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5" w:rsidRPr="00844A03" w:rsidRDefault="007A2D55" w:rsidP="00844A03">
      <w:pPr>
        <w:pStyle w:val="1"/>
        <w:rPr>
          <w:sz w:val="28"/>
          <w:szCs w:val="32"/>
        </w:rPr>
      </w:pPr>
      <w:r w:rsidRPr="00844A03">
        <w:rPr>
          <w:sz w:val="28"/>
          <w:szCs w:val="32"/>
        </w:rPr>
        <w:t>ПОСТАНОВЛЕНИЕ</w:t>
      </w:r>
    </w:p>
    <w:p w:rsidR="00844A03" w:rsidRPr="009B4717" w:rsidRDefault="00844A03" w:rsidP="00844A03">
      <w:pPr>
        <w:rPr>
          <w:b/>
          <w:sz w:val="28"/>
          <w:szCs w:val="28"/>
        </w:rPr>
      </w:pPr>
      <w:r w:rsidRPr="009B4717">
        <w:rPr>
          <w:b/>
          <w:sz w:val="28"/>
          <w:szCs w:val="28"/>
        </w:rPr>
        <w:t>1</w:t>
      </w:r>
      <w:r w:rsidR="00B158E1" w:rsidRPr="009B4717">
        <w:rPr>
          <w:b/>
          <w:sz w:val="28"/>
          <w:szCs w:val="28"/>
        </w:rPr>
        <w:t>3</w:t>
      </w:r>
      <w:r w:rsidRPr="009B4717">
        <w:rPr>
          <w:b/>
          <w:sz w:val="28"/>
          <w:szCs w:val="28"/>
        </w:rPr>
        <w:t xml:space="preserve"> </w:t>
      </w:r>
      <w:r w:rsidR="00B158E1" w:rsidRPr="009B4717">
        <w:rPr>
          <w:b/>
          <w:sz w:val="28"/>
          <w:szCs w:val="28"/>
        </w:rPr>
        <w:t>дека</w:t>
      </w:r>
      <w:r w:rsidRPr="009B4717">
        <w:rPr>
          <w:b/>
          <w:sz w:val="28"/>
          <w:szCs w:val="28"/>
        </w:rPr>
        <w:t>бря 201</w:t>
      </w:r>
      <w:r w:rsidR="00B158E1" w:rsidRPr="009B4717">
        <w:rPr>
          <w:b/>
          <w:sz w:val="28"/>
          <w:szCs w:val="28"/>
        </w:rPr>
        <w:t>9</w:t>
      </w:r>
      <w:r w:rsidRPr="009B4717">
        <w:rPr>
          <w:b/>
          <w:sz w:val="28"/>
          <w:szCs w:val="28"/>
        </w:rPr>
        <w:t xml:space="preserve"> года</w:t>
      </w:r>
      <w:r w:rsidR="00D635E1">
        <w:rPr>
          <w:b/>
          <w:sz w:val="28"/>
          <w:szCs w:val="28"/>
        </w:rPr>
        <w:t xml:space="preserve"> </w:t>
      </w:r>
      <w:r w:rsidR="00D635E1">
        <w:rPr>
          <w:b/>
          <w:sz w:val="28"/>
          <w:szCs w:val="28"/>
        </w:rPr>
        <w:tab/>
      </w:r>
      <w:r w:rsidR="00D635E1">
        <w:rPr>
          <w:b/>
          <w:sz w:val="28"/>
          <w:szCs w:val="28"/>
        </w:rPr>
        <w:tab/>
      </w:r>
      <w:r w:rsidR="00D635E1">
        <w:rPr>
          <w:b/>
          <w:sz w:val="28"/>
          <w:szCs w:val="28"/>
        </w:rPr>
        <w:tab/>
      </w:r>
      <w:r w:rsidR="00B158E1" w:rsidRPr="009B4717">
        <w:rPr>
          <w:b/>
          <w:sz w:val="28"/>
          <w:szCs w:val="28"/>
        </w:rPr>
        <w:t>№ 118</w:t>
      </w:r>
      <w:r w:rsidRPr="009B4717">
        <w:rPr>
          <w:b/>
          <w:sz w:val="28"/>
          <w:szCs w:val="28"/>
        </w:rPr>
        <w:t>/201</w:t>
      </w:r>
      <w:r w:rsidR="00B158E1" w:rsidRPr="009B4717">
        <w:rPr>
          <w:b/>
          <w:sz w:val="28"/>
          <w:szCs w:val="28"/>
        </w:rPr>
        <w:t>9</w:t>
      </w:r>
      <w:r w:rsidR="00D635E1">
        <w:rPr>
          <w:b/>
          <w:sz w:val="28"/>
          <w:szCs w:val="28"/>
        </w:rPr>
        <w:tab/>
      </w:r>
      <w:r w:rsidR="00D635E1">
        <w:rPr>
          <w:b/>
          <w:sz w:val="28"/>
          <w:szCs w:val="28"/>
        </w:rPr>
        <w:tab/>
      </w:r>
      <w:r w:rsidR="00D635E1">
        <w:rPr>
          <w:b/>
          <w:sz w:val="28"/>
          <w:szCs w:val="28"/>
        </w:rPr>
        <w:tab/>
      </w:r>
      <w:r w:rsidR="00D635E1">
        <w:rPr>
          <w:b/>
          <w:sz w:val="28"/>
          <w:szCs w:val="28"/>
        </w:rPr>
        <w:tab/>
      </w:r>
      <w:r w:rsidR="00D635E1">
        <w:rPr>
          <w:b/>
          <w:sz w:val="28"/>
          <w:szCs w:val="28"/>
        </w:rPr>
        <w:tab/>
      </w:r>
      <w:r w:rsidRPr="009B4717">
        <w:rPr>
          <w:b/>
          <w:sz w:val="28"/>
          <w:szCs w:val="28"/>
        </w:rPr>
        <w:t xml:space="preserve">с. </w:t>
      </w:r>
      <w:proofErr w:type="gramStart"/>
      <w:r w:rsidRPr="009B4717">
        <w:rPr>
          <w:b/>
          <w:sz w:val="28"/>
          <w:szCs w:val="28"/>
        </w:rPr>
        <w:t>Мостовое</w:t>
      </w:r>
      <w:proofErr w:type="gramEnd"/>
    </w:p>
    <w:p w:rsidR="00844A03" w:rsidRPr="009B4717" w:rsidRDefault="00844A03" w:rsidP="00844A03">
      <w:pPr>
        <w:rPr>
          <w:b/>
          <w:sz w:val="28"/>
          <w:szCs w:val="28"/>
        </w:rPr>
      </w:pPr>
    </w:p>
    <w:p w:rsidR="0023334F" w:rsidRPr="009B4717" w:rsidRDefault="00B158E1" w:rsidP="009B4717">
      <w:pPr>
        <w:ind w:right="2837"/>
        <w:jc w:val="both"/>
        <w:rPr>
          <w:b/>
          <w:sz w:val="28"/>
          <w:szCs w:val="28"/>
        </w:rPr>
      </w:pPr>
      <w:r w:rsidRPr="009B4717">
        <w:rPr>
          <w:b/>
          <w:sz w:val="28"/>
          <w:szCs w:val="28"/>
        </w:rPr>
        <w:t xml:space="preserve">О внесении изменений в постановление </w:t>
      </w:r>
      <w:r w:rsidR="009B4717">
        <w:rPr>
          <w:b/>
          <w:sz w:val="28"/>
          <w:szCs w:val="28"/>
        </w:rPr>
        <w:t xml:space="preserve">от 12.10.2018 </w:t>
      </w:r>
      <w:r w:rsidRPr="009B4717">
        <w:rPr>
          <w:b/>
          <w:sz w:val="28"/>
          <w:szCs w:val="28"/>
        </w:rPr>
        <w:t>№ 173/2018 «</w:t>
      </w:r>
      <w:r w:rsidR="0013345A" w:rsidRPr="009B4717">
        <w:rPr>
          <w:b/>
          <w:sz w:val="28"/>
          <w:szCs w:val="28"/>
        </w:rPr>
        <w:t>Об утверждении муниципальной программы «Проведение выборов на территории Железнодорожненского сельского поселения Бахчисарайского района Республики Крым»</w:t>
      </w:r>
    </w:p>
    <w:p w:rsidR="0013345A" w:rsidRPr="00BC68A6" w:rsidRDefault="0013345A" w:rsidP="0013345A">
      <w:pPr>
        <w:ind w:right="3971"/>
        <w:jc w:val="both"/>
      </w:pPr>
    </w:p>
    <w:p w:rsidR="0023334F" w:rsidRPr="00BC68A6" w:rsidRDefault="00844A03" w:rsidP="009B4717">
      <w:pPr>
        <w:ind w:firstLine="709"/>
        <w:jc w:val="both"/>
      </w:pPr>
      <w:r>
        <w:t xml:space="preserve"> </w:t>
      </w:r>
      <w:r w:rsidR="002160FF" w:rsidRPr="009B4717">
        <w:rPr>
          <w:sz w:val="28"/>
          <w:szCs w:val="28"/>
        </w:rPr>
        <w:t>В</w:t>
      </w:r>
      <w:r w:rsidRPr="009B4717">
        <w:rPr>
          <w:sz w:val="28"/>
          <w:szCs w:val="28"/>
        </w:rPr>
        <w:t xml:space="preserve"> </w:t>
      </w:r>
      <w:r w:rsidR="002160FF" w:rsidRPr="009B4717">
        <w:rPr>
          <w:sz w:val="28"/>
          <w:szCs w:val="28"/>
        </w:rPr>
        <w:t>соответствии</w:t>
      </w:r>
      <w:r w:rsidRPr="009B4717">
        <w:rPr>
          <w:sz w:val="28"/>
          <w:szCs w:val="28"/>
        </w:rPr>
        <w:t xml:space="preserve"> </w:t>
      </w:r>
      <w:r w:rsidR="002160FF" w:rsidRPr="009B4717">
        <w:rPr>
          <w:sz w:val="28"/>
          <w:szCs w:val="28"/>
        </w:rPr>
        <w:t>со</w:t>
      </w:r>
      <w:r w:rsidRPr="009B4717">
        <w:rPr>
          <w:sz w:val="28"/>
          <w:szCs w:val="28"/>
        </w:rPr>
        <w:t xml:space="preserve"> </w:t>
      </w:r>
      <w:r w:rsidR="002160FF" w:rsidRPr="009B4717">
        <w:rPr>
          <w:sz w:val="28"/>
          <w:szCs w:val="28"/>
        </w:rPr>
        <w:t>статьёй</w:t>
      </w:r>
      <w:r w:rsidRPr="009B4717">
        <w:rPr>
          <w:sz w:val="28"/>
          <w:szCs w:val="28"/>
        </w:rPr>
        <w:t xml:space="preserve"> </w:t>
      </w:r>
      <w:r w:rsidR="002160FF" w:rsidRPr="009B4717">
        <w:rPr>
          <w:sz w:val="28"/>
          <w:szCs w:val="28"/>
        </w:rPr>
        <w:t>35</w:t>
      </w:r>
      <w:r w:rsidRPr="009B4717">
        <w:rPr>
          <w:sz w:val="28"/>
          <w:szCs w:val="28"/>
        </w:rPr>
        <w:t xml:space="preserve"> </w:t>
      </w:r>
      <w:r w:rsidR="002160FF" w:rsidRPr="009B4717">
        <w:rPr>
          <w:sz w:val="28"/>
          <w:szCs w:val="28"/>
        </w:rPr>
        <w:t>Федерал</w:t>
      </w:r>
      <w:r w:rsidR="00A34BC2" w:rsidRPr="009B4717">
        <w:rPr>
          <w:sz w:val="28"/>
          <w:szCs w:val="28"/>
        </w:rPr>
        <w:t>ьного</w:t>
      </w:r>
      <w:r w:rsidRPr="009B4717">
        <w:rPr>
          <w:sz w:val="28"/>
          <w:szCs w:val="28"/>
        </w:rPr>
        <w:t xml:space="preserve"> </w:t>
      </w:r>
      <w:r w:rsidR="00A34BC2" w:rsidRPr="009B4717">
        <w:rPr>
          <w:sz w:val="28"/>
          <w:szCs w:val="28"/>
        </w:rPr>
        <w:t>закона</w:t>
      </w:r>
      <w:r w:rsidRPr="009B4717">
        <w:rPr>
          <w:sz w:val="28"/>
          <w:szCs w:val="28"/>
        </w:rPr>
        <w:t xml:space="preserve"> </w:t>
      </w:r>
      <w:r w:rsidR="00A34BC2" w:rsidRPr="009B4717">
        <w:rPr>
          <w:sz w:val="28"/>
          <w:szCs w:val="28"/>
        </w:rPr>
        <w:t xml:space="preserve">от 02.03.2007 </w:t>
      </w:r>
      <w:r w:rsidR="002160FF" w:rsidRPr="009B4717">
        <w:rPr>
          <w:sz w:val="28"/>
          <w:szCs w:val="28"/>
        </w:rPr>
        <w:t>№ 25-ФЗ «О муниципальной службе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23334F" w:rsidRPr="00BC68A6">
        <w:t xml:space="preserve"> </w:t>
      </w:r>
    </w:p>
    <w:p w:rsidR="002160FF" w:rsidRPr="00BC68A6" w:rsidRDefault="002160FF" w:rsidP="0023334F">
      <w:pPr>
        <w:jc w:val="both"/>
      </w:pPr>
    </w:p>
    <w:p w:rsidR="0023334F" w:rsidRPr="009B4717" w:rsidRDefault="0023334F" w:rsidP="0023334F">
      <w:pPr>
        <w:jc w:val="both"/>
        <w:rPr>
          <w:b/>
          <w:sz w:val="28"/>
          <w:szCs w:val="28"/>
        </w:rPr>
      </w:pPr>
      <w:r w:rsidRPr="009B4717">
        <w:rPr>
          <w:b/>
          <w:sz w:val="28"/>
          <w:szCs w:val="28"/>
        </w:rPr>
        <w:t>ПОСТАНОВЛЯЮ:</w:t>
      </w:r>
    </w:p>
    <w:p w:rsidR="0023334F" w:rsidRPr="009B4717" w:rsidRDefault="0023334F" w:rsidP="0023334F">
      <w:pPr>
        <w:jc w:val="both"/>
        <w:rPr>
          <w:sz w:val="28"/>
          <w:szCs w:val="28"/>
        </w:rPr>
      </w:pPr>
    </w:p>
    <w:p w:rsidR="00B158E1" w:rsidRPr="009B4717" w:rsidRDefault="00B158E1" w:rsidP="00B158E1">
      <w:pPr>
        <w:pStyle w:val="a3"/>
        <w:ind w:left="0" w:firstLine="567"/>
        <w:jc w:val="both"/>
        <w:rPr>
          <w:sz w:val="28"/>
          <w:szCs w:val="28"/>
        </w:rPr>
      </w:pPr>
      <w:r w:rsidRPr="009B4717">
        <w:rPr>
          <w:color w:val="000000"/>
          <w:sz w:val="28"/>
          <w:szCs w:val="28"/>
          <w:shd w:val="clear" w:color="auto" w:fill="FFFFFF"/>
        </w:rPr>
        <w:t xml:space="preserve">1. Внести в постановление Администрации </w:t>
      </w:r>
      <w:r w:rsidRPr="009B4717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9B4717">
        <w:rPr>
          <w:color w:val="000000"/>
          <w:sz w:val="28"/>
          <w:szCs w:val="28"/>
          <w:shd w:val="clear" w:color="auto" w:fill="FFFFFF"/>
        </w:rPr>
        <w:t>от 12.10.2018 № 173/2018</w:t>
      </w:r>
      <w:r w:rsidRPr="009B4717">
        <w:rPr>
          <w:sz w:val="28"/>
          <w:szCs w:val="28"/>
        </w:rPr>
        <w:t xml:space="preserve"> «Об утверждении муниципальной программы «Проведение выборов на территории Железнодорожненского сельского поселения Бахчисарайского района Республики Крым» следующие изменения:</w:t>
      </w:r>
    </w:p>
    <w:p w:rsidR="00B158E1" w:rsidRPr="009B4717" w:rsidRDefault="00B158E1" w:rsidP="00B158E1">
      <w:pPr>
        <w:pStyle w:val="a3"/>
        <w:ind w:left="0" w:firstLine="567"/>
        <w:jc w:val="both"/>
        <w:rPr>
          <w:sz w:val="28"/>
          <w:szCs w:val="28"/>
        </w:rPr>
      </w:pPr>
      <w:r w:rsidRPr="009B4717">
        <w:rPr>
          <w:sz w:val="28"/>
          <w:szCs w:val="28"/>
        </w:rPr>
        <w:t>1.1. Приложение, утвержденное постановлением</w:t>
      </w:r>
      <w:r w:rsidRPr="009B4717">
        <w:rPr>
          <w:color w:val="000000"/>
          <w:sz w:val="28"/>
          <w:szCs w:val="28"/>
          <w:shd w:val="clear" w:color="auto" w:fill="FFFFFF"/>
        </w:rPr>
        <w:t xml:space="preserve"> от 12.10.2018 № 173/2018, изложить в новой редакции</w:t>
      </w:r>
      <w:r w:rsidRPr="009B4717">
        <w:rPr>
          <w:sz w:val="28"/>
          <w:szCs w:val="28"/>
        </w:rPr>
        <w:t xml:space="preserve"> (прилагается).</w:t>
      </w:r>
    </w:p>
    <w:p w:rsidR="002160FF" w:rsidRPr="009B4717" w:rsidRDefault="0013345A" w:rsidP="00B158E1">
      <w:pPr>
        <w:pStyle w:val="a3"/>
        <w:ind w:left="0" w:firstLine="567"/>
        <w:jc w:val="both"/>
        <w:rPr>
          <w:sz w:val="28"/>
          <w:szCs w:val="28"/>
        </w:rPr>
      </w:pPr>
      <w:r w:rsidRPr="009B4717">
        <w:rPr>
          <w:sz w:val="28"/>
          <w:szCs w:val="28"/>
        </w:rPr>
        <w:t xml:space="preserve">2. </w:t>
      </w:r>
      <w:r w:rsidR="0023334F" w:rsidRPr="009B4717">
        <w:rPr>
          <w:sz w:val="28"/>
          <w:szCs w:val="28"/>
        </w:rPr>
        <w:t xml:space="preserve">Настоящее Постановление подлежит опубликованию </w:t>
      </w:r>
      <w:r w:rsidR="00F77DBC" w:rsidRPr="009B4717">
        <w:rPr>
          <w:sz w:val="28"/>
          <w:szCs w:val="28"/>
        </w:rPr>
        <w:t>в соответствии с требованиями действующего законодательства,</w:t>
      </w:r>
      <w:r w:rsidR="0023334F" w:rsidRPr="009B4717">
        <w:rPr>
          <w:kern w:val="3"/>
          <w:sz w:val="28"/>
          <w:szCs w:val="28"/>
        </w:rPr>
        <w:t xml:space="preserve"> </w:t>
      </w:r>
      <w:r w:rsidR="0023334F" w:rsidRPr="009B4717">
        <w:rPr>
          <w:sz w:val="28"/>
          <w:szCs w:val="28"/>
        </w:rPr>
        <w:t xml:space="preserve">и вступает в силу с </w:t>
      </w:r>
      <w:r w:rsidR="00F77DBC" w:rsidRPr="009B4717">
        <w:rPr>
          <w:sz w:val="28"/>
          <w:szCs w:val="28"/>
        </w:rPr>
        <w:t>момента принятия</w:t>
      </w:r>
      <w:r w:rsidR="00920C37" w:rsidRPr="009B4717">
        <w:rPr>
          <w:sz w:val="28"/>
          <w:szCs w:val="28"/>
        </w:rPr>
        <w:t>.</w:t>
      </w:r>
      <w:r w:rsidR="0023334F" w:rsidRPr="009B4717">
        <w:rPr>
          <w:sz w:val="28"/>
          <w:szCs w:val="28"/>
        </w:rPr>
        <w:t xml:space="preserve"> </w:t>
      </w:r>
    </w:p>
    <w:p w:rsidR="002160FF" w:rsidRPr="009B4717" w:rsidRDefault="00B158E1" w:rsidP="00B158E1">
      <w:pPr>
        <w:pStyle w:val="a3"/>
        <w:ind w:left="0" w:firstLine="567"/>
        <w:jc w:val="both"/>
        <w:rPr>
          <w:sz w:val="28"/>
          <w:szCs w:val="28"/>
        </w:rPr>
      </w:pPr>
      <w:r w:rsidRPr="009B4717">
        <w:rPr>
          <w:sz w:val="28"/>
          <w:szCs w:val="28"/>
        </w:rPr>
        <w:t>3</w:t>
      </w:r>
      <w:r w:rsidR="0013345A" w:rsidRPr="009B4717">
        <w:rPr>
          <w:sz w:val="28"/>
          <w:szCs w:val="28"/>
        </w:rPr>
        <w:t xml:space="preserve">. </w:t>
      </w:r>
      <w:proofErr w:type="gramStart"/>
      <w:r w:rsidR="002160FF" w:rsidRPr="009B4717">
        <w:rPr>
          <w:sz w:val="28"/>
          <w:szCs w:val="28"/>
        </w:rPr>
        <w:t>Контроль</w:t>
      </w:r>
      <w:r w:rsidR="00844A03" w:rsidRPr="009B4717">
        <w:rPr>
          <w:sz w:val="28"/>
          <w:szCs w:val="28"/>
        </w:rPr>
        <w:t xml:space="preserve"> </w:t>
      </w:r>
      <w:r w:rsidR="002160FF" w:rsidRPr="009B4717">
        <w:rPr>
          <w:sz w:val="28"/>
          <w:szCs w:val="28"/>
        </w:rPr>
        <w:t>за</w:t>
      </w:r>
      <w:proofErr w:type="gramEnd"/>
      <w:r w:rsidR="00844A03" w:rsidRPr="009B4717">
        <w:rPr>
          <w:sz w:val="28"/>
          <w:szCs w:val="28"/>
        </w:rPr>
        <w:t xml:space="preserve"> </w:t>
      </w:r>
      <w:r w:rsidR="002160FF" w:rsidRPr="009B4717">
        <w:rPr>
          <w:sz w:val="28"/>
          <w:szCs w:val="28"/>
        </w:rPr>
        <w:t>исполнением настоящего постановления оставляю за собой.</w:t>
      </w:r>
    </w:p>
    <w:p w:rsidR="0023334F" w:rsidRPr="009B4717" w:rsidRDefault="0023334F" w:rsidP="002160FF">
      <w:pPr>
        <w:jc w:val="both"/>
        <w:rPr>
          <w:b/>
          <w:sz w:val="28"/>
          <w:szCs w:val="28"/>
        </w:rPr>
      </w:pPr>
      <w:r w:rsidRPr="009B4717">
        <w:rPr>
          <w:sz w:val="28"/>
          <w:szCs w:val="28"/>
        </w:rPr>
        <w:t xml:space="preserve"> </w:t>
      </w:r>
    </w:p>
    <w:p w:rsidR="0023334F" w:rsidRPr="009B4717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9B4717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9B4717">
        <w:rPr>
          <w:b/>
          <w:bCs/>
          <w:sz w:val="28"/>
          <w:szCs w:val="28"/>
        </w:rPr>
        <w:t>Председатель</w:t>
      </w:r>
      <w:r w:rsidRPr="009B4717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9B4717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9B4717">
        <w:rPr>
          <w:b/>
          <w:bCs/>
          <w:sz w:val="28"/>
          <w:szCs w:val="28"/>
        </w:rPr>
        <w:t>сельского</w:t>
      </w:r>
      <w:r w:rsidRPr="009B4717">
        <w:rPr>
          <w:b/>
          <w:bCs/>
          <w:sz w:val="28"/>
          <w:szCs w:val="28"/>
          <w:lang w:val="uk-UA"/>
        </w:rPr>
        <w:t xml:space="preserve"> </w:t>
      </w:r>
      <w:r w:rsidRPr="009B4717">
        <w:rPr>
          <w:b/>
          <w:bCs/>
          <w:sz w:val="28"/>
          <w:szCs w:val="28"/>
        </w:rPr>
        <w:t xml:space="preserve">совета </w:t>
      </w:r>
      <w:r w:rsidRPr="009B4717">
        <w:rPr>
          <w:b/>
          <w:bCs/>
          <w:sz w:val="28"/>
          <w:szCs w:val="28"/>
          <w:lang w:val="uk-UA"/>
        </w:rPr>
        <w:t>- Глава администрации</w:t>
      </w:r>
    </w:p>
    <w:p w:rsidR="002160FF" w:rsidRPr="009B4717" w:rsidRDefault="0023334F" w:rsidP="007A2D55">
      <w:pPr>
        <w:jc w:val="both"/>
        <w:rPr>
          <w:b/>
          <w:bCs/>
          <w:sz w:val="28"/>
          <w:szCs w:val="28"/>
          <w:lang w:val="uk-UA"/>
        </w:rPr>
      </w:pPr>
      <w:r w:rsidRPr="009B4717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9B4717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844A03" w:rsidRPr="009B4717">
        <w:rPr>
          <w:b/>
          <w:bCs/>
          <w:sz w:val="28"/>
          <w:szCs w:val="28"/>
          <w:lang w:val="uk-UA"/>
        </w:rPr>
        <w:tab/>
      </w:r>
      <w:r w:rsidR="00844A03" w:rsidRPr="009B4717">
        <w:rPr>
          <w:b/>
          <w:bCs/>
          <w:sz w:val="28"/>
          <w:szCs w:val="28"/>
          <w:lang w:val="uk-UA"/>
        </w:rPr>
        <w:tab/>
      </w:r>
      <w:r w:rsidR="00D635E1">
        <w:rPr>
          <w:b/>
          <w:bCs/>
          <w:sz w:val="28"/>
          <w:szCs w:val="28"/>
          <w:lang w:val="uk-UA"/>
        </w:rPr>
        <w:tab/>
      </w:r>
      <w:proofErr w:type="spellStart"/>
      <w:r w:rsidRPr="009B4717">
        <w:rPr>
          <w:b/>
          <w:bCs/>
          <w:sz w:val="28"/>
          <w:szCs w:val="28"/>
          <w:lang w:val="uk-UA"/>
        </w:rPr>
        <w:t>И.А.Колкунова</w:t>
      </w:r>
      <w:proofErr w:type="spellEnd"/>
    </w:p>
    <w:p w:rsidR="00844A03" w:rsidRPr="009B4717" w:rsidRDefault="00844A03">
      <w:pPr>
        <w:rPr>
          <w:b/>
          <w:bCs/>
          <w:sz w:val="28"/>
          <w:szCs w:val="28"/>
          <w:lang w:val="uk-UA"/>
        </w:rPr>
      </w:pPr>
      <w:r w:rsidRPr="009B4717">
        <w:rPr>
          <w:b/>
          <w:bCs/>
          <w:sz w:val="28"/>
          <w:szCs w:val="28"/>
          <w:lang w:val="uk-UA"/>
        </w:rPr>
        <w:br w:type="page"/>
      </w:r>
    </w:p>
    <w:p w:rsidR="002160FF" w:rsidRPr="00A56754" w:rsidRDefault="002160FF" w:rsidP="002160FF">
      <w:pPr>
        <w:jc w:val="right"/>
      </w:pPr>
      <w:r w:rsidRPr="00A56754">
        <w:lastRenderedPageBreak/>
        <w:t>УТВЕРЖДЕНА</w:t>
      </w:r>
    </w:p>
    <w:p w:rsidR="002160FF" w:rsidRPr="00A56754" w:rsidRDefault="00844A03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5312DC" w:rsidRDefault="005312DC" w:rsidP="00844A03">
      <w:pPr>
        <w:ind w:left="5400"/>
        <w:jc w:val="right"/>
      </w:pPr>
      <w:r w:rsidRPr="00BC6512">
        <w:t>№</w:t>
      </w:r>
      <w:r w:rsidR="00BC6512">
        <w:t>17</w:t>
      </w:r>
      <w:r w:rsidR="0043007A">
        <w:t>3</w:t>
      </w:r>
      <w:r w:rsidR="00BC6512">
        <w:t>/2018</w:t>
      </w:r>
      <w:r w:rsidRPr="00BC6512">
        <w:t xml:space="preserve"> от</w:t>
      </w:r>
      <w:r w:rsidR="00BC6512">
        <w:t xml:space="preserve"> 12.10.2018</w:t>
      </w:r>
    </w:p>
    <w:p w:rsidR="00B158E1" w:rsidRDefault="00B158E1" w:rsidP="00844A03">
      <w:pPr>
        <w:ind w:left="5400"/>
        <w:jc w:val="right"/>
      </w:pPr>
      <w:proofErr w:type="gramStart"/>
      <w:r>
        <w:t xml:space="preserve">(в редакции постановления </w:t>
      </w:r>
      <w:proofErr w:type="gramEnd"/>
    </w:p>
    <w:p w:rsidR="00B158E1" w:rsidRDefault="00B158E1" w:rsidP="00844A03">
      <w:pPr>
        <w:ind w:left="5400"/>
        <w:jc w:val="right"/>
      </w:pPr>
      <w:proofErr w:type="gramStart"/>
      <w:r>
        <w:t>№ 118/2019 от 13.12.2019)</w:t>
      </w:r>
      <w:proofErr w:type="gramEnd"/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A105D6" w:rsidRDefault="00A105D6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</w:t>
      </w:r>
      <w:r w:rsidR="009B4604" w:rsidRPr="00C97A41">
        <w:rPr>
          <w:b/>
        </w:rPr>
        <w:t>образования</w:t>
      </w:r>
      <w:r w:rsidR="00844A03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</w:t>
      </w:r>
      <w:r w:rsidR="009B4604">
        <w:rPr>
          <w:b/>
        </w:rPr>
        <w:t xml:space="preserve"> сельско</w:t>
      </w:r>
      <w:r>
        <w:rPr>
          <w:b/>
        </w:rPr>
        <w:t>е</w:t>
      </w:r>
      <w:r w:rsidR="009B4604">
        <w:rPr>
          <w:b/>
        </w:rPr>
        <w:t xml:space="preserve"> поселени</w:t>
      </w:r>
      <w:r>
        <w:rPr>
          <w:b/>
        </w:rPr>
        <w:t>е</w:t>
      </w:r>
      <w:r w:rsidR="009B4604">
        <w:rPr>
          <w:b/>
        </w:rPr>
        <w:t xml:space="preserve"> 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Бахчиса</w:t>
      </w:r>
      <w:r w:rsidR="00A105D6"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43007A" w:rsidRPr="0043007A">
        <w:rPr>
          <w:b/>
        </w:rPr>
        <w:t>Проведение выборов на территории 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1DEF" w:rsidRDefault="00411DE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 w:rsidR="0084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160FF" w:rsidRPr="00A56754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007A" w:rsidRPr="0043007A">
        <w:rPr>
          <w:rFonts w:ascii="Times New Roman" w:hAnsi="Times New Roman"/>
          <w:sz w:val="24"/>
          <w:szCs w:val="24"/>
        </w:rPr>
        <w:t>Проведение выборов на территории Железнодорожненского сельского поселения Бахчисарайского района Республики Крым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830"/>
      </w:tblGrid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007A" w:rsidRPr="0043007A">
              <w:rPr>
                <w:rFonts w:ascii="Times New Roman" w:hAnsi="Times New Roman" w:cs="Times New Roman"/>
                <w:sz w:val="24"/>
                <w:szCs w:val="24"/>
              </w:rPr>
              <w:t>Проведение выборов на территории Железнодорожненского сельского поселения Бахчисарайского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 сельское поселение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0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0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7A" w:rsidRPr="0043007A" w:rsidRDefault="0043007A" w:rsidP="00430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авной целью программы является формирование и улучшение условий для обеспечения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прав и права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выборах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Железнодорожненского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  <w:bookmarkStart w:id="0" w:name="_GoBack"/>
            <w:bookmarkEnd w:id="0"/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07A" w:rsidRPr="0043007A" w:rsidRDefault="0043007A" w:rsidP="00430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К основным целям программы относятся: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07A" w:rsidRPr="0043007A" w:rsidRDefault="0043007A" w:rsidP="00430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эффективного механизма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прав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избирать и быть избранными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самоуправления Железнодорожненского сельского поселения;</w:t>
            </w:r>
          </w:p>
          <w:p w:rsidR="0043007A" w:rsidRPr="0043007A" w:rsidRDefault="0043007A" w:rsidP="00430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ушений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избирательного законодательства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проведении выборов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самоуправления;</w:t>
            </w:r>
          </w:p>
          <w:p w:rsidR="0043007A" w:rsidRPr="0043007A" w:rsidRDefault="0043007A" w:rsidP="00430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проведения выборов в органы местного самоуправления;</w:t>
            </w:r>
          </w:p>
          <w:p w:rsidR="002160FF" w:rsidRPr="00A56754" w:rsidRDefault="0043007A" w:rsidP="004300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- обеспечение законодательного и правового регулирования отношений, связанных с проведением выборов.</w:t>
            </w:r>
          </w:p>
        </w:tc>
      </w:tr>
      <w:tr w:rsidR="002160FF" w:rsidRPr="00A56754" w:rsidTr="00105D40">
        <w:trPr>
          <w:cantSplit/>
          <w:trHeight w:val="3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F8" w:rsidRPr="00CA35F8" w:rsidRDefault="00CA35F8" w:rsidP="00CA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Задачами программы являются: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5F8" w:rsidRPr="00CA35F8" w:rsidRDefault="00CA35F8" w:rsidP="00CA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правовое обучение членов избирательных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и других участников избирательного процесса</w:t>
            </w:r>
          </w:p>
          <w:p w:rsidR="00CA35F8" w:rsidRPr="00CA35F8" w:rsidRDefault="00CA35F8" w:rsidP="00CA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- правовое просвещение избирателей</w:t>
            </w:r>
          </w:p>
          <w:p w:rsidR="00CA35F8" w:rsidRPr="00CA35F8" w:rsidRDefault="00CA35F8" w:rsidP="00CA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обучение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студентов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избирателей;</w:t>
            </w:r>
          </w:p>
          <w:p w:rsidR="002160FF" w:rsidRPr="00A56754" w:rsidRDefault="00CA35F8" w:rsidP="00CA35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процесса голосования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выборах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по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Программы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0FF" w:rsidRPr="00BC6512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необходимо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2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8E1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2160FF" w:rsidRPr="00BC6512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160FF" w:rsidRPr="00A56754" w:rsidRDefault="002160FF" w:rsidP="00B158E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B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8E1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25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 за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реализацией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</w:p>
        </w:tc>
      </w:tr>
      <w:tr w:rsidR="002160FF" w:rsidRPr="00A56754" w:rsidTr="00105D40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5A" w:rsidRDefault="002160FF" w:rsidP="00E20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E2025A">
              <w:rPr>
                <w:rFonts w:ascii="Times New Roman" w:hAnsi="Times New Roman" w:cs="Times New Roman"/>
                <w:sz w:val="24"/>
                <w:szCs w:val="24"/>
              </w:rPr>
              <w:t>направлена на:</w:t>
            </w:r>
          </w:p>
          <w:p w:rsidR="00E2025A" w:rsidRPr="00E2025A" w:rsidRDefault="00E2025A" w:rsidP="00E20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0FF"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нарушений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збирательного законодательства при подготовке и проведении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выборов в 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25A" w:rsidRPr="00E2025A" w:rsidRDefault="00E2025A" w:rsidP="00E20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- выборы в органы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признаны состоявшимися,</w:t>
            </w:r>
          </w:p>
          <w:p w:rsidR="00E2025A" w:rsidRPr="00E2025A" w:rsidRDefault="00E2025A" w:rsidP="00E20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- избрание депутатов в</w:t>
            </w:r>
            <w:r>
              <w:t xml:space="preserve">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60FF" w:rsidRPr="00A56754" w:rsidRDefault="00E2025A" w:rsidP="00E202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- отсутствие замечаний по нарушению избирательных прав жителей сельского поселения в ходе подготовки и проведения выборов.</w:t>
            </w:r>
          </w:p>
        </w:tc>
      </w:tr>
    </w:tbl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2025A" w:rsidRPr="00E2025A" w:rsidRDefault="00E2025A" w:rsidP="00E2025A">
      <w:pPr>
        <w:autoSpaceDE w:val="0"/>
        <w:autoSpaceDN w:val="0"/>
        <w:adjustRightInd w:val="0"/>
        <w:ind w:left="142" w:firstLine="398"/>
        <w:jc w:val="center"/>
        <w:outlineLvl w:val="1"/>
        <w:rPr>
          <w:b/>
          <w:i/>
        </w:rPr>
      </w:pPr>
      <w:r w:rsidRPr="00E2025A">
        <w:rPr>
          <w:b/>
          <w:i/>
        </w:rPr>
        <w:t>2. Характеристика проблемы, включая анализ причин ее возникновения, целесообразность и необходимость решения на ведомственном уровне.</w:t>
      </w:r>
    </w:p>
    <w:p w:rsidR="00E2025A" w:rsidRPr="00E2025A" w:rsidRDefault="00E2025A" w:rsidP="00E2025A">
      <w:pPr>
        <w:autoSpaceDE w:val="0"/>
        <w:autoSpaceDN w:val="0"/>
        <w:adjustRightInd w:val="0"/>
        <w:ind w:firstLine="540"/>
        <w:jc w:val="both"/>
      </w:pPr>
      <w:r w:rsidRPr="00E2025A">
        <w:t>Возрастание роли демократических институтов обусловило развитие действующей в Российском обществе избирательной системы, нацеленной на обеспечение основных политических прав граждан избирать и быть избранными в органы государственной власти и местного самоуправления. Концепция местного самоуправления, разделяемая Российской Федерацией, предполагает решение вопросов местного значения</w:t>
      </w:r>
      <w:r w:rsidR="00D635E1">
        <w:t xml:space="preserve"> </w:t>
      </w:r>
      <w:r w:rsidRPr="00E2025A">
        <w:t xml:space="preserve">не только муниципальными органами власти, но и населением. Это твердое представление нашло подтверждение в законодательстве, нормы которого гарантировали гражданам возможность непосредственного участия в осуществлении местного самоуправления. </w:t>
      </w:r>
    </w:p>
    <w:p w:rsidR="00E2025A" w:rsidRPr="00E2025A" w:rsidRDefault="00E2025A" w:rsidP="00E2025A">
      <w:pPr>
        <w:autoSpaceDE w:val="0"/>
        <w:autoSpaceDN w:val="0"/>
        <w:adjustRightInd w:val="0"/>
        <w:ind w:firstLine="540"/>
        <w:jc w:val="both"/>
      </w:pPr>
      <w:r w:rsidRPr="00E2025A">
        <w:t>Местное самоуправление осуществляется населением. В этих целях население использует институты непосредственной демократии – местные референдумы, выборы в представительные органы, должностных лиц и т.д.</w:t>
      </w:r>
    </w:p>
    <w:p w:rsidR="00E2025A" w:rsidRPr="00E2025A" w:rsidRDefault="00E2025A" w:rsidP="00E2025A">
      <w:pPr>
        <w:autoSpaceDE w:val="0"/>
        <w:autoSpaceDN w:val="0"/>
        <w:adjustRightInd w:val="0"/>
        <w:ind w:firstLine="540"/>
        <w:jc w:val="both"/>
      </w:pPr>
      <w:r w:rsidRPr="00E2025A">
        <w:t>В связи с этим возрастает актуальность разработки и реализации мер по организации и проведению местных выборов, проведения политической воспитательной и образовательной работы с населением сельского поселения.</w:t>
      </w:r>
    </w:p>
    <w:p w:rsidR="00E2025A" w:rsidRPr="00E2025A" w:rsidRDefault="00E2025A" w:rsidP="00E2025A">
      <w:pPr>
        <w:autoSpaceDE w:val="0"/>
        <w:autoSpaceDN w:val="0"/>
        <w:adjustRightInd w:val="0"/>
        <w:ind w:firstLine="540"/>
        <w:jc w:val="both"/>
      </w:pPr>
      <w:r w:rsidRPr="00E2025A">
        <w:t xml:space="preserve">Программа содержит комплекс мероприятий по организации и проведения на территории </w:t>
      </w:r>
      <w:r>
        <w:t>Железнодорожненского</w:t>
      </w:r>
      <w:r w:rsidRPr="00E2025A">
        <w:t xml:space="preserve"> сельского поселения очередных выборов главы сельского поселения и в представительный орган местного самоуправления в связи с истечением срока полномочий осенью 201</w:t>
      </w:r>
      <w:r>
        <w:t>9</w:t>
      </w:r>
      <w:r w:rsidRPr="00E2025A">
        <w:t xml:space="preserve"> года депутатов </w:t>
      </w:r>
      <w:r>
        <w:t>первого</w:t>
      </w:r>
      <w:r w:rsidRPr="00E2025A">
        <w:t xml:space="preserve"> созыва.</w:t>
      </w:r>
    </w:p>
    <w:p w:rsidR="00E2025A" w:rsidRPr="00E2025A" w:rsidRDefault="00E2025A" w:rsidP="00BF3BF4">
      <w:pPr>
        <w:autoSpaceDE w:val="0"/>
        <w:autoSpaceDN w:val="0"/>
        <w:adjustRightInd w:val="0"/>
        <w:ind w:firstLine="540"/>
        <w:jc w:val="both"/>
      </w:pPr>
      <w:r w:rsidRPr="00E2025A">
        <w:rPr>
          <w:color w:val="000000"/>
        </w:rPr>
        <w:t>Для комплексного решения указанных проблем разработана данная программа.</w:t>
      </w:r>
    </w:p>
    <w:p w:rsidR="00E2025A" w:rsidRPr="00E2025A" w:rsidRDefault="00E2025A" w:rsidP="00E2025A">
      <w:pPr>
        <w:ind w:left="142" w:firstLine="398"/>
        <w:jc w:val="center"/>
        <w:rPr>
          <w:b/>
          <w:i/>
        </w:rPr>
      </w:pPr>
      <w:r>
        <w:rPr>
          <w:b/>
          <w:i/>
        </w:rPr>
        <w:t>3.</w:t>
      </w:r>
      <w:r w:rsidR="00D635E1">
        <w:rPr>
          <w:b/>
          <w:i/>
        </w:rPr>
        <w:t xml:space="preserve"> </w:t>
      </w:r>
      <w:r w:rsidRPr="00E2025A">
        <w:rPr>
          <w:b/>
          <w:i/>
        </w:rPr>
        <w:t>Основные цели и задачи Программы</w:t>
      </w:r>
    </w:p>
    <w:p w:rsidR="00E2025A" w:rsidRPr="00E2025A" w:rsidRDefault="00E2025A" w:rsidP="00E2025A">
      <w:pPr>
        <w:ind w:left="142" w:firstLine="398"/>
        <w:jc w:val="both"/>
      </w:pPr>
      <w:r w:rsidRPr="00E2025A">
        <w:t>Цели и задачи Программы определены в соответствии с федеральными законами "Об основных гарантиях избирательных прав и права на участие в референдуме граждан Российской Федерации", "О выборах депутатов Государственной Думы Федерального Собрания Российской Федерации", "О выборах Президента Российской Федерации", а также с Комплексом мер по повышению правовой культуры избирателей (участников референдума) и обучению организаторов выборов и референдумов в Российской Федерации на 2006 - 2008 годы, утвержденным постановлением ЦИК России от 28.02.2006 N 172/1109-4, с другими документами.</w:t>
      </w:r>
    </w:p>
    <w:p w:rsidR="00E2025A" w:rsidRPr="00E2025A" w:rsidRDefault="00E2025A" w:rsidP="00E2025A">
      <w:pPr>
        <w:ind w:left="142" w:firstLine="398"/>
        <w:jc w:val="both"/>
      </w:pPr>
      <w:r w:rsidRPr="00E2025A">
        <w:t>Опыт прошедших федеральных, областных и муниципальных избирательных кампаний показывает, что одной из основных проблем российской избирательной системы остается недостаточная активность избирателей. Невысокий уровень правовой культуры создает благоприятную среду для правонарушений в электоральной сфере, о чем свидетельствуют обращения в избирательные комиссии и в судебные инстанции.</w:t>
      </w:r>
    </w:p>
    <w:p w:rsidR="00E2025A" w:rsidRPr="00E2025A" w:rsidRDefault="00E2025A" w:rsidP="00E2025A">
      <w:pPr>
        <w:ind w:left="142" w:firstLine="398"/>
        <w:jc w:val="both"/>
      </w:pPr>
      <w:r w:rsidRPr="00E2025A">
        <w:t>Основными целями Программы являются:</w:t>
      </w:r>
    </w:p>
    <w:p w:rsidR="00BF3BF4" w:rsidRDefault="00E2025A" w:rsidP="00E2025A">
      <w:pPr>
        <w:ind w:left="142" w:firstLine="398"/>
        <w:jc w:val="both"/>
      </w:pPr>
      <w:r>
        <w:t xml:space="preserve">- </w:t>
      </w:r>
      <w:r w:rsidRPr="00E2025A">
        <w:t>создание условий для эффективной реализации избирательных прав граждан, а также принципов свободных и открытых выборов;</w:t>
      </w:r>
    </w:p>
    <w:p w:rsidR="00E2025A" w:rsidRPr="00E2025A" w:rsidRDefault="00E2025A" w:rsidP="00E2025A">
      <w:pPr>
        <w:ind w:left="142" w:firstLine="398"/>
        <w:jc w:val="both"/>
      </w:pPr>
      <w:r>
        <w:lastRenderedPageBreak/>
        <w:t xml:space="preserve">- </w:t>
      </w:r>
      <w:r w:rsidRPr="00E2025A">
        <w:t xml:space="preserve">повышение </w:t>
      </w:r>
      <w:proofErr w:type="spellStart"/>
      <w:r w:rsidRPr="00E2025A">
        <w:t>электорально</w:t>
      </w:r>
      <w:proofErr w:type="spellEnd"/>
      <w:r w:rsidRPr="00E2025A">
        <w:t xml:space="preserve">-правовой культуры избирателей, кандидатов в депутаты </w:t>
      </w:r>
      <w:r>
        <w:t>Железнодорожненского</w:t>
      </w:r>
      <w:r w:rsidRPr="00E2025A">
        <w:t xml:space="preserve"> сельского поселения, организаторов выборов, представителей политических партий, иных участников избирательного процесса;</w:t>
      </w:r>
    </w:p>
    <w:p w:rsidR="00E2025A" w:rsidRPr="00E2025A" w:rsidRDefault="00BF3BF4" w:rsidP="00E2025A">
      <w:pPr>
        <w:ind w:left="142" w:firstLine="398"/>
        <w:jc w:val="both"/>
      </w:pPr>
      <w:r>
        <w:t xml:space="preserve">- </w:t>
      </w:r>
      <w:r w:rsidR="00E2025A" w:rsidRPr="00E2025A">
        <w:t>создание атмосферы открытости и гласности, повышение доверия к институтам представительной демократии, избирательной системе, организаторам выборов.</w:t>
      </w:r>
    </w:p>
    <w:p w:rsidR="00E2025A" w:rsidRPr="00E2025A" w:rsidRDefault="00E2025A" w:rsidP="00E2025A">
      <w:pPr>
        <w:ind w:left="142" w:firstLine="398"/>
        <w:jc w:val="both"/>
      </w:pPr>
      <w:r w:rsidRPr="00E2025A">
        <w:t>Для достижения поставленных целей необходимо:</w:t>
      </w:r>
    </w:p>
    <w:p w:rsidR="00E2025A" w:rsidRPr="00E2025A" w:rsidRDefault="00BF3BF4" w:rsidP="00E2025A">
      <w:pPr>
        <w:ind w:left="142" w:firstLine="398"/>
        <w:jc w:val="both"/>
      </w:pPr>
      <w:r>
        <w:t xml:space="preserve">- </w:t>
      </w:r>
      <w:r w:rsidR="00E2025A" w:rsidRPr="00E2025A">
        <w:t>создать систему информирования граждан об основных принципах и формах участия в выборах как одну из важнейших гарантий избирательных прав граждан Российской Федерации;</w:t>
      </w:r>
    </w:p>
    <w:p w:rsidR="00E2025A" w:rsidRPr="00E2025A" w:rsidRDefault="00BF3BF4" w:rsidP="00E2025A">
      <w:pPr>
        <w:ind w:left="142" w:firstLine="398"/>
        <w:jc w:val="both"/>
      </w:pPr>
      <w:r>
        <w:t xml:space="preserve">- </w:t>
      </w:r>
      <w:r w:rsidR="00E2025A" w:rsidRPr="00E2025A">
        <w:t>организовать целенаправленную и систематическую работу по разъяснению избирательного законодательства;</w:t>
      </w:r>
    </w:p>
    <w:p w:rsidR="00E2025A" w:rsidRPr="00E2025A" w:rsidRDefault="00BF3BF4" w:rsidP="00E2025A">
      <w:pPr>
        <w:ind w:left="142" w:firstLine="398"/>
        <w:jc w:val="both"/>
      </w:pPr>
      <w:r>
        <w:t xml:space="preserve">- </w:t>
      </w:r>
      <w:r w:rsidR="00E2025A" w:rsidRPr="00E2025A">
        <w:t>информировать граждан о важности участия в выборах, о необходимости активной гражданской позиции;</w:t>
      </w:r>
    </w:p>
    <w:p w:rsidR="00E2025A" w:rsidRPr="00E2025A" w:rsidRDefault="00BF3BF4" w:rsidP="00E2025A">
      <w:pPr>
        <w:ind w:left="142" w:firstLine="398"/>
        <w:jc w:val="both"/>
      </w:pPr>
      <w:r>
        <w:t xml:space="preserve">- </w:t>
      </w:r>
      <w:r w:rsidR="00E2025A" w:rsidRPr="00E2025A">
        <w:t>создать систему мероприятий по стимулированию молодых избирателей к участию в выборах.</w:t>
      </w:r>
    </w:p>
    <w:p w:rsidR="00E2025A" w:rsidRPr="00E2025A" w:rsidRDefault="00E2025A" w:rsidP="00BF3BF4">
      <w:pPr>
        <w:ind w:left="142" w:firstLine="398"/>
        <w:jc w:val="both"/>
        <w:rPr>
          <w:b/>
        </w:rPr>
      </w:pPr>
      <w:r w:rsidRPr="00E2025A">
        <w:t>Общим итогом информационно-разъяснительной деятельности должно стать усиление позитивного представления избирателей о выборах как одном из главных демократических институтов, обеспечивающих реализацию народного волеизъявления и народовластия, повышение активности избирателей на выборах в депутат</w:t>
      </w:r>
      <w:r w:rsidR="00BF3BF4">
        <w:t>ы</w:t>
      </w:r>
      <w:r w:rsidRPr="00E2025A">
        <w:t xml:space="preserve"> </w:t>
      </w:r>
      <w:r w:rsidR="00BF3BF4" w:rsidRPr="00BF3BF4">
        <w:t>Железнодорожненского</w:t>
      </w:r>
      <w:r w:rsidRPr="00E2025A">
        <w:t xml:space="preserve"> сельского </w:t>
      </w:r>
      <w:r w:rsidR="00BF3BF4">
        <w:t>совета</w:t>
      </w:r>
      <w:r w:rsidRPr="00E2025A">
        <w:t>.</w:t>
      </w:r>
    </w:p>
    <w:p w:rsidR="00E2025A" w:rsidRPr="00E2025A" w:rsidRDefault="00E2025A" w:rsidP="00E2025A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4</w:t>
      </w:r>
      <w:r w:rsidRPr="00E2025A">
        <w:rPr>
          <w:b/>
          <w:i/>
        </w:rPr>
        <w:t>.</w:t>
      </w:r>
      <w:r>
        <w:rPr>
          <w:b/>
          <w:i/>
        </w:rPr>
        <w:t xml:space="preserve"> </w:t>
      </w:r>
      <w:r w:rsidRPr="00E2025A">
        <w:rPr>
          <w:b/>
          <w:i/>
        </w:rPr>
        <w:t>Перечень и описание программных мероприятий Программы.</w:t>
      </w:r>
    </w:p>
    <w:p w:rsidR="00E2025A" w:rsidRPr="00E2025A" w:rsidRDefault="00E2025A" w:rsidP="00E2025A">
      <w:pPr>
        <w:autoSpaceDE w:val="0"/>
        <w:autoSpaceDN w:val="0"/>
        <w:adjustRightInd w:val="0"/>
        <w:jc w:val="center"/>
        <w:outlineLvl w:val="1"/>
        <w:rPr>
          <w:b/>
          <w:i/>
        </w:rPr>
      </w:pPr>
    </w:p>
    <w:p w:rsidR="00E2025A" w:rsidRPr="00E2025A" w:rsidRDefault="00E2025A" w:rsidP="00BF3BF4">
      <w:pPr>
        <w:autoSpaceDE w:val="0"/>
        <w:autoSpaceDN w:val="0"/>
        <w:adjustRightInd w:val="0"/>
        <w:jc w:val="both"/>
        <w:outlineLvl w:val="1"/>
      </w:pPr>
      <w:r w:rsidRPr="00E2025A">
        <w:t xml:space="preserve">Общий объем финансирования Программы составляет </w:t>
      </w:r>
      <w:r w:rsidR="00B158E1">
        <w:t>254,5</w:t>
      </w:r>
      <w:r w:rsidRPr="00E2025A">
        <w:t xml:space="preserve"> тыс.</w:t>
      </w:r>
      <w:r w:rsidR="00BF3BF4">
        <w:t xml:space="preserve"> </w:t>
      </w:r>
      <w:r w:rsidRPr="00E2025A">
        <w:t>рублей за счет средств местного бюджета. Объемы финансирования Программы носят прогнозный характер и подлежат уточнению в установленном порядке.</w:t>
      </w:r>
    </w:p>
    <w:p w:rsidR="00E2025A" w:rsidRPr="00E2025A" w:rsidRDefault="00E2025A" w:rsidP="00E2025A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5.</w:t>
      </w:r>
      <w:r w:rsidR="00D635E1">
        <w:rPr>
          <w:b/>
          <w:i/>
        </w:rPr>
        <w:t xml:space="preserve"> </w:t>
      </w:r>
      <w:r w:rsidRPr="00E2025A">
        <w:rPr>
          <w:b/>
          <w:i/>
        </w:rPr>
        <w:t>Механизм реализации и срок реализации программы.</w:t>
      </w:r>
    </w:p>
    <w:p w:rsidR="00E2025A" w:rsidRPr="00E2025A" w:rsidRDefault="00E2025A" w:rsidP="00E2025A">
      <w:pPr>
        <w:autoSpaceDE w:val="0"/>
        <w:autoSpaceDN w:val="0"/>
        <w:adjustRightInd w:val="0"/>
        <w:ind w:firstLine="708"/>
        <w:jc w:val="both"/>
      </w:pPr>
      <w:r w:rsidRPr="00E2025A">
        <w:t>Реализация Программы будет осуществляться в 201</w:t>
      </w:r>
      <w:r w:rsidR="00BF3BF4">
        <w:t>9</w:t>
      </w:r>
      <w:r w:rsidRPr="00E2025A">
        <w:t xml:space="preserve"> году. Финансирование Программы за счет средств местного бюджета осуществляется в установленном порядке в соответствии с ассигнованиями, утвержденными решением </w:t>
      </w:r>
      <w:r w:rsidR="00BF3BF4" w:rsidRPr="00BF3BF4">
        <w:t>Железнодорожненского</w:t>
      </w:r>
      <w:r w:rsidRPr="00E2025A">
        <w:t xml:space="preserve"> сельского </w:t>
      </w:r>
      <w:r w:rsidR="00445AAB">
        <w:t>совета</w:t>
      </w:r>
      <w:r w:rsidRPr="00E2025A">
        <w:t xml:space="preserve"> о бюджете на 201</w:t>
      </w:r>
      <w:r w:rsidR="00BF3BF4">
        <w:t>9 год и на плановый период 2020 и 2021</w:t>
      </w:r>
      <w:r w:rsidRPr="00E2025A">
        <w:t xml:space="preserve"> годов. При изменении объемов бюджетного финансирования, предусмотренных Программой, муниципальный заказчик в установленном порядке уточняет объемы финансирования, а также мероприятия Программы для ее реализации в установленные сроки.</w:t>
      </w:r>
    </w:p>
    <w:p w:rsidR="00E2025A" w:rsidRPr="00E2025A" w:rsidRDefault="00E2025A" w:rsidP="00E2025A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6.</w:t>
      </w:r>
      <w:r w:rsidR="00D635E1">
        <w:rPr>
          <w:b/>
          <w:i/>
        </w:rPr>
        <w:t xml:space="preserve"> </w:t>
      </w:r>
      <w:r w:rsidRPr="00E2025A">
        <w:rPr>
          <w:b/>
          <w:i/>
        </w:rPr>
        <w:t>Организация управления и контроль за реализацией Программы.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both"/>
        <w:outlineLvl w:val="1"/>
      </w:pPr>
      <w:r w:rsidRPr="00E2025A">
        <w:t xml:space="preserve">Общий контроль за реализацией Программы осуществляется Администрацией </w:t>
      </w:r>
      <w:r w:rsidR="00BF3BF4" w:rsidRPr="00BF3BF4">
        <w:t>Железнодорожненского</w:t>
      </w:r>
      <w:r w:rsidRPr="00E2025A">
        <w:t xml:space="preserve"> сельского поселения в соответствии с ее полномочиями, установленными федеральным и областным законодательством, местными нормативными документами. Исполнители и участники Программы несут ответственность за ее качественное и своевременное выполнение, рациональное использование финансовых средств и ресурсов, выделяемых на реализацию Программы. Отчеты о выполнении Программы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center"/>
        <w:outlineLvl w:val="1"/>
        <w:rPr>
          <w:b/>
          <w:i/>
        </w:rPr>
      </w:pPr>
      <w:r>
        <w:rPr>
          <w:b/>
          <w:i/>
        </w:rPr>
        <w:t>7.</w:t>
      </w:r>
      <w:r w:rsidR="00D635E1">
        <w:rPr>
          <w:b/>
          <w:i/>
        </w:rPr>
        <w:t xml:space="preserve"> </w:t>
      </w:r>
      <w:r w:rsidRPr="00E2025A">
        <w:rPr>
          <w:b/>
          <w:i/>
        </w:rPr>
        <w:t>Оценка эффективности реализации Программы.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both"/>
        <w:outlineLvl w:val="1"/>
      </w:pPr>
      <w:r w:rsidRPr="00E2025A">
        <w:t>Последствиями реализации Программы являются: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both"/>
        <w:outlineLvl w:val="1"/>
      </w:pPr>
      <w:r w:rsidRPr="00E2025A">
        <w:t>- улучшение условий проведения голосования, снижение числа нарушений в деятельности избирательных комиссий;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both"/>
        <w:outlineLvl w:val="1"/>
      </w:pPr>
      <w:r w:rsidRPr="00E2025A">
        <w:t>- усиление позитивного представления избирателей о выборах как одном из главных демократических институтов, обеспечивающих реализацию народного волеизъявления и народовластия;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both"/>
        <w:outlineLvl w:val="1"/>
      </w:pPr>
      <w:r w:rsidRPr="00E2025A">
        <w:t xml:space="preserve">- повышение активности избирателей на выборах в </w:t>
      </w:r>
      <w:r w:rsidR="00BF3BF4">
        <w:t>депутаты</w:t>
      </w:r>
      <w:r w:rsidRPr="00E2025A">
        <w:t xml:space="preserve"> </w:t>
      </w:r>
      <w:r w:rsidR="00BF3BF4" w:rsidRPr="00BF3BF4">
        <w:t>Железнодорожненского</w:t>
      </w:r>
      <w:r w:rsidRPr="00E2025A">
        <w:t xml:space="preserve"> сельского </w:t>
      </w:r>
      <w:r w:rsidR="00BF3BF4">
        <w:t>совета</w:t>
      </w:r>
      <w:r w:rsidRPr="00E2025A">
        <w:t>;</w:t>
      </w:r>
    </w:p>
    <w:p w:rsidR="00E2025A" w:rsidRPr="00E2025A" w:rsidRDefault="00BF3BF4" w:rsidP="00BF3BF4">
      <w:pPr>
        <w:autoSpaceDE w:val="0"/>
        <w:autoSpaceDN w:val="0"/>
        <w:adjustRightInd w:val="0"/>
        <w:ind w:left="900"/>
        <w:jc w:val="both"/>
      </w:pPr>
      <w:r>
        <w:t xml:space="preserve">- </w:t>
      </w:r>
      <w:r w:rsidR="00E2025A" w:rsidRPr="00E2025A">
        <w:t xml:space="preserve">проведение выборов депутатов </w:t>
      </w:r>
      <w:r w:rsidRPr="00BF3BF4">
        <w:t>Железнодорожненского</w:t>
      </w:r>
      <w:r>
        <w:t xml:space="preserve"> сельского совета.</w:t>
      </w:r>
    </w:p>
    <w:p w:rsidR="00E2025A" w:rsidRPr="00E2025A" w:rsidRDefault="00E2025A" w:rsidP="00E2025A">
      <w:pPr>
        <w:autoSpaceDE w:val="0"/>
        <w:autoSpaceDN w:val="0"/>
        <w:adjustRightInd w:val="0"/>
        <w:jc w:val="right"/>
        <w:outlineLvl w:val="1"/>
      </w:pPr>
    </w:p>
    <w:p w:rsidR="007A2D55" w:rsidRPr="00E2025A" w:rsidRDefault="007A2D55" w:rsidP="00E2025A">
      <w:pPr>
        <w:pStyle w:val="ConsPlusNormal"/>
        <w:widowControl/>
        <w:jc w:val="center"/>
        <w:outlineLvl w:val="1"/>
        <w:rPr>
          <w:sz w:val="24"/>
          <w:szCs w:val="24"/>
        </w:rPr>
      </w:pPr>
    </w:p>
    <w:sectPr w:rsidR="007A2D55" w:rsidRPr="00E2025A" w:rsidSect="00D635E1">
      <w:headerReference w:type="even" r:id="rId9"/>
      <w:footerReference w:type="even" r:id="rId10"/>
      <w:footerReference w:type="default" r:id="rId11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E6" w:rsidRDefault="000276E6" w:rsidP="004531E3">
      <w:r>
        <w:separator/>
      </w:r>
    </w:p>
  </w:endnote>
  <w:endnote w:type="continuationSeparator" w:id="0">
    <w:p w:rsidR="000276E6" w:rsidRDefault="000276E6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607A90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D635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D635E1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D635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E6" w:rsidRDefault="000276E6" w:rsidP="004531E3">
      <w:r>
        <w:separator/>
      </w:r>
    </w:p>
  </w:footnote>
  <w:footnote w:type="continuationSeparator" w:id="0">
    <w:p w:rsidR="000276E6" w:rsidRDefault="000276E6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607A90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D635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38E"/>
    <w:multiLevelType w:val="hybridMultilevel"/>
    <w:tmpl w:val="5ED23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8AC4AB1"/>
    <w:multiLevelType w:val="multilevel"/>
    <w:tmpl w:val="1B504A3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027AF"/>
    <w:rsid w:val="00013A4B"/>
    <w:rsid w:val="000276E6"/>
    <w:rsid w:val="00051EE2"/>
    <w:rsid w:val="0007377E"/>
    <w:rsid w:val="00076750"/>
    <w:rsid w:val="000B133C"/>
    <w:rsid w:val="000D2F03"/>
    <w:rsid w:val="00115891"/>
    <w:rsid w:val="0013345A"/>
    <w:rsid w:val="00162B87"/>
    <w:rsid w:val="00166053"/>
    <w:rsid w:val="00167097"/>
    <w:rsid w:val="00186EC4"/>
    <w:rsid w:val="0019723A"/>
    <w:rsid w:val="001A272D"/>
    <w:rsid w:val="001C7806"/>
    <w:rsid w:val="001E1EC4"/>
    <w:rsid w:val="00210CFB"/>
    <w:rsid w:val="002160FF"/>
    <w:rsid w:val="0023334F"/>
    <w:rsid w:val="0024023D"/>
    <w:rsid w:val="00243A54"/>
    <w:rsid w:val="002832D2"/>
    <w:rsid w:val="002D29AF"/>
    <w:rsid w:val="0030239A"/>
    <w:rsid w:val="00367E3A"/>
    <w:rsid w:val="00381707"/>
    <w:rsid w:val="00411DEF"/>
    <w:rsid w:val="004140B2"/>
    <w:rsid w:val="00416AF0"/>
    <w:rsid w:val="0043007A"/>
    <w:rsid w:val="00445AAB"/>
    <w:rsid w:val="00446573"/>
    <w:rsid w:val="004514CF"/>
    <w:rsid w:val="004531E3"/>
    <w:rsid w:val="00461996"/>
    <w:rsid w:val="004722D6"/>
    <w:rsid w:val="00474D30"/>
    <w:rsid w:val="004A11B9"/>
    <w:rsid w:val="004B06EE"/>
    <w:rsid w:val="004D1FB8"/>
    <w:rsid w:val="004E410A"/>
    <w:rsid w:val="004E4659"/>
    <w:rsid w:val="00521A05"/>
    <w:rsid w:val="005312DC"/>
    <w:rsid w:val="005509FF"/>
    <w:rsid w:val="005666DD"/>
    <w:rsid w:val="00574879"/>
    <w:rsid w:val="005832E0"/>
    <w:rsid w:val="00586748"/>
    <w:rsid w:val="00592658"/>
    <w:rsid w:val="005B5099"/>
    <w:rsid w:val="005E24DC"/>
    <w:rsid w:val="005F6DC8"/>
    <w:rsid w:val="00607A90"/>
    <w:rsid w:val="0061436D"/>
    <w:rsid w:val="006665A9"/>
    <w:rsid w:val="00683253"/>
    <w:rsid w:val="00697747"/>
    <w:rsid w:val="006E5217"/>
    <w:rsid w:val="006E67D9"/>
    <w:rsid w:val="006F1DE6"/>
    <w:rsid w:val="0071086D"/>
    <w:rsid w:val="00732F5B"/>
    <w:rsid w:val="0076020E"/>
    <w:rsid w:val="00766A22"/>
    <w:rsid w:val="007732B3"/>
    <w:rsid w:val="007A2D55"/>
    <w:rsid w:val="007A4BCB"/>
    <w:rsid w:val="007A7AA8"/>
    <w:rsid w:val="007C5BC3"/>
    <w:rsid w:val="00830797"/>
    <w:rsid w:val="00844A03"/>
    <w:rsid w:val="008668A0"/>
    <w:rsid w:val="008A1E23"/>
    <w:rsid w:val="008B7F1B"/>
    <w:rsid w:val="008C2051"/>
    <w:rsid w:val="008E692C"/>
    <w:rsid w:val="008E6CC4"/>
    <w:rsid w:val="008F1C18"/>
    <w:rsid w:val="00906139"/>
    <w:rsid w:val="00910E32"/>
    <w:rsid w:val="00920C37"/>
    <w:rsid w:val="0095469A"/>
    <w:rsid w:val="00966FC3"/>
    <w:rsid w:val="0098415D"/>
    <w:rsid w:val="009928F2"/>
    <w:rsid w:val="009A650A"/>
    <w:rsid w:val="009B4604"/>
    <w:rsid w:val="009B4717"/>
    <w:rsid w:val="009B6632"/>
    <w:rsid w:val="009C3648"/>
    <w:rsid w:val="009D7ED4"/>
    <w:rsid w:val="00A105D6"/>
    <w:rsid w:val="00A2162A"/>
    <w:rsid w:val="00A33F18"/>
    <w:rsid w:val="00A34BC2"/>
    <w:rsid w:val="00A63432"/>
    <w:rsid w:val="00A94A2D"/>
    <w:rsid w:val="00AA6135"/>
    <w:rsid w:val="00AA7DE5"/>
    <w:rsid w:val="00B04C3E"/>
    <w:rsid w:val="00B07261"/>
    <w:rsid w:val="00B158E1"/>
    <w:rsid w:val="00B24B3D"/>
    <w:rsid w:val="00B51A7C"/>
    <w:rsid w:val="00B55F41"/>
    <w:rsid w:val="00B65250"/>
    <w:rsid w:val="00B941D1"/>
    <w:rsid w:val="00BB6977"/>
    <w:rsid w:val="00BC0D06"/>
    <w:rsid w:val="00BC611D"/>
    <w:rsid w:val="00BC6512"/>
    <w:rsid w:val="00BC68A6"/>
    <w:rsid w:val="00BD6D61"/>
    <w:rsid w:val="00BF290A"/>
    <w:rsid w:val="00BF3BF4"/>
    <w:rsid w:val="00C60A84"/>
    <w:rsid w:val="00CA35F8"/>
    <w:rsid w:val="00CA72B5"/>
    <w:rsid w:val="00CF2F63"/>
    <w:rsid w:val="00D06665"/>
    <w:rsid w:val="00D1166D"/>
    <w:rsid w:val="00D17A57"/>
    <w:rsid w:val="00D37DFE"/>
    <w:rsid w:val="00D41777"/>
    <w:rsid w:val="00D505B1"/>
    <w:rsid w:val="00D55055"/>
    <w:rsid w:val="00D57D1C"/>
    <w:rsid w:val="00D635E1"/>
    <w:rsid w:val="00D64C8E"/>
    <w:rsid w:val="00D814AA"/>
    <w:rsid w:val="00D94290"/>
    <w:rsid w:val="00DA66D1"/>
    <w:rsid w:val="00DB1DD7"/>
    <w:rsid w:val="00DC3AB2"/>
    <w:rsid w:val="00E0486A"/>
    <w:rsid w:val="00E2025A"/>
    <w:rsid w:val="00E25C01"/>
    <w:rsid w:val="00E903B2"/>
    <w:rsid w:val="00E90460"/>
    <w:rsid w:val="00E93933"/>
    <w:rsid w:val="00EB7D42"/>
    <w:rsid w:val="00ED0409"/>
    <w:rsid w:val="00EE33F7"/>
    <w:rsid w:val="00EE59C6"/>
    <w:rsid w:val="00F0143B"/>
    <w:rsid w:val="00F0634C"/>
    <w:rsid w:val="00F35264"/>
    <w:rsid w:val="00F735DC"/>
    <w:rsid w:val="00F74C87"/>
    <w:rsid w:val="00F77DBC"/>
    <w:rsid w:val="00F93CEA"/>
    <w:rsid w:val="00FC491E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CDB9-F0A8-4F1F-A23C-B8A45A22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2019-12-17T10:44:00Z</cp:lastPrinted>
  <dcterms:created xsi:type="dcterms:W3CDTF">2019-12-17T10:44:00Z</dcterms:created>
  <dcterms:modified xsi:type="dcterms:W3CDTF">2019-12-18T10:21:00Z</dcterms:modified>
</cp:coreProperties>
</file>