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7B" w:rsidRPr="00C06A7B" w:rsidRDefault="00C06A7B" w:rsidP="00C06A7B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A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 wp14:anchorId="021BF990" wp14:editId="0641AB8F">
            <wp:simplePos x="0" y="0"/>
            <wp:positionH relativeFrom="page">
              <wp:posOffset>3571240</wp:posOffset>
            </wp:positionH>
            <wp:positionV relativeFrom="paragraph">
              <wp:posOffset>-475615</wp:posOffset>
            </wp:positionV>
            <wp:extent cx="548640" cy="781050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68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C06A7B" w:rsidRPr="00C06A7B" w:rsidTr="00946271">
        <w:trPr>
          <w:trHeight w:val="115"/>
        </w:trPr>
        <w:tc>
          <w:tcPr>
            <w:tcW w:w="3056" w:type="dxa"/>
            <w:hideMark/>
          </w:tcPr>
          <w:p w:rsidR="00C06A7B" w:rsidRPr="00C06A7B" w:rsidRDefault="00C06A7B" w:rsidP="00C0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A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КЪЫРЫМ ДЖУМХУРИЕТИ</w:t>
            </w:r>
          </w:p>
          <w:p w:rsidR="00C06A7B" w:rsidRPr="00C06A7B" w:rsidRDefault="00C06A7B" w:rsidP="00C0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A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БАГЪЧАСАРАЙ БОЛЮГИ</w:t>
            </w:r>
          </w:p>
          <w:p w:rsidR="00C06A7B" w:rsidRPr="00C06A7B" w:rsidRDefault="00C06A7B" w:rsidP="00C0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A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ЖЕЛЕЗНОДОРОЖНОЕ КОЙ</w:t>
            </w:r>
          </w:p>
          <w:p w:rsidR="00C06A7B" w:rsidRPr="00C06A7B" w:rsidRDefault="00C06A7B" w:rsidP="00C06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uk-UA"/>
              </w:rPr>
            </w:pPr>
            <w:r w:rsidRPr="00C06A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C06A7B" w:rsidRPr="00C06A7B" w:rsidRDefault="00C06A7B" w:rsidP="00C0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06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АДМИНИСТРАЦИЯ</w:t>
            </w:r>
          </w:p>
          <w:p w:rsidR="00C06A7B" w:rsidRPr="00C06A7B" w:rsidRDefault="00C06A7B" w:rsidP="00C0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06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ЖЕЛЕЗНОДОРОЖНЕНСКОГО</w:t>
            </w:r>
          </w:p>
          <w:p w:rsidR="00C06A7B" w:rsidRPr="00C06A7B" w:rsidRDefault="00C06A7B" w:rsidP="00C0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06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СЕЛЬСКОГО ПОСЕЛЕНИЯ</w:t>
            </w:r>
          </w:p>
          <w:p w:rsidR="00C06A7B" w:rsidRPr="00C06A7B" w:rsidRDefault="00C06A7B" w:rsidP="00C0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06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БАХЧИСАРАЙСКОГО РАЙОНА</w:t>
            </w:r>
          </w:p>
          <w:p w:rsidR="00C06A7B" w:rsidRPr="00C06A7B" w:rsidRDefault="00C06A7B" w:rsidP="00C06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06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C06A7B" w:rsidRPr="00C06A7B" w:rsidRDefault="00C06A7B" w:rsidP="00C06A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06A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C06A7B" w:rsidRPr="00C06A7B" w:rsidTr="00946271">
        <w:trPr>
          <w:trHeight w:val="64"/>
        </w:trPr>
        <w:tc>
          <w:tcPr>
            <w:tcW w:w="10620" w:type="dxa"/>
            <w:gridSpan w:val="3"/>
          </w:tcPr>
          <w:p w:rsidR="00C06A7B" w:rsidRPr="00C06A7B" w:rsidRDefault="00C06A7B" w:rsidP="00C0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06A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_____________________________________________________________________________________________________________________</w:t>
            </w:r>
          </w:p>
          <w:p w:rsidR="00C06A7B" w:rsidRPr="00C06A7B" w:rsidRDefault="00C06A7B" w:rsidP="00C0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06A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C06A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тел.факс</w:t>
            </w:r>
            <w:proofErr w:type="spellEnd"/>
            <w:r w:rsidRPr="00C06A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(06554) 7-44-</w:t>
            </w:r>
            <w:proofErr w:type="gramStart"/>
            <w:r w:rsidRPr="00C06A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40,е</w:t>
            </w:r>
            <w:proofErr w:type="gramEnd"/>
            <w:r w:rsidRPr="00C06A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 w:rsidRPr="00C06A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Pr="00C06A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  <w:r w:rsidRPr="00C06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A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zhd</w:t>
            </w:r>
            <w:proofErr w:type="spellEnd"/>
            <w:r w:rsidRPr="00C06A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proofErr w:type="spellStart"/>
            <w:r w:rsidRPr="00C06A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sovet</w:t>
            </w:r>
            <w:proofErr w:type="spellEnd"/>
            <w:r w:rsidRPr="00C06A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@</w:t>
            </w:r>
            <w:proofErr w:type="spellStart"/>
            <w:r w:rsidRPr="00C06A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bahch</w:t>
            </w:r>
            <w:proofErr w:type="spellEnd"/>
            <w:r w:rsidRPr="00C06A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C06A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rk</w:t>
            </w:r>
            <w:proofErr w:type="spellEnd"/>
            <w:r w:rsidRPr="00C06A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C06A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gov</w:t>
            </w:r>
            <w:proofErr w:type="spellEnd"/>
            <w:r w:rsidRPr="00C06A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C06A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C06A7B" w:rsidRPr="00C06A7B" w:rsidRDefault="00C06A7B" w:rsidP="00C06A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A7B" w:rsidRPr="00C06A7B" w:rsidRDefault="00C06A7B" w:rsidP="00C06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06A7B">
        <w:rPr>
          <w:rFonts w:ascii="Times New Roman" w:eastAsia="Times New Roman" w:hAnsi="Times New Roman" w:cs="Times New Roman"/>
          <w:b/>
          <w:sz w:val="28"/>
          <w:szCs w:val="24"/>
        </w:rPr>
        <w:t>ПОСТАНОВЛЕНИЕ</w:t>
      </w:r>
    </w:p>
    <w:p w:rsidR="00C06A7B" w:rsidRPr="00C06A7B" w:rsidRDefault="00C06A7B" w:rsidP="00C06A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06A7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2</w:t>
      </w:r>
      <w:r w:rsidRPr="00C06A7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декабря 2021</w:t>
      </w:r>
      <w:r w:rsidRPr="00C06A7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r w:rsidRPr="00C06A7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r w:rsidRPr="00C06A7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r w:rsidRPr="00C06A7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r w:rsidRPr="00C06A7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r w:rsidRPr="00C06A7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r w:rsidRPr="00C06A7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r w:rsidRPr="00C06A7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r w:rsidRPr="00C06A7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</w:r>
      <w:r w:rsidRPr="00C06A7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ab/>
        <w:t>№ 13</w:t>
      </w:r>
      <w:r w:rsidR="003F17D0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3</w:t>
      </w:r>
      <w:r w:rsidRPr="00C06A7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/2021</w:t>
      </w:r>
    </w:p>
    <w:p w:rsidR="00C06A7B" w:rsidRPr="00C06A7B" w:rsidRDefault="00C06A7B" w:rsidP="00C06A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C06A7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с. Мостовое</w:t>
      </w:r>
    </w:p>
    <w:p w:rsidR="00C06A7B" w:rsidRPr="00C06A7B" w:rsidRDefault="00C06A7B" w:rsidP="00C06A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1E6" w:rsidRPr="00C06A7B" w:rsidRDefault="00603A94" w:rsidP="00C06A7B">
      <w:pPr>
        <w:spacing w:after="0" w:line="240" w:lineRule="auto"/>
        <w:ind w:right="4387"/>
        <w:rPr>
          <w:rFonts w:ascii="Times New Roman" w:hAnsi="Times New Roman" w:cs="Times New Roman"/>
          <w:b/>
          <w:bCs/>
          <w:sz w:val="28"/>
          <w:szCs w:val="28"/>
        </w:rPr>
      </w:pPr>
      <w:r w:rsidRPr="00C06A7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рассмотрения запроса, поступившего в администрацию </w:t>
      </w:r>
      <w:r w:rsidR="00193DDE" w:rsidRPr="00C06A7B">
        <w:rPr>
          <w:rFonts w:ascii="Times New Roman" w:hAnsi="Times New Roman" w:cs="Times New Roman"/>
          <w:b/>
          <w:bCs/>
          <w:sz w:val="28"/>
          <w:szCs w:val="28"/>
        </w:rPr>
        <w:t>Железнодорожненского</w:t>
      </w:r>
      <w:r w:rsidRPr="00C06A7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4143EC" w:rsidRPr="00C06A7B">
        <w:rPr>
          <w:rFonts w:ascii="Times New Roman" w:hAnsi="Times New Roman" w:cs="Times New Roman"/>
          <w:b/>
          <w:bCs/>
          <w:sz w:val="28"/>
          <w:szCs w:val="28"/>
        </w:rPr>
        <w:t>Бахчисарайского</w:t>
      </w:r>
      <w:r w:rsidRPr="00C06A7B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Крым и составленного на иностранном языке</w:t>
      </w:r>
    </w:p>
    <w:p w:rsidR="00603A94" w:rsidRPr="00C06A7B" w:rsidRDefault="00603A94" w:rsidP="00C06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DDE" w:rsidRDefault="00603A94" w:rsidP="00C06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7B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4 статьи 18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6D46AE" w:rsidRPr="00C06A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46AE" w:rsidRPr="00C06A7B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193DDE" w:rsidRPr="00C06A7B">
        <w:rPr>
          <w:rFonts w:ascii="Times New Roman" w:hAnsi="Times New Roman" w:cs="Times New Roman"/>
          <w:sz w:val="28"/>
          <w:szCs w:val="28"/>
        </w:rPr>
        <w:t>Железнодорожненское</w:t>
      </w:r>
      <w:r w:rsidR="006D46AE" w:rsidRPr="00C06A7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4143EC" w:rsidRPr="00C06A7B">
        <w:rPr>
          <w:rFonts w:ascii="Times New Roman" w:hAnsi="Times New Roman" w:cs="Times New Roman"/>
          <w:sz w:val="28"/>
          <w:szCs w:val="28"/>
        </w:rPr>
        <w:t>Бахчисарайского</w:t>
      </w:r>
      <w:r w:rsidR="006D46AE" w:rsidRPr="00C06A7B">
        <w:rPr>
          <w:rFonts w:ascii="Times New Roman" w:hAnsi="Times New Roman" w:cs="Times New Roman"/>
          <w:sz w:val="28"/>
          <w:szCs w:val="28"/>
        </w:rPr>
        <w:t xml:space="preserve"> района Республики Крым, администрация </w:t>
      </w:r>
      <w:r w:rsidR="00193DDE" w:rsidRPr="00C06A7B">
        <w:rPr>
          <w:rFonts w:ascii="Times New Roman" w:hAnsi="Times New Roman" w:cs="Times New Roman"/>
          <w:sz w:val="28"/>
          <w:szCs w:val="28"/>
        </w:rPr>
        <w:t>Железнодорожненского</w:t>
      </w:r>
      <w:r w:rsidR="006D46AE" w:rsidRPr="00C06A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143EC" w:rsidRPr="00C06A7B">
        <w:rPr>
          <w:rFonts w:ascii="Times New Roman" w:hAnsi="Times New Roman" w:cs="Times New Roman"/>
          <w:sz w:val="28"/>
          <w:szCs w:val="28"/>
        </w:rPr>
        <w:t>Бахчисарайского</w:t>
      </w:r>
      <w:r w:rsidR="006D46AE" w:rsidRPr="00C06A7B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  <w:r w:rsidR="00C06A7B">
        <w:rPr>
          <w:rFonts w:ascii="Times New Roman" w:hAnsi="Times New Roman" w:cs="Times New Roman"/>
          <w:sz w:val="28"/>
          <w:szCs w:val="28"/>
        </w:rPr>
        <w:t>,</w:t>
      </w:r>
    </w:p>
    <w:p w:rsidR="00C06A7B" w:rsidRPr="00C06A7B" w:rsidRDefault="00C06A7B" w:rsidP="00C06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2A5C" w:rsidRDefault="00B72A5C" w:rsidP="00C06A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7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06A7B" w:rsidRPr="00C06A7B" w:rsidRDefault="00C06A7B" w:rsidP="00C06A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E25FE" w:rsidRPr="00C06A7B" w:rsidRDefault="00603A94" w:rsidP="00C06A7B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7B">
        <w:rPr>
          <w:rFonts w:ascii="Times New Roman" w:hAnsi="Times New Roman" w:cs="Times New Roman"/>
          <w:sz w:val="28"/>
          <w:szCs w:val="28"/>
        </w:rPr>
        <w:t xml:space="preserve">Утвердить Порядок рассмотрения запроса, поступившего в администрацию </w:t>
      </w:r>
      <w:r w:rsidR="00193DDE" w:rsidRPr="00C06A7B">
        <w:rPr>
          <w:rFonts w:ascii="Times New Roman" w:hAnsi="Times New Roman" w:cs="Times New Roman"/>
          <w:sz w:val="28"/>
          <w:szCs w:val="28"/>
        </w:rPr>
        <w:t>Железнодорожненского</w:t>
      </w:r>
      <w:r w:rsidRPr="00C06A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143EC" w:rsidRPr="00C06A7B">
        <w:rPr>
          <w:rFonts w:ascii="Times New Roman" w:hAnsi="Times New Roman" w:cs="Times New Roman"/>
          <w:sz w:val="28"/>
          <w:szCs w:val="28"/>
        </w:rPr>
        <w:t>Бахчисарайского</w:t>
      </w:r>
      <w:r w:rsidRPr="00C06A7B">
        <w:rPr>
          <w:rFonts w:ascii="Times New Roman" w:hAnsi="Times New Roman" w:cs="Times New Roman"/>
          <w:sz w:val="28"/>
          <w:szCs w:val="28"/>
        </w:rPr>
        <w:t xml:space="preserve"> района Республики Крым и составленного на иностранном языке (прилагается)</w:t>
      </w:r>
      <w:r w:rsidR="006D46AE" w:rsidRPr="00C06A7B">
        <w:rPr>
          <w:rFonts w:ascii="Times New Roman" w:hAnsi="Times New Roman" w:cs="Times New Roman"/>
          <w:sz w:val="28"/>
          <w:szCs w:val="28"/>
        </w:rPr>
        <w:t>.</w:t>
      </w:r>
      <w:r w:rsidR="00C06A7B" w:rsidRPr="00C06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A7B" w:rsidRPr="00C06A7B" w:rsidRDefault="004143EC" w:rsidP="00C06A7B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</w:pPr>
      <w:r w:rsidRPr="00C06A7B">
        <w:rPr>
          <w:rFonts w:ascii="Times New Roman" w:eastAsia="Times New Roman" w:hAnsi="Times New Roman" w:cs="Times New Roman"/>
          <w:sz w:val="28"/>
          <w:szCs w:val="28"/>
          <w:lang w:eastAsia="sr-Cyrl-CS"/>
        </w:rPr>
        <w:t>2</w:t>
      </w:r>
      <w:r w:rsidRPr="00C06A7B">
        <w:rPr>
          <w:rFonts w:ascii="Times New Roman" w:eastAsia="Times New Roman" w:hAnsi="Times New Roman" w:cs="Times New Roman"/>
          <w:sz w:val="28"/>
          <w:szCs w:val="28"/>
          <w:lang w:val="sr-Cyrl-CS" w:eastAsia="sr-Cyrl-CS"/>
        </w:rPr>
        <w:t xml:space="preserve">. </w:t>
      </w:r>
      <w:r w:rsidR="00C06A7B" w:rsidRPr="00C06A7B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Настоящее постановление вступает в силу с момента принятия и подлежит размещению на официальном сайте Железнодорожненского сельского поселения – www.geleznodorojnoe.ru, также на информационном стенде в здании администрации Железнодорожненского сельского поселения.</w:t>
      </w:r>
    </w:p>
    <w:p w:rsidR="00C06A7B" w:rsidRPr="00C06A7B" w:rsidRDefault="00C06A7B" w:rsidP="00C06A7B">
      <w:pPr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</w:pPr>
      <w:r w:rsidRPr="00C06A7B"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  <w:t>Контроль за исполнением данного решения оставляю за собой.</w:t>
      </w:r>
    </w:p>
    <w:p w:rsidR="00C06A7B" w:rsidRPr="00C06A7B" w:rsidRDefault="00C06A7B" w:rsidP="00C06A7B">
      <w:pPr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3"/>
          <w:sz w:val="28"/>
          <w:szCs w:val="24"/>
          <w:lang w:eastAsia="zh-CN" w:bidi="hi-IN"/>
        </w:rPr>
      </w:pPr>
    </w:p>
    <w:p w:rsidR="00C06A7B" w:rsidRPr="00C06A7B" w:rsidRDefault="00C06A7B" w:rsidP="00C06A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06A7B">
        <w:rPr>
          <w:rFonts w:ascii="Times New Roman" w:eastAsia="Times New Roman" w:hAnsi="Times New Roman" w:cs="Times New Roman"/>
          <w:b/>
          <w:sz w:val="28"/>
          <w:szCs w:val="24"/>
        </w:rPr>
        <w:t>Председатель Железнодорожненского</w:t>
      </w:r>
    </w:p>
    <w:p w:rsidR="00C06A7B" w:rsidRPr="00C06A7B" w:rsidRDefault="00C06A7B" w:rsidP="00C06A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06A7B">
        <w:rPr>
          <w:rFonts w:ascii="Times New Roman" w:eastAsia="Times New Roman" w:hAnsi="Times New Roman" w:cs="Times New Roman"/>
          <w:b/>
          <w:sz w:val="28"/>
          <w:szCs w:val="24"/>
        </w:rPr>
        <w:t xml:space="preserve">сельского совета - Глава администрации </w:t>
      </w:r>
    </w:p>
    <w:p w:rsidR="00C06A7B" w:rsidRPr="00C06A7B" w:rsidRDefault="00C06A7B" w:rsidP="00C06A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6A7B">
        <w:rPr>
          <w:rFonts w:ascii="Times New Roman" w:eastAsia="Times New Roman" w:hAnsi="Times New Roman" w:cs="Times New Roman"/>
          <w:b/>
          <w:sz w:val="28"/>
          <w:szCs w:val="24"/>
        </w:rPr>
        <w:t>Железнодорожненского сельского поселения</w:t>
      </w:r>
      <w:r w:rsidRPr="00C06A7B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C06A7B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C06A7B">
        <w:rPr>
          <w:rFonts w:ascii="Times New Roman" w:eastAsia="Times New Roman" w:hAnsi="Times New Roman" w:cs="Times New Roman"/>
          <w:b/>
          <w:sz w:val="28"/>
          <w:szCs w:val="24"/>
        </w:rPr>
        <w:tab/>
        <w:t>И.А. Колкунова</w:t>
      </w:r>
      <w:r w:rsidRPr="00C06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6A7B" w:rsidRDefault="00C0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71E6" w:rsidRPr="00C06A7B" w:rsidRDefault="00AC71E6" w:rsidP="00C06A7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C06A7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72A5C" w:rsidRPr="00C06A7B">
        <w:rPr>
          <w:rFonts w:ascii="Times New Roman" w:hAnsi="Times New Roman" w:cs="Times New Roman"/>
          <w:sz w:val="28"/>
          <w:szCs w:val="28"/>
        </w:rPr>
        <w:t xml:space="preserve"> </w:t>
      </w:r>
      <w:r w:rsidRPr="00C06A7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193DDE" w:rsidRPr="00C06A7B">
        <w:rPr>
          <w:rFonts w:ascii="Times New Roman" w:hAnsi="Times New Roman" w:cs="Times New Roman"/>
          <w:sz w:val="28"/>
          <w:szCs w:val="28"/>
        </w:rPr>
        <w:t>Железнодорожненского</w:t>
      </w:r>
      <w:r w:rsidRPr="00C06A7B">
        <w:rPr>
          <w:rFonts w:ascii="Times New Roman" w:hAnsi="Times New Roman" w:cs="Times New Roman"/>
          <w:sz w:val="28"/>
          <w:szCs w:val="28"/>
        </w:rPr>
        <w:t xml:space="preserve"> сел</w:t>
      </w:r>
      <w:r w:rsidR="009552EE" w:rsidRPr="00C06A7B">
        <w:rPr>
          <w:rFonts w:ascii="Times New Roman" w:hAnsi="Times New Roman" w:cs="Times New Roman"/>
          <w:sz w:val="28"/>
          <w:szCs w:val="28"/>
        </w:rPr>
        <w:t>ьского</w:t>
      </w:r>
      <w:r w:rsidR="00C06A7B" w:rsidRPr="00C06A7B">
        <w:rPr>
          <w:rFonts w:ascii="Times New Roman" w:hAnsi="Times New Roman" w:cs="Times New Roman"/>
          <w:sz w:val="28"/>
          <w:szCs w:val="28"/>
        </w:rPr>
        <w:t xml:space="preserve"> </w:t>
      </w:r>
      <w:r w:rsidR="004143EC" w:rsidRPr="00C06A7B">
        <w:rPr>
          <w:rFonts w:ascii="Times New Roman" w:hAnsi="Times New Roman" w:cs="Times New Roman"/>
          <w:sz w:val="28"/>
          <w:szCs w:val="28"/>
        </w:rPr>
        <w:t>поселения</w:t>
      </w:r>
      <w:r w:rsidR="00C06A7B" w:rsidRPr="00C06A7B">
        <w:rPr>
          <w:rFonts w:ascii="Times New Roman" w:hAnsi="Times New Roman" w:cs="Times New Roman"/>
          <w:sz w:val="28"/>
          <w:szCs w:val="28"/>
        </w:rPr>
        <w:t xml:space="preserve"> </w:t>
      </w:r>
      <w:r w:rsidR="004143EC" w:rsidRPr="00C06A7B">
        <w:rPr>
          <w:rFonts w:ascii="Times New Roman" w:hAnsi="Times New Roman" w:cs="Times New Roman"/>
          <w:sz w:val="28"/>
          <w:szCs w:val="28"/>
        </w:rPr>
        <w:t xml:space="preserve">от </w:t>
      </w:r>
      <w:r w:rsidR="00C06A7B">
        <w:rPr>
          <w:rFonts w:ascii="Times New Roman" w:hAnsi="Times New Roman" w:cs="Times New Roman"/>
          <w:sz w:val="28"/>
          <w:szCs w:val="28"/>
        </w:rPr>
        <w:t>22.12.2021</w:t>
      </w:r>
      <w:r w:rsidR="004143EC" w:rsidRPr="00C06A7B">
        <w:rPr>
          <w:rFonts w:ascii="Times New Roman" w:hAnsi="Times New Roman" w:cs="Times New Roman"/>
          <w:sz w:val="28"/>
          <w:szCs w:val="28"/>
        </w:rPr>
        <w:t xml:space="preserve"> № </w:t>
      </w:r>
      <w:r w:rsidR="00C06A7B">
        <w:rPr>
          <w:rFonts w:ascii="Times New Roman" w:hAnsi="Times New Roman" w:cs="Times New Roman"/>
          <w:sz w:val="28"/>
          <w:szCs w:val="28"/>
        </w:rPr>
        <w:t>13</w:t>
      </w:r>
      <w:r w:rsidR="003F17D0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AC71E6" w:rsidRPr="00C06A7B" w:rsidRDefault="00AC71E6" w:rsidP="00C06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A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71E6" w:rsidRPr="00C06A7B" w:rsidRDefault="00AC71E6" w:rsidP="00C06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5FE" w:rsidRPr="00C06A7B" w:rsidRDefault="00603A94" w:rsidP="00C06A7B">
      <w:pPr>
        <w:spacing w:after="0" w:line="240" w:lineRule="auto"/>
        <w:ind w:hanging="43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6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рассмотрения запроса, поступившего в администрацию </w:t>
      </w:r>
      <w:r w:rsidR="00193DDE" w:rsidRPr="00C06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Железнодорожненского</w:t>
      </w:r>
      <w:r w:rsidRPr="00C06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="004143EC" w:rsidRPr="00C06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Бахчисарайского</w:t>
      </w:r>
      <w:r w:rsidRPr="00C06A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Республики Крым и составленного на иностранном языке</w:t>
      </w:r>
    </w:p>
    <w:p w:rsidR="00603A94" w:rsidRPr="00C06A7B" w:rsidRDefault="00603A94" w:rsidP="00C06A7B">
      <w:pPr>
        <w:spacing w:after="0" w:line="240" w:lineRule="auto"/>
        <w:ind w:hanging="4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A94" w:rsidRPr="00C06A7B" w:rsidRDefault="00603A94" w:rsidP="003F17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1. Настоящий порядок устанавливает требования к организации рассмотрения запроса, поступившего в администрацию </w:t>
      </w:r>
      <w:r w:rsidR="00193DDE"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>Железнодорожненского</w:t>
      </w:r>
      <w:r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 </w:t>
      </w:r>
      <w:r w:rsidR="004143EC"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>Бахчисарайского</w:t>
      </w:r>
      <w:r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района Республики Крым (далее – администрация) </w:t>
      </w:r>
      <w:r w:rsidR="004143EC"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</w:r>
      <w:r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>и составленного на иностранном языке.</w:t>
      </w:r>
    </w:p>
    <w:p w:rsidR="00603A94" w:rsidRPr="00C06A7B" w:rsidRDefault="00603A94" w:rsidP="003F17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>2. Все запросы, поступившие в администрацию и составленные на иностранном языке, поступают специалисту, который ведет их регистрацию.</w:t>
      </w:r>
    </w:p>
    <w:p w:rsidR="00603A94" w:rsidRPr="00C06A7B" w:rsidRDefault="00603A94" w:rsidP="003F17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Запрос подлежит регистрации в трехдневный срок и рассмотрению </w:t>
      </w:r>
      <w:r w:rsidR="004143EC"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</w:r>
      <w:r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>в тридцатидневный срок со дня регистрации. В случае, если предоставление запрашиваемой информации невозможно в указанный срок, в течение семи дней со дня регистрации запроса пользователь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законом от 09.02.2009 №8 –</w:t>
      </w:r>
      <w:r w:rsidR="003F17D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ФЗ «Об обеспечении доступа к информации </w:t>
      </w:r>
      <w:r w:rsidR="004143EC"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</w:r>
      <w:r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>о деятельности государственных органов и органов местного самоуправления» срока для ответа на запрос.</w:t>
      </w:r>
    </w:p>
    <w:p w:rsidR="00603A94" w:rsidRPr="00C06A7B" w:rsidRDefault="00603A94" w:rsidP="003F17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3. Организацию рассмотрения запросов, поступивших в администрацию </w:t>
      </w:r>
      <w:r w:rsidR="004143EC"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br/>
      </w:r>
      <w:r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>и составленных на иностранном языке, справочную работу и ведение делопроизводства по запросам осуществляет делопроизводитель.</w:t>
      </w:r>
    </w:p>
    <w:p w:rsidR="00603A94" w:rsidRPr="00C06A7B" w:rsidRDefault="00603A94" w:rsidP="003F17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4. После поступления запроса, составленного на иностранном языке, председатель </w:t>
      </w:r>
      <w:r w:rsidR="00193DDE"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>Железнодорожненского</w:t>
      </w:r>
      <w:r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совета - глава администрации </w:t>
      </w:r>
      <w:r w:rsidR="00193DDE"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>Железнодорожненского</w:t>
      </w:r>
      <w:r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поселения, в течение 7 дней проводит процедуру его перевода, которая осуществляется специалистами администрации, владеющими языком, на котором составлен запрос. Или перевод документа на иностранном языке осуществляет специалист-переводчик, приглашенный председателем </w:t>
      </w:r>
      <w:r w:rsidR="00193DDE"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>Железнодорожненского</w:t>
      </w:r>
      <w:r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совета - главой администрации </w:t>
      </w:r>
      <w:r w:rsidR="00193DDE"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>Железнодорожненского</w:t>
      </w:r>
      <w:r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 на договорной основе, в пятидневный срок со дня поступления специалисту - переводчику соответствующего документа. Специалист - переводчик удостоверяет сделанный перевод своей подписью на каждой странице переведенного запроса.</w:t>
      </w:r>
    </w:p>
    <w:p w:rsidR="00603A94" w:rsidRPr="00C06A7B" w:rsidRDefault="00603A94" w:rsidP="003F17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>5. Зарегистрированные запросы в соответствии с резолюцией направляются исполнителям, при этом снимается необходимое количество копий.</w:t>
      </w:r>
    </w:p>
    <w:p w:rsidR="00603A94" w:rsidRPr="00C06A7B" w:rsidRDefault="00603A94" w:rsidP="003F17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>6. Специалист администрации, получивший поручение о рассмотрении обращения, принимает решение о порядке рассмотрения и подготовки ответа на обращение.</w:t>
      </w:r>
    </w:p>
    <w:p w:rsidR="00603A94" w:rsidRPr="00C06A7B" w:rsidRDefault="00603A94" w:rsidP="003F17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7. Специалист администрации запрашивает необходимые для рассмотрения запроса документы и материалы у других специалистов администрации или должностных лиц.</w:t>
      </w:r>
    </w:p>
    <w:p w:rsidR="00603A94" w:rsidRPr="00C06A7B" w:rsidRDefault="00603A94" w:rsidP="003F17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8. По итогам рассмотрения запроса исполнитель представляет председателю </w:t>
      </w:r>
      <w:r w:rsidR="00193DDE"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>Железнодорожненского</w:t>
      </w:r>
      <w:r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совета - главе администрации </w:t>
      </w:r>
      <w:r w:rsidR="00193DDE"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>Железнодорожненского</w:t>
      </w:r>
      <w:r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 проект ответа (письма) не менее чем за семь дней до истечения последнего дня рассмотрения запроса. </w:t>
      </w:r>
    </w:p>
    <w:p w:rsidR="003F17D0" w:rsidRDefault="00603A94" w:rsidP="003F17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9. Председатель </w:t>
      </w:r>
      <w:r w:rsidR="00193DDE"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>Железнодорожненского</w:t>
      </w:r>
      <w:r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совета - глава администрации </w:t>
      </w:r>
      <w:r w:rsidR="00193DDE"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>Железнодорожненского</w:t>
      </w:r>
      <w:r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 не позднее следующего рабочего дня подписывает ответ (письмо) заявителю, либо возвращает проект ответа (письма) на доработку. Резолюция содержит указание о сроке доработки ответа (письма) заявителю.</w:t>
      </w:r>
    </w:p>
    <w:p w:rsidR="00603A94" w:rsidRPr="00C06A7B" w:rsidRDefault="00603A94" w:rsidP="003F17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10. Ответ на информационный запрос подлежит переводу на язык, которым был написан. Перевод осуществляет специалист - переводчик, приглашенный председателем </w:t>
      </w:r>
      <w:r w:rsidR="00193DDE"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>Железнодорожненского</w:t>
      </w:r>
      <w:r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совета - главой администрации </w:t>
      </w:r>
      <w:r w:rsidR="00193DDE"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>Железнодорожненского</w:t>
      </w:r>
      <w:r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 на договорной основе. Специалист - переводчик удостоверяет сделанный перевод своей подписью на каждой странице переведенного запроса.</w:t>
      </w:r>
    </w:p>
    <w:p w:rsidR="003F17D0" w:rsidRDefault="00603A94" w:rsidP="003F17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>11. Ответ (письмо) заявителю (с материалами к запросу) за подписью главы Северного сельского поселения направляется для регистрации и отправки заявителю в течение одного рабочего дня.</w:t>
      </w:r>
    </w:p>
    <w:p w:rsidR="00603A94" w:rsidRPr="00C06A7B" w:rsidRDefault="00603A94" w:rsidP="003F17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>12. Информация о деятельности администрации по запросу представляется в виде ответа на запрос, в котором содержится или к которому прилагается запрашиваемая информация, либо в котором содержится мотивированный отказ в представлении указанной информации (документов) в связи с отсутствием запрашиваемой информации (документов). В ответе на 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 w:rsidR="00F12B2E" w:rsidRPr="00C06A7B" w:rsidRDefault="00603A94" w:rsidP="003F17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13. Обжалование действий (бездействий) должностных лиц администрации </w:t>
      </w:r>
      <w:r w:rsidR="00193DDE"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>Железнодорожненского</w:t>
      </w:r>
      <w:r w:rsidRPr="00C06A7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 осуществляется в судебном или досудебном порядке в соответствии с действующим законодательством.</w:t>
      </w:r>
    </w:p>
    <w:sectPr w:rsidR="00F12B2E" w:rsidRPr="00C06A7B" w:rsidSect="00C06A7B">
      <w:headerReference w:type="default" r:id="rId8"/>
      <w:headerReference w:type="first" r:id="rId9"/>
      <w:pgSz w:w="11900" w:h="16840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3B9" w:rsidRDefault="00BC13B9">
      <w:pPr>
        <w:spacing w:after="0" w:line="240" w:lineRule="auto"/>
      </w:pPr>
      <w:r>
        <w:separator/>
      </w:r>
    </w:p>
  </w:endnote>
  <w:endnote w:type="continuationSeparator" w:id="0">
    <w:p w:rsidR="00BC13B9" w:rsidRDefault="00BC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3B9" w:rsidRDefault="00BC13B9">
      <w:pPr>
        <w:spacing w:after="0" w:line="240" w:lineRule="auto"/>
      </w:pPr>
      <w:r>
        <w:separator/>
      </w:r>
    </w:p>
  </w:footnote>
  <w:footnote w:type="continuationSeparator" w:id="0">
    <w:p w:rsidR="00BC13B9" w:rsidRDefault="00BC1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EF9" w:rsidRDefault="00BC13B9">
    <w:pPr>
      <w:spacing w:after="0"/>
      <w:ind w:left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EF9" w:rsidRDefault="00BC13B9">
    <w:pPr>
      <w:spacing w:after="0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D1E79"/>
    <w:multiLevelType w:val="hybridMultilevel"/>
    <w:tmpl w:val="5F4C4E38"/>
    <w:lvl w:ilvl="0" w:tplc="413E76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8321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068E3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EA39F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003CE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EBE9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AC72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B25F8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28238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E878A1"/>
    <w:multiLevelType w:val="hybridMultilevel"/>
    <w:tmpl w:val="F9C6BA30"/>
    <w:lvl w:ilvl="0" w:tplc="7DA6BD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D7E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CE8C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86F5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164A0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AADAF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277D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C4970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5C7F9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614354"/>
    <w:multiLevelType w:val="hybridMultilevel"/>
    <w:tmpl w:val="5D4230C6"/>
    <w:lvl w:ilvl="0" w:tplc="7014184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ED6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446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8B5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8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CD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C1A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4ED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89C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1462FB"/>
    <w:multiLevelType w:val="hybridMultilevel"/>
    <w:tmpl w:val="10B43DDC"/>
    <w:lvl w:ilvl="0" w:tplc="92262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E2DFE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ED63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CE5C0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86F0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56655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582D0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52FAA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4D36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6E2096"/>
    <w:multiLevelType w:val="multilevel"/>
    <w:tmpl w:val="ADC00F3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4B216C"/>
    <w:multiLevelType w:val="multilevel"/>
    <w:tmpl w:val="5FE654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E6"/>
    <w:rsid w:val="00030EB2"/>
    <w:rsid w:val="0004265B"/>
    <w:rsid w:val="0004463A"/>
    <w:rsid w:val="000F7F53"/>
    <w:rsid w:val="00112B5F"/>
    <w:rsid w:val="00193DDE"/>
    <w:rsid w:val="00260DEC"/>
    <w:rsid w:val="002C3A20"/>
    <w:rsid w:val="003C3986"/>
    <w:rsid w:val="003E25FE"/>
    <w:rsid w:val="003F17D0"/>
    <w:rsid w:val="00403E9B"/>
    <w:rsid w:val="004143EC"/>
    <w:rsid w:val="00460F35"/>
    <w:rsid w:val="004867F0"/>
    <w:rsid w:val="004A7A26"/>
    <w:rsid w:val="00603A94"/>
    <w:rsid w:val="00637D97"/>
    <w:rsid w:val="006D46AE"/>
    <w:rsid w:val="007463A8"/>
    <w:rsid w:val="00787BEB"/>
    <w:rsid w:val="008743FF"/>
    <w:rsid w:val="009552EE"/>
    <w:rsid w:val="009E2B7D"/>
    <w:rsid w:val="009E43AC"/>
    <w:rsid w:val="00A81A8A"/>
    <w:rsid w:val="00AC71E6"/>
    <w:rsid w:val="00B72A5C"/>
    <w:rsid w:val="00BB60D9"/>
    <w:rsid w:val="00BC13B9"/>
    <w:rsid w:val="00BC22BB"/>
    <w:rsid w:val="00C06A7B"/>
    <w:rsid w:val="00C27DC9"/>
    <w:rsid w:val="00CA38C5"/>
    <w:rsid w:val="00DC7F85"/>
    <w:rsid w:val="00E95A6A"/>
    <w:rsid w:val="00F12B2E"/>
    <w:rsid w:val="00F6660C"/>
    <w:rsid w:val="00F67D24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9304B-D566-4FAA-8186-C1C644C3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AC71E6"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C71E6"/>
    <w:pPr>
      <w:keepNext/>
      <w:keepLines/>
      <w:spacing w:after="3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1E6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1E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uiPriority w:val="1"/>
    <w:qFormat/>
    <w:rsid w:val="00AC71E6"/>
    <w:pPr>
      <w:spacing w:after="0" w:line="240" w:lineRule="auto"/>
    </w:pPr>
  </w:style>
  <w:style w:type="paragraph" w:customStyle="1" w:styleId="standard">
    <w:name w:val="standard"/>
    <w:basedOn w:val="a"/>
    <w:rsid w:val="00B7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DC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C7F85"/>
  </w:style>
  <w:style w:type="paragraph" w:styleId="a6">
    <w:name w:val="header"/>
    <w:basedOn w:val="a"/>
    <w:link w:val="a7"/>
    <w:uiPriority w:val="99"/>
    <w:unhideWhenUsed/>
    <w:rsid w:val="00DC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F85"/>
  </w:style>
  <w:style w:type="character" w:customStyle="1" w:styleId="WW8Num2z0">
    <w:name w:val="WW8Num2z0"/>
    <w:rsid w:val="006D46AE"/>
    <w:rPr>
      <w:rFonts w:cs="Times New Roman"/>
    </w:rPr>
  </w:style>
  <w:style w:type="paragraph" w:styleId="a8">
    <w:name w:val="List Paragraph"/>
    <w:basedOn w:val="a"/>
    <w:uiPriority w:val="34"/>
    <w:qFormat/>
    <w:rsid w:val="00603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Метельский Александр Андреевич</dc:creator>
  <cp:keywords/>
  <dc:description/>
  <cp:lastModifiedBy>user</cp:lastModifiedBy>
  <cp:revision>11</cp:revision>
  <dcterms:created xsi:type="dcterms:W3CDTF">2021-06-09T08:23:00Z</dcterms:created>
  <dcterms:modified xsi:type="dcterms:W3CDTF">2021-12-22T13:20:00Z</dcterms:modified>
</cp:coreProperties>
</file>