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-344805</wp:posOffset>
            </wp:positionV>
            <wp:extent cx="556260" cy="7804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80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  <w:lang w:val="uk-UA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  <w:lang w:val="uk-UA"/>
        </w:rPr>
      </w:pPr>
      <w:r w:rsidRPr="00FD72B7">
        <w:rPr>
          <w:rFonts w:ascii="Times New Roman" w:hAnsi="Times New Roman"/>
          <w:sz w:val="24"/>
          <w:lang w:val="uk-UA"/>
        </w:rPr>
        <w:t xml:space="preserve"> </w:t>
      </w:r>
    </w:p>
    <w:p w:rsidR="00FD72B7" w:rsidRPr="001137D9" w:rsidRDefault="00FD72B7" w:rsidP="00FD72B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 w:rsidRPr="001137D9">
        <w:rPr>
          <w:rFonts w:ascii="Times New Roman" w:hAnsi="Times New Roman"/>
          <w:b/>
          <w:sz w:val="24"/>
          <w:lang w:val="uk-UA"/>
        </w:rPr>
        <w:t>РЕСПУБЛИКА КРЫМ</w:t>
      </w:r>
    </w:p>
    <w:p w:rsidR="00FD72B7" w:rsidRPr="001137D9" w:rsidRDefault="00FD72B7" w:rsidP="00FD72B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 w:rsidRPr="001137D9">
        <w:rPr>
          <w:rFonts w:ascii="Times New Roman" w:hAnsi="Times New Roman"/>
          <w:b/>
          <w:sz w:val="24"/>
          <w:lang w:val="uk-UA"/>
        </w:rPr>
        <w:t>ЖЕЛЕЗНОДОРОЖНЕНСКИЙ</w:t>
      </w:r>
    </w:p>
    <w:p w:rsidR="00FD72B7" w:rsidRPr="001137D9" w:rsidRDefault="00FD72B7" w:rsidP="00FD72B7">
      <w:pPr>
        <w:pStyle w:val="a3"/>
        <w:jc w:val="center"/>
        <w:rPr>
          <w:rFonts w:ascii="Times New Roman" w:hAnsi="Times New Roman"/>
          <w:b/>
          <w:sz w:val="24"/>
          <w:u w:val="single"/>
          <w:lang w:val="uk-UA"/>
        </w:rPr>
      </w:pPr>
      <w:r w:rsidRPr="001137D9">
        <w:rPr>
          <w:rFonts w:ascii="Times New Roman" w:hAnsi="Times New Roman"/>
          <w:b/>
          <w:sz w:val="24"/>
          <w:lang w:val="uk-UA"/>
        </w:rPr>
        <w:t>СЕЛЬСКИЙ СОВЕТ</w:t>
      </w:r>
    </w:p>
    <w:p w:rsidR="00FD72B7" w:rsidRPr="001137D9" w:rsidRDefault="00FD72B7" w:rsidP="00FD72B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 w:rsidRPr="001137D9">
        <w:rPr>
          <w:rFonts w:ascii="Times New Roman" w:hAnsi="Times New Roman"/>
          <w:b/>
          <w:sz w:val="24"/>
          <w:lang w:val="uk-UA"/>
        </w:rPr>
        <w:t>БАХЧИСАРАЙСКОГО РАЙОНА</w:t>
      </w: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</w:p>
    <w:p w:rsidR="00FD72B7" w:rsidRPr="00FD72B7" w:rsidRDefault="00FD72B7" w:rsidP="00FD72B7">
      <w:pPr>
        <w:pStyle w:val="a3"/>
        <w:jc w:val="center"/>
        <w:rPr>
          <w:rFonts w:ascii="Times New Roman" w:hAnsi="Times New Roman"/>
          <w:b/>
          <w:sz w:val="24"/>
        </w:rPr>
      </w:pPr>
      <w:r w:rsidRPr="00FD72B7">
        <w:rPr>
          <w:rFonts w:ascii="Times New Roman" w:hAnsi="Times New Roman"/>
          <w:b/>
          <w:sz w:val="24"/>
        </w:rPr>
        <w:t>4-ой сессии                                     1-го созыва</w:t>
      </w:r>
    </w:p>
    <w:p w:rsidR="00FD72B7" w:rsidRPr="00FD72B7" w:rsidRDefault="00FD72B7" w:rsidP="00FD72B7">
      <w:pPr>
        <w:pStyle w:val="a3"/>
        <w:jc w:val="center"/>
        <w:rPr>
          <w:rFonts w:ascii="Times New Roman" w:hAnsi="Times New Roman"/>
          <w:b/>
          <w:sz w:val="24"/>
        </w:rPr>
      </w:pPr>
      <w:r w:rsidRPr="00FD72B7">
        <w:rPr>
          <w:rFonts w:ascii="Times New Roman" w:hAnsi="Times New Roman"/>
          <w:b/>
          <w:sz w:val="24"/>
        </w:rPr>
        <w:t>РЕШЕНИЕ</w:t>
      </w:r>
    </w:p>
    <w:p w:rsidR="001137D9" w:rsidRDefault="001137D9" w:rsidP="001137D9">
      <w:pPr>
        <w:pStyle w:val="a3"/>
        <w:rPr>
          <w:rFonts w:ascii="Times New Roman" w:hAnsi="Times New Roman"/>
          <w:b/>
          <w:sz w:val="24"/>
        </w:rPr>
      </w:pPr>
    </w:p>
    <w:p w:rsidR="00FD72B7" w:rsidRPr="00FD72B7" w:rsidRDefault="001137D9" w:rsidP="001137D9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03 декабря</w:t>
      </w:r>
      <w:r w:rsidR="00FD72B7" w:rsidRPr="00FD72B7">
        <w:rPr>
          <w:rFonts w:ascii="Times New Roman" w:hAnsi="Times New Roman"/>
          <w:b/>
          <w:sz w:val="24"/>
        </w:rPr>
        <w:t xml:space="preserve"> 2014 года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</w:t>
      </w:r>
      <w:r w:rsidR="00FD72B7" w:rsidRPr="00FD72B7">
        <w:rPr>
          <w:rFonts w:ascii="Times New Roman" w:hAnsi="Times New Roman"/>
          <w:b/>
          <w:sz w:val="24"/>
        </w:rPr>
        <w:t xml:space="preserve">               №</w:t>
      </w:r>
      <w:r>
        <w:rPr>
          <w:rFonts w:ascii="Times New Roman" w:hAnsi="Times New Roman"/>
          <w:b/>
          <w:sz w:val="24"/>
        </w:rPr>
        <w:t xml:space="preserve"> 6-28</w:t>
      </w:r>
    </w:p>
    <w:p w:rsidR="00FD72B7" w:rsidRPr="00FD72B7" w:rsidRDefault="00FD72B7" w:rsidP="00FD72B7">
      <w:pPr>
        <w:pStyle w:val="a3"/>
        <w:rPr>
          <w:rFonts w:ascii="Times New Roman" w:hAnsi="Times New Roman"/>
          <w:b/>
          <w:sz w:val="24"/>
        </w:rPr>
      </w:pPr>
      <w:r w:rsidRPr="00FD72B7">
        <w:rPr>
          <w:rFonts w:ascii="Times New Roman" w:hAnsi="Times New Roman"/>
          <w:b/>
          <w:sz w:val="24"/>
        </w:rPr>
        <w:t>с. Мостовое</w:t>
      </w: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FD72B7" w:rsidRPr="00FD72B7" w:rsidRDefault="00FD72B7" w:rsidP="00D5210F">
      <w:pPr>
        <w:pStyle w:val="a3"/>
        <w:ind w:right="4535"/>
        <w:rPr>
          <w:rFonts w:ascii="Times New Roman" w:hAnsi="Times New Roman"/>
          <w:i/>
          <w:sz w:val="24"/>
        </w:rPr>
      </w:pPr>
      <w:r w:rsidRPr="00FD72B7">
        <w:rPr>
          <w:rFonts w:ascii="Times New Roman" w:hAnsi="Times New Roman"/>
          <w:i/>
          <w:sz w:val="24"/>
          <w:lang w:eastAsia="zh-CN"/>
        </w:rPr>
        <w:t>«</w:t>
      </w:r>
      <w:r w:rsidRPr="00FD72B7">
        <w:rPr>
          <w:rFonts w:ascii="Times New Roman" w:hAnsi="Times New Roman"/>
          <w:i/>
          <w:sz w:val="24"/>
        </w:rPr>
        <w:t xml:space="preserve">Об утверждении Положения </w:t>
      </w:r>
      <w:r w:rsidRPr="00FD72B7">
        <w:rPr>
          <w:rFonts w:ascii="Times New Roman" w:hAnsi="Times New Roman"/>
          <w:i/>
          <w:sz w:val="24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FD72B7">
        <w:rPr>
          <w:rFonts w:ascii="Times New Roman" w:hAnsi="Times New Roman"/>
          <w:i/>
          <w:sz w:val="24"/>
        </w:rPr>
        <w:t>»</w:t>
      </w: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i/>
          <w:sz w:val="24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  <w:r w:rsidRPr="00FD72B7">
        <w:rPr>
          <w:rFonts w:ascii="Times New Roman" w:hAnsi="Times New Roman"/>
          <w:sz w:val="24"/>
        </w:rPr>
        <w:t xml:space="preserve">В соответствии с частью 7 статьи 8 Федерального закона от 25.12.2008 г. № 273-ФЗ «О противодействии коррупции» и </w:t>
      </w:r>
      <w:r w:rsidRPr="00FD72B7">
        <w:rPr>
          <w:rFonts w:ascii="Times New Roman" w:eastAsia="Times New Roman" w:hAnsi="Times New Roman"/>
          <w:sz w:val="24"/>
          <w:lang w:eastAsia="zh-CN"/>
        </w:rPr>
        <w:t>Указом Президента Российской Федерации № 1065 от 21.09.2009</w:t>
      </w:r>
      <w:r w:rsidRPr="00FD72B7">
        <w:rPr>
          <w:rFonts w:ascii="Times New Roman" w:hAnsi="Times New Roman"/>
          <w:sz w:val="24"/>
        </w:rPr>
        <w:t xml:space="preserve">, руководствуясь </w:t>
      </w:r>
      <w:r w:rsidRPr="00FD72B7">
        <w:rPr>
          <w:rFonts w:ascii="Times New Roman" w:hAnsi="Times New Roman"/>
          <w:sz w:val="24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FD72B7" w:rsidRPr="00FD72B7" w:rsidRDefault="00FD72B7" w:rsidP="00FD72B7">
      <w:pPr>
        <w:pStyle w:val="a3"/>
        <w:jc w:val="both"/>
        <w:rPr>
          <w:rFonts w:ascii="Times New Roman" w:eastAsia="Times New Roman" w:hAnsi="Times New Roman"/>
          <w:sz w:val="24"/>
          <w:lang w:eastAsia="zh-CN"/>
        </w:rPr>
      </w:pPr>
    </w:p>
    <w:p w:rsidR="00FD72B7" w:rsidRDefault="00FD72B7" w:rsidP="00FD72B7">
      <w:pPr>
        <w:pStyle w:val="a3"/>
        <w:jc w:val="center"/>
        <w:rPr>
          <w:rFonts w:ascii="Times New Roman" w:eastAsia="Times New Roman" w:hAnsi="Times New Roman"/>
          <w:b/>
          <w:sz w:val="24"/>
          <w:lang w:eastAsia="zh-CN"/>
        </w:rPr>
      </w:pPr>
      <w:r w:rsidRPr="00FD72B7">
        <w:rPr>
          <w:rFonts w:ascii="Times New Roman" w:eastAsia="Times New Roman" w:hAnsi="Times New Roman"/>
          <w:b/>
          <w:sz w:val="24"/>
          <w:lang w:eastAsia="zh-CN"/>
        </w:rPr>
        <w:t>ЖЕЛЕЗНОДОРОЖНЕНСКИЙ СЕЛЬСКИЙ СОВЕТ РЕШИЛ:</w:t>
      </w:r>
    </w:p>
    <w:p w:rsidR="00FD72B7" w:rsidRPr="00FD72B7" w:rsidRDefault="00FD72B7" w:rsidP="00FD72B7">
      <w:pPr>
        <w:pStyle w:val="a3"/>
        <w:jc w:val="center"/>
        <w:rPr>
          <w:rFonts w:ascii="Times New Roman" w:eastAsia="Times New Roman" w:hAnsi="Times New Roman"/>
          <w:b/>
          <w:sz w:val="24"/>
          <w:lang w:eastAsia="zh-CN"/>
        </w:rPr>
      </w:pPr>
    </w:p>
    <w:p w:rsidR="00FD72B7" w:rsidRPr="00021DE1" w:rsidRDefault="00FD72B7" w:rsidP="00D521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FD72B7">
        <w:rPr>
          <w:rFonts w:ascii="Times New Roman" w:hAnsi="Times New Roman"/>
          <w:sz w:val="24"/>
        </w:rPr>
        <w:t xml:space="preserve">Утвердить «Положения </w:t>
      </w:r>
      <w:r w:rsidR="00021DE1" w:rsidRPr="00021DE1">
        <w:rPr>
          <w:rFonts w:ascii="Times New Roman" w:hAnsi="Times New Roman"/>
          <w:sz w:val="24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 служащими, и соблюдения муниципальными  служащими требований к служебному поведению</w:t>
      </w:r>
      <w:r w:rsidRPr="00021DE1">
        <w:rPr>
          <w:rFonts w:ascii="Times New Roman" w:hAnsi="Times New Roman"/>
          <w:bCs/>
          <w:sz w:val="24"/>
        </w:rPr>
        <w:t>»</w:t>
      </w:r>
      <w:r w:rsidR="001137D9">
        <w:rPr>
          <w:rFonts w:ascii="Times New Roman" w:hAnsi="Times New Roman"/>
          <w:bCs/>
          <w:sz w:val="24"/>
        </w:rPr>
        <w:t xml:space="preserve"> (прил</w:t>
      </w:r>
      <w:r w:rsidR="00521AE7">
        <w:rPr>
          <w:rFonts w:ascii="Times New Roman" w:hAnsi="Times New Roman"/>
          <w:bCs/>
          <w:sz w:val="24"/>
        </w:rPr>
        <w:t>ожение № 1</w:t>
      </w:r>
      <w:r w:rsidR="001137D9">
        <w:rPr>
          <w:rFonts w:ascii="Times New Roman" w:hAnsi="Times New Roman"/>
          <w:bCs/>
          <w:sz w:val="24"/>
        </w:rPr>
        <w:t>).</w:t>
      </w:r>
    </w:p>
    <w:p w:rsidR="00FD72B7" w:rsidRPr="00FD72B7" w:rsidRDefault="00FD72B7" w:rsidP="00D521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FD72B7">
        <w:rPr>
          <w:rFonts w:ascii="Times New Roman" w:eastAsia="Times New Roman" w:hAnsi="Times New Roman"/>
          <w:sz w:val="24"/>
          <w:lang w:eastAsia="zh-CN"/>
        </w:rPr>
        <w:t>Данное решение вступает в силу с момента его подписания.</w:t>
      </w:r>
    </w:p>
    <w:p w:rsidR="00FD72B7" w:rsidRPr="00FD72B7" w:rsidRDefault="00FD72B7" w:rsidP="00D521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FD72B7">
        <w:rPr>
          <w:rFonts w:ascii="Times New Roman" w:eastAsia="Times New Roman" w:hAnsi="Times New Roman"/>
          <w:sz w:val="24"/>
          <w:lang w:eastAsia="zh-CN"/>
        </w:rPr>
        <w:t>Настоящее решение обнародовать путем размещения на доске объявлений совета.</w:t>
      </w:r>
    </w:p>
    <w:p w:rsidR="00FD72B7" w:rsidRPr="00FD72B7" w:rsidRDefault="00FD72B7" w:rsidP="00D521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FD72B7">
        <w:rPr>
          <w:rFonts w:ascii="Times New Roman" w:hAnsi="Times New Roman"/>
          <w:sz w:val="24"/>
        </w:rPr>
        <w:t xml:space="preserve">Контроль за соблюдением данного решения возложить на Председателя Железнодорожненского сельского совета В.Н. Мосина. </w:t>
      </w: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b/>
          <w:sz w:val="24"/>
        </w:rPr>
      </w:pPr>
      <w:r w:rsidRPr="00FD72B7">
        <w:rPr>
          <w:rFonts w:ascii="Times New Roman" w:hAnsi="Times New Roman"/>
          <w:b/>
          <w:sz w:val="24"/>
        </w:rPr>
        <w:t>Председатель Железнодорожненского</w:t>
      </w:r>
    </w:p>
    <w:p w:rsidR="00FD72B7" w:rsidRPr="00FD72B7" w:rsidRDefault="00FD72B7" w:rsidP="00FD72B7">
      <w:pPr>
        <w:pStyle w:val="a3"/>
        <w:jc w:val="both"/>
        <w:rPr>
          <w:rFonts w:ascii="Times New Roman" w:hAnsi="Times New Roman"/>
          <w:sz w:val="24"/>
        </w:rPr>
      </w:pPr>
      <w:r w:rsidRPr="00FD72B7">
        <w:rPr>
          <w:rFonts w:ascii="Times New Roman" w:hAnsi="Times New Roman"/>
          <w:b/>
          <w:sz w:val="24"/>
        </w:rPr>
        <w:t xml:space="preserve">сельского совета                                                   </w:t>
      </w:r>
      <w:r w:rsidR="001137D9">
        <w:rPr>
          <w:rFonts w:ascii="Times New Roman" w:hAnsi="Times New Roman"/>
          <w:b/>
          <w:sz w:val="24"/>
        </w:rPr>
        <w:t xml:space="preserve">                 </w:t>
      </w:r>
      <w:r w:rsidRPr="00FD72B7">
        <w:rPr>
          <w:rFonts w:ascii="Times New Roman" w:hAnsi="Times New Roman"/>
          <w:b/>
          <w:sz w:val="24"/>
        </w:rPr>
        <w:t xml:space="preserve">                              В.Н. Мосин</w:t>
      </w:r>
    </w:p>
    <w:p w:rsidR="00FD72B7" w:rsidRPr="00B97A44" w:rsidRDefault="00FD72B7" w:rsidP="00D5210F">
      <w:pPr>
        <w:pStyle w:val="4"/>
        <w:ind w:left="4962"/>
        <w:jc w:val="left"/>
        <w:rPr>
          <w:rFonts w:ascii="Times New Roman" w:hAnsi="Times New Roman"/>
          <w:b w:val="0"/>
          <w:i/>
          <w:color w:val="353333"/>
          <w:sz w:val="22"/>
          <w:szCs w:val="22"/>
        </w:rPr>
      </w:pPr>
      <w:r w:rsidRPr="00E366B7">
        <w:rPr>
          <w:rFonts w:ascii="Times New Roman" w:hAnsi="Times New Roman"/>
          <w:sz w:val="26"/>
          <w:szCs w:val="26"/>
        </w:rPr>
        <w:br w:type="page"/>
      </w:r>
      <w:r w:rsidRPr="00B97A44">
        <w:rPr>
          <w:rFonts w:ascii="Times New Roman" w:hAnsi="Times New Roman"/>
          <w:b w:val="0"/>
          <w:i/>
          <w:sz w:val="22"/>
          <w:szCs w:val="22"/>
          <w:bdr w:val="none" w:sz="0" w:space="0" w:color="auto" w:frame="1"/>
        </w:rPr>
        <w:lastRenderedPageBreak/>
        <w:t>Приложение №</w:t>
      </w:r>
      <w:r w:rsidR="001137D9" w:rsidRPr="00B97A44">
        <w:rPr>
          <w:rFonts w:ascii="Times New Roman" w:hAnsi="Times New Roman"/>
          <w:b w:val="0"/>
          <w:i/>
          <w:sz w:val="22"/>
          <w:szCs w:val="22"/>
          <w:bdr w:val="none" w:sz="0" w:space="0" w:color="auto" w:frame="1"/>
        </w:rPr>
        <w:t>1</w:t>
      </w:r>
      <w:r w:rsidRPr="00B97A44">
        <w:rPr>
          <w:rFonts w:ascii="Times New Roman" w:hAnsi="Times New Roman"/>
          <w:b w:val="0"/>
          <w:i/>
          <w:sz w:val="22"/>
          <w:szCs w:val="22"/>
          <w:bdr w:val="none" w:sz="0" w:space="0" w:color="auto" w:frame="1"/>
        </w:rPr>
        <w:t xml:space="preserve"> </w:t>
      </w:r>
    </w:p>
    <w:p w:rsidR="00FD72B7" w:rsidRPr="00B97A44" w:rsidRDefault="00FD72B7" w:rsidP="00D5210F">
      <w:pPr>
        <w:pStyle w:val="a3"/>
        <w:ind w:left="4962"/>
        <w:rPr>
          <w:rFonts w:ascii="Times New Roman" w:hAnsi="Times New Roman"/>
          <w:i/>
          <w:kern w:val="0"/>
          <w:sz w:val="22"/>
          <w:szCs w:val="22"/>
          <w:bdr w:val="none" w:sz="0" w:space="0" w:color="auto" w:frame="1"/>
          <w:lang w:eastAsia="ru-RU"/>
        </w:rPr>
      </w:pPr>
      <w:r w:rsidRPr="00B97A44">
        <w:rPr>
          <w:rFonts w:ascii="Times New Roman" w:hAnsi="Times New Roman"/>
          <w:i/>
          <w:kern w:val="0"/>
          <w:sz w:val="22"/>
          <w:szCs w:val="22"/>
          <w:bdr w:val="none" w:sz="0" w:space="0" w:color="auto" w:frame="1"/>
          <w:lang w:eastAsia="ru-RU"/>
        </w:rPr>
        <w:t>к Решению Железнодорожненского</w:t>
      </w:r>
    </w:p>
    <w:p w:rsidR="00FD72B7" w:rsidRPr="00B97A44" w:rsidRDefault="00FD72B7" w:rsidP="00D5210F">
      <w:pPr>
        <w:pStyle w:val="a3"/>
        <w:ind w:left="4962"/>
        <w:rPr>
          <w:rFonts w:ascii="Times New Roman" w:hAnsi="Times New Roman"/>
          <w:i/>
          <w:color w:val="353333"/>
          <w:kern w:val="0"/>
          <w:sz w:val="22"/>
          <w:szCs w:val="22"/>
          <w:lang w:eastAsia="ru-RU"/>
        </w:rPr>
      </w:pPr>
      <w:r w:rsidRPr="00B97A44">
        <w:rPr>
          <w:rFonts w:ascii="Times New Roman" w:hAnsi="Times New Roman"/>
          <w:i/>
          <w:kern w:val="0"/>
          <w:sz w:val="22"/>
          <w:szCs w:val="22"/>
          <w:bdr w:val="none" w:sz="0" w:space="0" w:color="auto" w:frame="1"/>
          <w:lang w:eastAsia="ru-RU"/>
        </w:rPr>
        <w:t xml:space="preserve"> сельского совета </w:t>
      </w:r>
    </w:p>
    <w:p w:rsidR="00FD72B7" w:rsidRDefault="00FD72B7" w:rsidP="00D5210F">
      <w:pPr>
        <w:spacing w:after="0" w:line="240" w:lineRule="auto"/>
        <w:ind w:left="4962"/>
        <w:rPr>
          <w:rFonts w:ascii="Times New Roman" w:hAnsi="Times New Roman" w:cs="Times New Roman"/>
          <w:i/>
          <w:bdr w:val="none" w:sz="0" w:space="0" w:color="auto" w:frame="1"/>
        </w:rPr>
      </w:pPr>
      <w:r w:rsidRPr="00B97A44">
        <w:rPr>
          <w:rFonts w:ascii="Times New Roman" w:hAnsi="Times New Roman" w:cs="Times New Roman"/>
          <w:i/>
          <w:bdr w:val="none" w:sz="0" w:space="0" w:color="auto" w:frame="1"/>
        </w:rPr>
        <w:t>от</w:t>
      </w:r>
      <w:r w:rsidR="001137D9" w:rsidRPr="00B97A44">
        <w:rPr>
          <w:rFonts w:ascii="Times New Roman" w:hAnsi="Times New Roman" w:cs="Times New Roman"/>
          <w:i/>
          <w:bdr w:val="none" w:sz="0" w:space="0" w:color="auto" w:frame="1"/>
        </w:rPr>
        <w:t xml:space="preserve"> 03.12.2014 г.</w:t>
      </w:r>
      <w:r w:rsidRPr="00B97A44">
        <w:rPr>
          <w:rFonts w:ascii="Times New Roman" w:hAnsi="Times New Roman" w:cs="Times New Roman"/>
          <w:i/>
          <w:bdr w:val="none" w:sz="0" w:space="0" w:color="auto" w:frame="1"/>
        </w:rPr>
        <w:t xml:space="preserve"> №</w:t>
      </w:r>
      <w:r w:rsidR="001137D9" w:rsidRPr="00B97A44">
        <w:rPr>
          <w:rFonts w:ascii="Times New Roman" w:hAnsi="Times New Roman" w:cs="Times New Roman"/>
          <w:i/>
          <w:bdr w:val="none" w:sz="0" w:space="0" w:color="auto" w:frame="1"/>
        </w:rPr>
        <w:t xml:space="preserve"> 6-28</w:t>
      </w:r>
    </w:p>
    <w:p w:rsidR="00D5210F" w:rsidRPr="00D5210F" w:rsidRDefault="00D5210F" w:rsidP="00D5210F">
      <w:pPr>
        <w:spacing w:after="0" w:line="240" w:lineRule="auto"/>
        <w:ind w:left="4962"/>
        <w:rPr>
          <w:rFonts w:ascii="Times New Roman" w:hAnsi="Times New Roman" w:cs="Times New Roman"/>
          <w:i/>
          <w:bdr w:val="none" w:sz="0" w:space="0" w:color="auto" w:frame="1"/>
        </w:rPr>
      </w:pPr>
      <w:r>
        <w:rPr>
          <w:rFonts w:ascii="Times New Roman" w:hAnsi="Times New Roman" w:cs="Times New Roman"/>
          <w:i/>
          <w:bdr w:val="none" w:sz="0" w:space="0" w:color="auto" w:frame="1"/>
        </w:rPr>
        <w:t xml:space="preserve">(в новой редакции решения согласно </w:t>
      </w:r>
      <w:r w:rsidRPr="00D5210F">
        <w:rPr>
          <w:rFonts w:ascii="Times New Roman" w:hAnsi="Times New Roman" w:cs="Times New Roman"/>
          <w:i/>
          <w:bdr w:val="none" w:sz="0" w:space="0" w:color="auto" w:frame="1"/>
        </w:rPr>
        <w:t>Решени</w:t>
      </w:r>
      <w:r>
        <w:rPr>
          <w:rFonts w:ascii="Times New Roman" w:hAnsi="Times New Roman" w:cs="Times New Roman"/>
          <w:i/>
          <w:bdr w:val="none" w:sz="0" w:space="0" w:color="auto" w:frame="1"/>
        </w:rPr>
        <w:t>я</w:t>
      </w:r>
      <w:r w:rsidRPr="00D5210F">
        <w:rPr>
          <w:rFonts w:ascii="Times New Roman" w:hAnsi="Times New Roman" w:cs="Times New Roman"/>
          <w:i/>
          <w:bdr w:val="none" w:sz="0" w:space="0" w:color="auto" w:frame="1"/>
        </w:rPr>
        <w:t xml:space="preserve"> Железнодорожненского</w:t>
      </w:r>
    </w:p>
    <w:p w:rsidR="00D5210F" w:rsidRPr="00B97A44" w:rsidRDefault="00D5210F" w:rsidP="00D5210F">
      <w:pPr>
        <w:spacing w:after="0" w:line="240" w:lineRule="auto"/>
        <w:ind w:left="4962"/>
        <w:rPr>
          <w:rFonts w:ascii="Times New Roman" w:hAnsi="Times New Roman" w:cs="Times New Roman"/>
          <w:i/>
          <w:bdr w:val="none" w:sz="0" w:space="0" w:color="auto" w:frame="1"/>
        </w:rPr>
      </w:pPr>
      <w:r w:rsidRPr="00D5210F">
        <w:rPr>
          <w:rFonts w:ascii="Times New Roman" w:hAnsi="Times New Roman" w:cs="Times New Roman"/>
          <w:i/>
          <w:bdr w:val="none" w:sz="0" w:space="0" w:color="auto" w:frame="1"/>
        </w:rPr>
        <w:t xml:space="preserve"> сельского совета</w:t>
      </w:r>
      <w:r w:rsidRPr="00D5210F">
        <w:t xml:space="preserve"> </w:t>
      </w:r>
      <w:r w:rsidRPr="00D5210F">
        <w:rPr>
          <w:rFonts w:ascii="Times New Roman" w:hAnsi="Times New Roman" w:cs="Times New Roman"/>
          <w:i/>
          <w:bdr w:val="none" w:sz="0" w:space="0" w:color="auto" w:frame="1"/>
        </w:rPr>
        <w:t>от 03.06.2016 г. № 9-193</w:t>
      </w:r>
      <w:r>
        <w:rPr>
          <w:rFonts w:ascii="Times New Roman" w:hAnsi="Times New Roman" w:cs="Times New Roman"/>
          <w:i/>
          <w:bdr w:val="none" w:sz="0" w:space="0" w:color="auto" w:frame="1"/>
        </w:rPr>
        <w:t>)</w:t>
      </w:r>
    </w:p>
    <w:p w:rsidR="00D5210F" w:rsidRDefault="00D5210F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D5210F" w:rsidRDefault="00D5210F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ПОЛОЖЕНИЕ</w:t>
      </w: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О ПРОВЕРКЕ ДОСТОВЕРНОСТИ И ПОЛНОТЫ</w:t>
      </w: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СВЕДЕНИЙ, ПРЕДСТАВЛЯЕМЫХ ГРАЖДАНАМИ, ПРЕТЕНДУЮЩИМИ</w:t>
      </w: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НА ЗАМЕЩЕНИЕ ДОЛЖНОСТЕЙ МУНИЦИПАЛЬНОЙ СЛУЖБЫ,</w:t>
      </w: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И МУНИЦИПАЛЬНЫМИ  СЛУЖАЩИМИ, И СОБЛЮДЕНИЯ</w:t>
      </w: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МУНИЦИПАЛЬНЫМИ  СЛУЖАЩИМИ ТРЕБОВАНИЙ</w:t>
      </w:r>
    </w:p>
    <w:p w:rsidR="00FD72B7" w:rsidRPr="00B97A44" w:rsidRDefault="00FD72B7" w:rsidP="00881DC5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B97A44">
        <w:rPr>
          <w:rFonts w:ascii="Times New Roman" w:hAnsi="Times New Roman"/>
          <w:b/>
          <w:sz w:val="22"/>
          <w:szCs w:val="22"/>
        </w:rPr>
        <w:t>К СЛУЖЕБНОМУ ПОВЕДЕНИЮ</w:t>
      </w:r>
    </w:p>
    <w:p w:rsidR="00FD72B7" w:rsidRPr="00B97A44" w:rsidRDefault="00FD72B7" w:rsidP="00FD72B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10F" w:rsidRPr="00D5210F" w:rsidRDefault="00D5210F" w:rsidP="00D5210F">
      <w:pPr>
        <w:pStyle w:val="a3"/>
        <w:ind w:firstLine="709"/>
        <w:jc w:val="both"/>
        <w:rPr>
          <w:rFonts w:ascii="Times New Roman" w:hAnsi="Times New Roman"/>
          <w:kern w:val="2"/>
          <w:sz w:val="24"/>
        </w:rPr>
      </w:pPr>
      <w:r w:rsidRPr="00D5210F">
        <w:rPr>
          <w:rFonts w:ascii="Times New Roman" w:hAnsi="Times New Roman"/>
          <w:kern w:val="2"/>
          <w:sz w:val="24"/>
        </w:rPr>
        <w:t>1. Настоящим Положением определяется порядок осуществления проверки: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D5210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а) достоверности и полноты сведений о доходах, об имуществе и обязательствах имущественного характера: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D5210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гражданами, претендующими на замещение должностей муниципальной службы (далее - граждане);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D5210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муниципальными служащими (далее - служащие) за отчетный период и за два года, предшествующие отчетному периоду;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D5210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б) достоверности и полноты сведений</w:t>
      </w:r>
      <w:r w:rsidRPr="00D5210F">
        <w:rPr>
          <w:rFonts w:ascii="Arial" w:eastAsia="DejaVu Sans" w:hAnsi="Arial" w:cs="Times New Roman"/>
          <w:kern w:val="2"/>
          <w:sz w:val="24"/>
          <w:szCs w:val="24"/>
          <w:lang w:eastAsia="ar-SA"/>
        </w:rPr>
        <w:t xml:space="preserve"> </w:t>
      </w:r>
      <w:r w:rsidRPr="00D5210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D72B7" w:rsidRPr="00D5210F" w:rsidRDefault="00D5210F" w:rsidP="00D5210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D5210F">
        <w:rPr>
          <w:rFonts w:ascii="Times New Roman" w:eastAsia="Calibri" w:hAnsi="Times New Roman"/>
          <w:kern w:val="0"/>
          <w:sz w:val="24"/>
          <w:lang w:eastAsia="en-US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</w:t>
      </w:r>
      <w:r w:rsidR="00FD72B7" w:rsidRPr="00D5210F">
        <w:rPr>
          <w:rFonts w:ascii="Times New Roman" w:hAnsi="Times New Roman"/>
          <w:sz w:val="24"/>
        </w:rPr>
        <w:t>.</w:t>
      </w:r>
      <w:r w:rsidRPr="00D5210F">
        <w:rPr>
          <w:rFonts w:ascii="Times New Roman" w:hAnsi="Times New Roman"/>
          <w:sz w:val="24"/>
        </w:rPr>
        <w:t xml:space="preserve"> (Пункт в редакции Решения № 399 от 23.04.2019г.)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2. Проверка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3. Ответственный специалист по кадрам администрации Железнодорожненского сельского поселения (далее – ответственный по кадрам) осуществляет проверку: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службы;</w:t>
      </w:r>
    </w:p>
    <w:p w:rsidR="00D5210F" w:rsidRPr="00D5210F" w:rsidRDefault="00D5210F" w:rsidP="00D5210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достоверности и полноты сведений о доходах, об имуществе и обязательствах имущественного характера, предоставляемых муниципальными служащими.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4. Проверка осуществляется в срок, не превышающий 60 дней. Срок проверки может быть продлен до 90 дней.</w:t>
      </w:r>
    </w:p>
    <w:p w:rsidR="00D5210F" w:rsidRPr="00D5210F" w:rsidRDefault="00D5210F" w:rsidP="00D5210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D5210F">
        <w:rPr>
          <w:rFonts w:ascii="Times New Roman" w:hAnsi="Times New Roman"/>
          <w:sz w:val="24"/>
        </w:rPr>
        <w:t>4.1.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5210F" w:rsidRPr="00D5210F" w:rsidRDefault="00D5210F" w:rsidP="00D5210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D5210F">
        <w:rPr>
          <w:rFonts w:ascii="Times New Roman" w:hAnsi="Times New Roman"/>
          <w:sz w:val="24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</w:t>
      </w:r>
      <w:r w:rsidRPr="00D5210F">
        <w:rPr>
          <w:rFonts w:ascii="Times New Roman" w:hAnsi="Times New Roman"/>
          <w:sz w:val="24"/>
        </w:rPr>
        <w:lastRenderedPageBreak/>
        <w:t>замещаемой им должности сохраняется.</w:t>
      </w:r>
      <w:r w:rsidRPr="00D5210F">
        <w:rPr>
          <w:sz w:val="24"/>
        </w:rPr>
        <w:t xml:space="preserve"> </w:t>
      </w:r>
      <w:r w:rsidRPr="00D5210F">
        <w:rPr>
          <w:rFonts w:ascii="Times New Roman" w:hAnsi="Times New Roman"/>
          <w:sz w:val="24"/>
        </w:rPr>
        <w:t>(Пункт в редакции Решения № 399 от 23.04.2019г.)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5. При осуществлении проверки ответственный по кадрам вправе: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проводить беседу с гражданином или муниципальным служащим;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изучать предоставленные гражданином или муниципальным служащим дополнительные материалы;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получать от гражданина или муниципального служащего пояснения по предоставленным им материалам;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направлять в установленном порядке запрос в органы прокуратуры, иные государственные органы, органы местного самоуправления, в организации всех организационно-правовых форм (далее – государственные органы и организации) об имеющихся у них сведениях: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о достоверности и полноте сведений, предоставленных гражданином в соответствии нормативными правовыми актами Российской Федерации и Республики Крым, муниципальными правовыми актами;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наводить справки у физических лиц и получать от них информацию с их согласия.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6. В запросе, предусмотренном подпунктом «г» пункта 9 настоящего Положения, указываются: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нормативный правовой акт, на основании которого направляется запрос;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предоставившего сведения в соответствии с нормативными правовыми актами Российской Федерации и Республики Крым, полнота и достоверность которых проверяются;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содержание и объем сведений, подлежащих проверке;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срок предоставления запрашиваемых сведений;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е) фамилия, инициалы и номер телефона муниципального служащего, подготовившего запрос;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ж) другие необходимые сведения.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7. Ответственный по кадрам обеспечивает: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уведомление муниципального служащего о начале в отношении его проверки и разъяснение ему содержания подпункта б) настоящего пункта;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предоставляемые им в соответствии с настоящим Положением, подлежат проверке, 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8. По окончании проверки ответственный по кадрам </w:t>
      </w:r>
      <w:proofErr w:type="spellStart"/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ознакамливает</w:t>
      </w:r>
      <w:proofErr w:type="spellEnd"/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9. Муниципальный служащий вправе: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давать пояснения в письменной форме: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в ходе проверки;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по вопросам, указанным в подпункте «б» пункта 11 настоящего Положения;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- по результатам проверки;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предоставлять дополнительные материалы и давать по ним пояснения в письменной форме;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в) обращаться к ответственному по кадрам с подлежащим удовлетворению ходатайством о проведении с ним беседы по вопросам, указанным в подпункте «б» пункта 11 настоящего </w:t>
      </w: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Положения.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10. Пояснения, указанные в пункте 13 настоящего Положения, приобщаются к материалам проверки.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11. По итогам проверки достоверности и полноты сведений о доходах, об имуществе и обязательствах имущественного характера, предоставленных гражданином и муниципальным служащим, ответственный по кадрам направляет Главе администрации Железнодорожненского сельского поселения информацию о результатах проверки, в том числе о выявленных в ходе проверки фактах сокрытия или искажения гражданином и муниципальным служащим предоставленных сведений.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13.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интересов, материалы проверки </w:t>
      </w:r>
      <w:r w:rsidRPr="00D5210F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представляются в комиссию по вопросам муниципальной службы Железнодорожненского сельского поселения.</w:t>
      </w:r>
    </w:p>
    <w:p w:rsidR="00D5210F" w:rsidRPr="00D5210F" w:rsidRDefault="00D5210F" w:rsidP="00D5210F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Tahoma"/>
          <w:sz w:val="24"/>
          <w:szCs w:val="24"/>
          <w:lang w:eastAsia="ru-RU" w:bidi="ru-RU"/>
        </w:rPr>
      </w:pPr>
      <w:r w:rsidRPr="00D5210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14. Материалы проверки хранятся ответственным по кадрам в течение трех лет со дня ее окончания, после чего передаются в архив.</w:t>
      </w:r>
    </w:p>
    <w:p w:rsidR="00F4177D" w:rsidRPr="00D5210F" w:rsidRDefault="00F4177D" w:rsidP="00D5210F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sectPr w:rsidR="00F4177D" w:rsidRPr="00D5210F" w:rsidSect="00D521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A79"/>
    <w:multiLevelType w:val="hybridMultilevel"/>
    <w:tmpl w:val="93E8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2B7"/>
    <w:rsid w:val="00021DE1"/>
    <w:rsid w:val="000658E0"/>
    <w:rsid w:val="001137D9"/>
    <w:rsid w:val="001D6DE9"/>
    <w:rsid w:val="00207BD4"/>
    <w:rsid w:val="00521AE7"/>
    <w:rsid w:val="007F418E"/>
    <w:rsid w:val="00867329"/>
    <w:rsid w:val="00881DC5"/>
    <w:rsid w:val="009E7AED"/>
    <w:rsid w:val="00B421D1"/>
    <w:rsid w:val="00B97A44"/>
    <w:rsid w:val="00C77EC0"/>
    <w:rsid w:val="00D5210F"/>
    <w:rsid w:val="00E105F2"/>
    <w:rsid w:val="00ED562D"/>
    <w:rsid w:val="00F4177D"/>
    <w:rsid w:val="00F63841"/>
    <w:rsid w:val="00F759B0"/>
    <w:rsid w:val="00F87BE1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4D32A-D6CE-437E-ACA9-DD6BAC5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7D"/>
  </w:style>
  <w:style w:type="paragraph" w:styleId="4">
    <w:name w:val="heading 4"/>
    <w:basedOn w:val="a"/>
    <w:next w:val="a"/>
    <w:link w:val="40"/>
    <w:qFormat/>
    <w:rsid w:val="00FD72B7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72B7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D72B7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FD72B7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5">
    <w:name w:val="Базовый"/>
    <w:rsid w:val="00FD72B7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FD72B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2014-12-19T06:09:00Z</cp:lastPrinted>
  <dcterms:created xsi:type="dcterms:W3CDTF">2014-11-25T10:31:00Z</dcterms:created>
  <dcterms:modified xsi:type="dcterms:W3CDTF">2022-02-10T09:00:00Z</dcterms:modified>
</cp:coreProperties>
</file>