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3C" w:rsidRPr="0051568F" w:rsidRDefault="008C253C" w:rsidP="008C253C">
      <w:pPr>
        <w:pStyle w:val="a4"/>
        <w:tabs>
          <w:tab w:val="left" w:pos="1860"/>
          <w:tab w:val="center" w:pos="481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2606242</wp:posOffset>
            </wp:positionH>
            <wp:positionV relativeFrom="paragraph">
              <wp:posOffset>-223979</wp:posOffset>
            </wp:positionV>
            <wp:extent cx="554882" cy="7782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" cy="7782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3C" w:rsidRPr="0051568F" w:rsidRDefault="008C253C" w:rsidP="008C253C">
      <w:pPr>
        <w:jc w:val="both"/>
        <w:rPr>
          <w:szCs w:val="28"/>
          <w:lang w:val="uk-UA"/>
        </w:rPr>
      </w:pPr>
    </w:p>
    <w:p w:rsidR="008C253C" w:rsidRPr="0051568F" w:rsidRDefault="008C253C" w:rsidP="008C253C">
      <w:pPr>
        <w:jc w:val="both"/>
        <w:rPr>
          <w:szCs w:val="28"/>
          <w:lang w:val="uk-UA"/>
        </w:rPr>
      </w:pPr>
      <w:r w:rsidRPr="0051568F">
        <w:rPr>
          <w:szCs w:val="28"/>
          <w:lang w:val="uk-UA"/>
        </w:rPr>
        <w:t xml:space="preserve"> 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РЕСПУБЛИКА КРЫМ</w:t>
      </w:r>
    </w:p>
    <w:p w:rsidR="008C253C" w:rsidRPr="006B417F" w:rsidRDefault="008C253C" w:rsidP="008C253C">
      <w:pPr>
        <w:ind w:left="-180"/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ЖЕЛЕЗНОДОРОЖНЕНСКИЙ</w:t>
      </w:r>
    </w:p>
    <w:p w:rsidR="008C253C" w:rsidRPr="006B417F" w:rsidRDefault="008C253C" w:rsidP="008C253C">
      <w:pPr>
        <w:jc w:val="center"/>
        <w:rPr>
          <w:b/>
          <w:szCs w:val="28"/>
          <w:u w:val="single"/>
          <w:lang w:val="uk-UA"/>
        </w:rPr>
      </w:pPr>
      <w:r w:rsidRPr="006B417F">
        <w:rPr>
          <w:b/>
          <w:szCs w:val="28"/>
          <w:lang w:val="uk-UA"/>
        </w:rPr>
        <w:t>СЕЛЬСКИЙ СОВЕТ</w:t>
      </w:r>
    </w:p>
    <w:p w:rsidR="008C253C" w:rsidRPr="006B417F" w:rsidRDefault="008C253C" w:rsidP="008C253C">
      <w:pPr>
        <w:jc w:val="center"/>
        <w:rPr>
          <w:b/>
          <w:szCs w:val="28"/>
          <w:lang w:val="uk-UA"/>
        </w:rPr>
      </w:pPr>
      <w:r w:rsidRPr="006B417F">
        <w:rPr>
          <w:b/>
          <w:szCs w:val="28"/>
          <w:lang w:val="uk-UA"/>
        </w:rPr>
        <w:t>БАХЧИСАРАЙСКОГО РАЙОНА</w:t>
      </w:r>
    </w:p>
    <w:p w:rsidR="008C253C" w:rsidRPr="0051568F" w:rsidRDefault="008C253C" w:rsidP="008C253C">
      <w:pPr>
        <w:jc w:val="center"/>
        <w:rPr>
          <w:szCs w:val="28"/>
        </w:rPr>
      </w:pPr>
    </w:p>
    <w:p w:rsidR="008C253C" w:rsidRPr="00E366B7" w:rsidRDefault="006A7B93" w:rsidP="008C2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8C253C" w:rsidRPr="00E366B7">
        <w:rPr>
          <w:b/>
          <w:sz w:val="26"/>
          <w:szCs w:val="26"/>
        </w:rPr>
        <w:t>-ой сессии                                     1-го созыва</w:t>
      </w:r>
    </w:p>
    <w:p w:rsidR="006A7B93" w:rsidRDefault="006A7B93" w:rsidP="008C253C">
      <w:pPr>
        <w:jc w:val="center"/>
        <w:rPr>
          <w:b/>
          <w:sz w:val="26"/>
          <w:szCs w:val="26"/>
        </w:rPr>
      </w:pPr>
    </w:p>
    <w:p w:rsidR="008C253C" w:rsidRPr="00E366B7" w:rsidRDefault="008C253C" w:rsidP="008C253C">
      <w:pPr>
        <w:jc w:val="center"/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РЕШЕНИЕ</w:t>
      </w:r>
    </w:p>
    <w:p w:rsidR="008C253C" w:rsidRPr="00E366B7" w:rsidRDefault="006A7B93" w:rsidP="008C25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60BB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мая 2015</w:t>
      </w:r>
      <w:r w:rsidR="008C253C" w:rsidRPr="00E366B7">
        <w:rPr>
          <w:b/>
          <w:sz w:val="26"/>
          <w:szCs w:val="26"/>
        </w:rPr>
        <w:t xml:space="preserve"> года  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="008C253C" w:rsidRPr="00E366B7">
        <w:rPr>
          <w:b/>
          <w:sz w:val="26"/>
          <w:szCs w:val="26"/>
        </w:rPr>
        <w:t xml:space="preserve">  </w:t>
      </w:r>
      <w:r w:rsidR="008C253C" w:rsidRPr="002B385F">
        <w:rPr>
          <w:b/>
          <w:sz w:val="26"/>
          <w:szCs w:val="26"/>
        </w:rPr>
        <w:t>№</w:t>
      </w:r>
      <w:r w:rsidR="006B417F" w:rsidRPr="002B385F">
        <w:rPr>
          <w:b/>
          <w:sz w:val="26"/>
          <w:szCs w:val="26"/>
        </w:rPr>
        <w:t xml:space="preserve"> </w:t>
      </w:r>
      <w:r w:rsidR="005F4BAC">
        <w:rPr>
          <w:b/>
          <w:sz w:val="26"/>
          <w:szCs w:val="26"/>
        </w:rPr>
        <w:t>6</w:t>
      </w:r>
      <w:r w:rsidRPr="002B385F">
        <w:rPr>
          <w:b/>
          <w:sz w:val="26"/>
          <w:szCs w:val="26"/>
        </w:rPr>
        <w:t xml:space="preserve"> - </w:t>
      </w:r>
      <w:r w:rsidR="002B385F" w:rsidRPr="002B385F">
        <w:rPr>
          <w:b/>
          <w:sz w:val="26"/>
          <w:szCs w:val="26"/>
        </w:rPr>
        <w:t>8</w:t>
      </w:r>
      <w:r w:rsidR="005F4BAC">
        <w:rPr>
          <w:b/>
          <w:sz w:val="26"/>
          <w:szCs w:val="26"/>
        </w:rPr>
        <w:t>2</w:t>
      </w:r>
    </w:p>
    <w:p w:rsidR="008C253C" w:rsidRPr="00E366B7" w:rsidRDefault="008C253C" w:rsidP="008C253C">
      <w:pPr>
        <w:rPr>
          <w:b/>
          <w:sz w:val="26"/>
          <w:szCs w:val="26"/>
        </w:rPr>
      </w:pPr>
      <w:r w:rsidRPr="00E366B7">
        <w:rPr>
          <w:b/>
          <w:sz w:val="26"/>
          <w:szCs w:val="26"/>
        </w:rPr>
        <w:t>с. Мостовое</w:t>
      </w:r>
    </w:p>
    <w:p w:rsidR="008C253C" w:rsidRPr="00ED7F49" w:rsidRDefault="008C253C" w:rsidP="008C253C">
      <w:pPr>
        <w:rPr>
          <w:sz w:val="26"/>
          <w:szCs w:val="26"/>
        </w:rPr>
      </w:pPr>
    </w:p>
    <w:p w:rsidR="00ED7F49" w:rsidRPr="00ED7F49" w:rsidRDefault="00ED7F49" w:rsidP="00ED7F49">
      <w:pPr>
        <w:jc w:val="both"/>
        <w:rPr>
          <w:bCs/>
          <w:i/>
          <w:szCs w:val="24"/>
        </w:rPr>
      </w:pPr>
      <w:r w:rsidRPr="00ED7F49">
        <w:rPr>
          <w:bCs/>
          <w:i/>
          <w:szCs w:val="24"/>
        </w:rPr>
        <w:t>Об утверждении перечня должностей</w:t>
      </w:r>
    </w:p>
    <w:p w:rsidR="00ED7F49" w:rsidRPr="00ED7F49" w:rsidRDefault="00ED7F49" w:rsidP="00ED7F49">
      <w:pPr>
        <w:jc w:val="both"/>
        <w:rPr>
          <w:bCs/>
          <w:i/>
          <w:szCs w:val="24"/>
        </w:rPr>
      </w:pPr>
      <w:r w:rsidRPr="00ED7F49">
        <w:rPr>
          <w:bCs/>
          <w:i/>
          <w:szCs w:val="24"/>
        </w:rPr>
        <w:t xml:space="preserve"> муниципальной службы, на которые </w:t>
      </w:r>
    </w:p>
    <w:p w:rsidR="00ED7F49" w:rsidRPr="00ED7F49" w:rsidRDefault="00ED7F49" w:rsidP="00ED7F49">
      <w:pPr>
        <w:jc w:val="both"/>
        <w:rPr>
          <w:bCs/>
          <w:i/>
          <w:szCs w:val="24"/>
        </w:rPr>
      </w:pPr>
      <w:r w:rsidRPr="00ED7F49">
        <w:rPr>
          <w:bCs/>
          <w:i/>
          <w:szCs w:val="24"/>
        </w:rPr>
        <w:t xml:space="preserve">распространяются  ограничения, </w:t>
      </w:r>
    </w:p>
    <w:p w:rsidR="00ED7F49" w:rsidRPr="00ED7F49" w:rsidRDefault="00ED7F49" w:rsidP="00ED7F49">
      <w:pPr>
        <w:jc w:val="both"/>
        <w:rPr>
          <w:bCs/>
          <w:i/>
          <w:szCs w:val="24"/>
        </w:rPr>
      </w:pPr>
      <w:r w:rsidRPr="00ED7F49">
        <w:rPr>
          <w:bCs/>
          <w:i/>
          <w:szCs w:val="24"/>
        </w:rPr>
        <w:t xml:space="preserve">предусмотренные </w:t>
      </w:r>
      <w:proofErr w:type="gramStart"/>
      <w:r w:rsidRPr="00ED7F49">
        <w:rPr>
          <w:bCs/>
          <w:i/>
          <w:szCs w:val="24"/>
        </w:rPr>
        <w:t>статьей  12</w:t>
      </w:r>
      <w:proofErr w:type="gramEnd"/>
      <w:r w:rsidRPr="00ED7F49">
        <w:rPr>
          <w:bCs/>
          <w:i/>
          <w:szCs w:val="24"/>
        </w:rPr>
        <w:t xml:space="preserve"> Федерального </w:t>
      </w:r>
    </w:p>
    <w:p w:rsidR="00ED7F49" w:rsidRPr="00ED7F49" w:rsidRDefault="00ED7F49" w:rsidP="00ED7F49">
      <w:pPr>
        <w:jc w:val="both"/>
        <w:rPr>
          <w:bCs/>
          <w:i/>
          <w:szCs w:val="24"/>
        </w:rPr>
      </w:pPr>
      <w:r w:rsidRPr="00ED7F49">
        <w:rPr>
          <w:bCs/>
          <w:i/>
          <w:szCs w:val="24"/>
        </w:rPr>
        <w:t>закона от 25 декабря 2008 года № 273-ФЗ</w:t>
      </w:r>
    </w:p>
    <w:p w:rsidR="00ED7F49" w:rsidRPr="00ED7F49" w:rsidRDefault="00ED7F49" w:rsidP="00ED7F49">
      <w:pPr>
        <w:jc w:val="both"/>
        <w:rPr>
          <w:i/>
          <w:szCs w:val="24"/>
        </w:rPr>
      </w:pPr>
      <w:r w:rsidRPr="00ED7F49">
        <w:rPr>
          <w:bCs/>
          <w:i/>
          <w:szCs w:val="24"/>
        </w:rPr>
        <w:t>«О  противодействии коррупции»</w:t>
      </w:r>
    </w:p>
    <w:p w:rsidR="008C253C" w:rsidRPr="00ED7F49" w:rsidRDefault="008C253C" w:rsidP="008C253C">
      <w:pPr>
        <w:pStyle w:val="a5"/>
        <w:widowControl w:val="0"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7648F7" w:rsidRPr="00ED7F49" w:rsidRDefault="00ED7F49" w:rsidP="006A7B93">
      <w:pPr>
        <w:ind w:firstLine="720"/>
        <w:jc w:val="both"/>
        <w:rPr>
          <w:sz w:val="24"/>
          <w:szCs w:val="24"/>
        </w:rPr>
      </w:pPr>
      <w:r w:rsidRPr="00ED7F49">
        <w:rPr>
          <w:sz w:val="24"/>
          <w:szCs w:val="24"/>
        </w:rPr>
        <w:t>На основании Указа Президента Российской Федерации   от 21  июля 2010 года № 925 «О мерах  по реализации  отдельных положений  Федерального закона «О противодействии коррупции» и в соответствии со статьей 12 Федерального закона от 25 декабря 2008 года № 273-ФЗ «О противодействии коррупции»</w:t>
      </w:r>
      <w:r w:rsidR="00634971" w:rsidRPr="00ED7F49">
        <w:rPr>
          <w:sz w:val="24"/>
          <w:szCs w:val="24"/>
          <w:lang w:eastAsia="zh-CN"/>
        </w:rPr>
        <w:t>,</w:t>
      </w:r>
    </w:p>
    <w:p w:rsidR="008C253C" w:rsidRPr="00ED7F49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C253C" w:rsidRPr="00ED7F49" w:rsidRDefault="008C253C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D7F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ЖЕЛЕЗНОДОРОЖНЕНСКИЙ СЕЛЬСКИЙ СОВЕТ РЕШИЛ:</w:t>
      </w:r>
    </w:p>
    <w:p w:rsidR="009E3898" w:rsidRPr="00ED7F49" w:rsidRDefault="009E3898" w:rsidP="008C253C">
      <w:pPr>
        <w:pStyle w:val="a5"/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66B7" w:rsidRPr="00ED7F49" w:rsidRDefault="00ED7F49" w:rsidP="009E3898">
      <w:pPr>
        <w:pStyle w:val="a6"/>
        <w:numPr>
          <w:ilvl w:val="0"/>
          <w:numId w:val="1"/>
        </w:numPr>
        <w:ind w:left="0" w:firstLine="709"/>
        <w:jc w:val="both"/>
        <w:rPr>
          <w:lang w:val="ru-RU"/>
        </w:rPr>
      </w:pPr>
      <w:r w:rsidRPr="00ED7F49">
        <w:rPr>
          <w:lang w:val="ru-RU"/>
        </w:rPr>
        <w:t>Утвердить перечень</w:t>
      </w:r>
      <w:r w:rsidRPr="00ED7F49">
        <w:t> </w:t>
      </w:r>
      <w:r w:rsidRPr="00ED7F49">
        <w:rPr>
          <w:lang w:val="ru-RU"/>
        </w:rPr>
        <w:t xml:space="preserve"> должностей муниципальной</w:t>
      </w:r>
      <w:r w:rsidRPr="00ED7F49">
        <w:t> </w:t>
      </w:r>
      <w:r w:rsidRPr="00ED7F49">
        <w:rPr>
          <w:lang w:val="ru-RU"/>
        </w:rPr>
        <w:t xml:space="preserve"> службы, на которые распространяются</w:t>
      </w:r>
      <w:r w:rsidRPr="00ED7F49">
        <w:t> </w:t>
      </w:r>
      <w:r w:rsidRPr="00ED7F49">
        <w:rPr>
          <w:lang w:val="ru-RU"/>
        </w:rPr>
        <w:t xml:space="preserve"> ограничения, предусмотренные</w:t>
      </w:r>
      <w:r w:rsidRPr="00ED7F49">
        <w:t> </w:t>
      </w:r>
      <w:r w:rsidRPr="00ED7F49">
        <w:rPr>
          <w:lang w:val="ru-RU"/>
        </w:rPr>
        <w:t xml:space="preserve"> статьей 12 Федерального закона от 25 декабря 2008 года № 273-ФЗ «О противодействии коррупции» согласно приложению</w:t>
      </w:r>
      <w:r w:rsidR="006A7B93" w:rsidRPr="00ED7F49">
        <w:rPr>
          <w:bCs/>
          <w:lang w:val="ru-RU"/>
        </w:rPr>
        <w:t>.</w:t>
      </w:r>
    </w:p>
    <w:p w:rsidR="008C253C" w:rsidRPr="00ED7F49" w:rsidRDefault="008C253C" w:rsidP="009E3898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4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Данное решение вступает в силу с момента его подписания.</w:t>
      </w:r>
    </w:p>
    <w:p w:rsidR="008C253C" w:rsidRPr="00ED7F49" w:rsidRDefault="008C253C" w:rsidP="009E3898">
      <w:pPr>
        <w:pStyle w:val="a5"/>
        <w:widowControl w:val="0"/>
        <w:numPr>
          <w:ilvl w:val="0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4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обнародовать путем размещения на доске объявлений совета.</w:t>
      </w:r>
    </w:p>
    <w:p w:rsidR="00E366B7" w:rsidRDefault="00E366B7" w:rsidP="008C253C">
      <w:pPr>
        <w:pStyle w:val="a6"/>
        <w:jc w:val="both"/>
        <w:rPr>
          <w:rFonts w:cs="Times New Roman"/>
          <w:lang w:val="ru-RU"/>
        </w:rPr>
      </w:pPr>
    </w:p>
    <w:p w:rsidR="00ED7F49" w:rsidRPr="00ED7F49" w:rsidRDefault="00ED7F49" w:rsidP="008C253C">
      <w:pPr>
        <w:pStyle w:val="a6"/>
        <w:jc w:val="both"/>
        <w:rPr>
          <w:rFonts w:cs="Times New Roman"/>
          <w:lang w:val="ru-RU"/>
        </w:rPr>
      </w:pPr>
    </w:p>
    <w:p w:rsidR="008C253C" w:rsidRPr="00ED7F49" w:rsidRDefault="008C253C" w:rsidP="008C253C">
      <w:pPr>
        <w:jc w:val="both"/>
        <w:rPr>
          <w:b/>
          <w:sz w:val="24"/>
          <w:szCs w:val="24"/>
        </w:rPr>
      </w:pPr>
      <w:r w:rsidRPr="00ED7F49">
        <w:rPr>
          <w:b/>
          <w:sz w:val="24"/>
          <w:szCs w:val="24"/>
        </w:rPr>
        <w:t>Председатель Железнодорожненского</w:t>
      </w:r>
    </w:p>
    <w:p w:rsidR="008C253C" w:rsidRPr="00ED7F49" w:rsidRDefault="008C253C" w:rsidP="008C253C">
      <w:pPr>
        <w:rPr>
          <w:sz w:val="24"/>
          <w:szCs w:val="24"/>
        </w:rPr>
      </w:pPr>
      <w:r w:rsidRPr="00ED7F49">
        <w:rPr>
          <w:b/>
          <w:sz w:val="24"/>
          <w:szCs w:val="24"/>
        </w:rPr>
        <w:t xml:space="preserve">сельского совета                                                          </w:t>
      </w:r>
      <w:r w:rsidR="00F30642" w:rsidRPr="00ED7F49">
        <w:rPr>
          <w:b/>
          <w:sz w:val="24"/>
          <w:szCs w:val="24"/>
        </w:rPr>
        <w:t xml:space="preserve">           </w:t>
      </w:r>
      <w:r w:rsidRPr="00ED7F49">
        <w:rPr>
          <w:b/>
          <w:sz w:val="24"/>
          <w:szCs w:val="24"/>
        </w:rPr>
        <w:t xml:space="preserve">                       В.Н. Мосин</w:t>
      </w:r>
    </w:p>
    <w:p w:rsidR="00344841" w:rsidRPr="00344841" w:rsidRDefault="008C253C" w:rsidP="00344841">
      <w:pPr>
        <w:widowControl w:val="0"/>
        <w:suppressAutoHyphens/>
        <w:ind w:left="6096"/>
        <w:rPr>
          <w:bCs/>
          <w:color w:val="000000"/>
          <w:szCs w:val="28"/>
          <w:lang w:eastAsia="ar-SA"/>
        </w:rPr>
      </w:pPr>
      <w:r w:rsidRPr="00E366B7">
        <w:rPr>
          <w:sz w:val="26"/>
          <w:szCs w:val="26"/>
        </w:rPr>
        <w:br w:type="page"/>
      </w:r>
      <w:r w:rsidR="00344841" w:rsidRPr="00344841">
        <w:rPr>
          <w:bCs/>
          <w:color w:val="000000"/>
          <w:szCs w:val="28"/>
          <w:lang w:eastAsia="ar-SA"/>
        </w:rPr>
        <w:lastRenderedPageBreak/>
        <w:t xml:space="preserve"> </w:t>
      </w:r>
    </w:p>
    <w:p w:rsidR="00344841" w:rsidRPr="00344841" w:rsidRDefault="00344841" w:rsidP="00344841">
      <w:pPr>
        <w:keepNext/>
        <w:ind w:left="4536"/>
        <w:outlineLvl w:val="3"/>
        <w:rPr>
          <w:color w:val="353333"/>
          <w:sz w:val="24"/>
          <w:szCs w:val="24"/>
        </w:rPr>
      </w:pPr>
      <w:r w:rsidRPr="00344841">
        <w:rPr>
          <w:sz w:val="24"/>
          <w:szCs w:val="24"/>
          <w:bdr w:val="none" w:sz="0" w:space="0" w:color="auto" w:frame="1"/>
        </w:rPr>
        <w:t xml:space="preserve">Приложение №1 </w:t>
      </w:r>
    </w:p>
    <w:p w:rsidR="00344841" w:rsidRPr="00344841" w:rsidRDefault="00344841" w:rsidP="00344841">
      <w:pPr>
        <w:widowControl w:val="0"/>
        <w:suppressAutoHyphens/>
        <w:ind w:left="4536"/>
        <w:rPr>
          <w:rFonts w:eastAsia="DejaVu Sans"/>
          <w:sz w:val="24"/>
          <w:szCs w:val="24"/>
          <w:bdr w:val="none" w:sz="0" w:space="0" w:color="auto" w:frame="1"/>
        </w:rPr>
      </w:pPr>
      <w:r w:rsidRPr="00344841">
        <w:rPr>
          <w:rFonts w:eastAsia="DejaVu Sans"/>
          <w:sz w:val="24"/>
          <w:szCs w:val="24"/>
          <w:bdr w:val="none" w:sz="0" w:space="0" w:color="auto" w:frame="1"/>
        </w:rPr>
        <w:t>к Решению Железнодорожненского</w:t>
      </w:r>
    </w:p>
    <w:p w:rsidR="00344841" w:rsidRDefault="00344841" w:rsidP="00344841">
      <w:pPr>
        <w:widowControl w:val="0"/>
        <w:suppressAutoHyphens/>
        <w:ind w:left="4536"/>
        <w:rPr>
          <w:sz w:val="24"/>
          <w:szCs w:val="24"/>
          <w:bdr w:val="none" w:sz="0" w:space="0" w:color="auto" w:frame="1"/>
        </w:rPr>
      </w:pPr>
      <w:r w:rsidRPr="00344841">
        <w:rPr>
          <w:rFonts w:eastAsia="DejaVu Sans"/>
          <w:sz w:val="24"/>
          <w:szCs w:val="24"/>
          <w:bdr w:val="none" w:sz="0" w:space="0" w:color="auto" w:frame="1"/>
        </w:rPr>
        <w:t xml:space="preserve">сельского совета </w:t>
      </w:r>
      <w:r w:rsidRPr="00344841">
        <w:rPr>
          <w:sz w:val="24"/>
          <w:szCs w:val="24"/>
          <w:bdr w:val="none" w:sz="0" w:space="0" w:color="auto" w:frame="1"/>
        </w:rPr>
        <w:t xml:space="preserve">от 19.05.2015 г.  № 6 </w:t>
      </w:r>
      <w:r>
        <w:rPr>
          <w:sz w:val="24"/>
          <w:szCs w:val="24"/>
          <w:bdr w:val="none" w:sz="0" w:space="0" w:color="auto" w:frame="1"/>
        </w:rPr>
        <w:t>–</w:t>
      </w:r>
      <w:r w:rsidRPr="00344841">
        <w:rPr>
          <w:sz w:val="24"/>
          <w:szCs w:val="24"/>
          <w:bdr w:val="none" w:sz="0" w:space="0" w:color="auto" w:frame="1"/>
        </w:rPr>
        <w:t xml:space="preserve"> 82</w:t>
      </w:r>
    </w:p>
    <w:p w:rsidR="00344841" w:rsidRPr="00344841" w:rsidRDefault="00344841" w:rsidP="00344841">
      <w:pPr>
        <w:widowControl w:val="0"/>
        <w:suppressAutoHyphens/>
        <w:ind w:left="4536"/>
        <w:rPr>
          <w:rFonts w:eastAsia="DejaVu Sans"/>
          <w:color w:val="353333"/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(в редакции решения </w:t>
      </w:r>
      <w:r w:rsidRPr="00344841">
        <w:rPr>
          <w:rFonts w:eastAsia="DejaVu Sans"/>
          <w:sz w:val="24"/>
          <w:szCs w:val="24"/>
          <w:bdr w:val="none" w:sz="0" w:space="0" w:color="auto" w:frame="1"/>
        </w:rPr>
        <w:t xml:space="preserve">Решению </w:t>
      </w:r>
      <w:r w:rsidRPr="00344841">
        <w:rPr>
          <w:rFonts w:eastAsia="DejaVu Sans"/>
          <w:sz w:val="24"/>
          <w:szCs w:val="24"/>
          <w:bdr w:val="none" w:sz="0" w:space="0" w:color="auto" w:frame="1"/>
        </w:rPr>
        <w:t>Железнодорожненского</w:t>
      </w:r>
      <w:r>
        <w:rPr>
          <w:rFonts w:eastAsia="DejaVu Sans"/>
          <w:sz w:val="24"/>
          <w:szCs w:val="24"/>
          <w:bdr w:val="none" w:sz="0" w:space="0" w:color="auto" w:frame="1"/>
        </w:rPr>
        <w:t xml:space="preserve"> </w:t>
      </w:r>
      <w:r w:rsidRPr="00344841">
        <w:rPr>
          <w:rFonts w:eastAsia="DejaVu Sans"/>
          <w:sz w:val="24"/>
          <w:szCs w:val="24"/>
          <w:bdr w:val="none" w:sz="0" w:space="0" w:color="auto" w:frame="1"/>
        </w:rPr>
        <w:t>сельского</w:t>
      </w:r>
      <w:r w:rsidRPr="00344841">
        <w:rPr>
          <w:rFonts w:eastAsia="DejaVu Sans"/>
          <w:sz w:val="24"/>
          <w:szCs w:val="24"/>
          <w:bdr w:val="none" w:sz="0" w:space="0" w:color="auto" w:frame="1"/>
        </w:rPr>
        <w:t xml:space="preserve"> совета </w:t>
      </w:r>
    </w:p>
    <w:p w:rsidR="00344841" w:rsidRPr="00344841" w:rsidRDefault="00344841" w:rsidP="00344841">
      <w:pPr>
        <w:ind w:left="4536"/>
        <w:rPr>
          <w:sz w:val="24"/>
          <w:szCs w:val="24"/>
          <w:bdr w:val="none" w:sz="0" w:space="0" w:color="auto" w:frame="1"/>
        </w:rPr>
      </w:pPr>
      <w:r w:rsidRPr="00344841">
        <w:rPr>
          <w:sz w:val="24"/>
          <w:szCs w:val="24"/>
          <w:bdr w:val="none" w:sz="0" w:space="0" w:color="auto" w:frame="1"/>
        </w:rPr>
        <w:t>от 15.10.2021 г.  № 119</w:t>
      </w:r>
      <w:r>
        <w:rPr>
          <w:sz w:val="24"/>
          <w:szCs w:val="24"/>
          <w:bdr w:val="none" w:sz="0" w:space="0" w:color="auto" w:frame="1"/>
        </w:rPr>
        <w:t>)</w:t>
      </w:r>
      <w:r w:rsidRPr="00344841">
        <w:rPr>
          <w:sz w:val="24"/>
          <w:szCs w:val="24"/>
          <w:bdr w:val="none" w:sz="0" w:space="0" w:color="auto" w:frame="1"/>
        </w:rPr>
        <w:t xml:space="preserve"> </w:t>
      </w:r>
    </w:p>
    <w:p w:rsidR="00344841" w:rsidRPr="00344841" w:rsidRDefault="00344841" w:rsidP="00344841">
      <w:pPr>
        <w:ind w:left="6096"/>
        <w:rPr>
          <w:sz w:val="24"/>
          <w:szCs w:val="24"/>
          <w:bdr w:val="none" w:sz="0" w:space="0" w:color="auto" w:frame="1"/>
        </w:rPr>
      </w:pPr>
      <w:r w:rsidRPr="00344841">
        <w:rPr>
          <w:sz w:val="24"/>
          <w:szCs w:val="24"/>
          <w:bdr w:val="none" w:sz="0" w:space="0" w:color="auto" w:frame="1"/>
        </w:rPr>
        <w:t xml:space="preserve"> </w:t>
      </w:r>
    </w:p>
    <w:p w:rsidR="00344841" w:rsidRPr="00344841" w:rsidRDefault="00344841" w:rsidP="00344841">
      <w:pPr>
        <w:tabs>
          <w:tab w:val="left" w:pos="3675"/>
        </w:tabs>
        <w:spacing w:before="100" w:beforeAutospacing="1" w:after="100" w:afterAutospacing="1"/>
        <w:jc w:val="center"/>
        <w:rPr>
          <w:b/>
          <w:bCs/>
          <w:szCs w:val="28"/>
        </w:rPr>
      </w:pPr>
      <w:bookmarkStart w:id="0" w:name="_GoBack"/>
      <w:bookmarkEnd w:id="0"/>
    </w:p>
    <w:p w:rsidR="00344841" w:rsidRPr="00344841" w:rsidRDefault="00344841" w:rsidP="00344841">
      <w:pPr>
        <w:tabs>
          <w:tab w:val="left" w:pos="3675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344841">
        <w:rPr>
          <w:b/>
          <w:bCs/>
          <w:szCs w:val="28"/>
        </w:rPr>
        <w:t>Перечень должностей муниципальной службы, на которые распространяются ограничения, предусмотренные статьей 12 Федерального закона от 25 декабря 2008 года № 273-ФЗ «О противодействии коррупции»</w:t>
      </w:r>
    </w:p>
    <w:p w:rsidR="00344841" w:rsidRPr="00344841" w:rsidRDefault="00344841" w:rsidP="00344841">
      <w:pPr>
        <w:tabs>
          <w:tab w:val="left" w:pos="367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44841">
        <w:rPr>
          <w:b/>
          <w:bCs/>
          <w:szCs w:val="28"/>
        </w:rPr>
        <w:t> </w:t>
      </w:r>
    </w:p>
    <w:p w:rsidR="00344841" w:rsidRPr="00344841" w:rsidRDefault="00344841" w:rsidP="00344841">
      <w:pPr>
        <w:tabs>
          <w:tab w:val="left" w:pos="3675"/>
        </w:tabs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344841">
        <w:rPr>
          <w:sz w:val="24"/>
          <w:szCs w:val="24"/>
        </w:rPr>
        <w:t>Должности муниципальной службы, отнесенные Реестром должностей муниципальной службы, утвержденным законом Республики Крым от 16 сентября 2014 г. №78-ЗРК «О Реестре должностей муниципальной службы в Республике Крым», к главной и ведущей группе должностей муниципальной службы:</w:t>
      </w:r>
    </w:p>
    <w:p w:rsidR="00344841" w:rsidRPr="00344841" w:rsidRDefault="00344841" w:rsidP="00344841">
      <w:pPr>
        <w:tabs>
          <w:tab w:val="left" w:pos="3675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344841">
        <w:rPr>
          <w:sz w:val="24"/>
          <w:szCs w:val="24"/>
        </w:rPr>
        <w:t>1. Главные должности муниципальной службы – заместитель главы администрации.</w:t>
      </w:r>
    </w:p>
    <w:p w:rsidR="009E3898" w:rsidRPr="006B417F" w:rsidRDefault="009E3898" w:rsidP="00344841">
      <w:pPr>
        <w:pStyle w:val="4"/>
        <w:jc w:val="right"/>
        <w:rPr>
          <w:i/>
          <w:szCs w:val="24"/>
          <w:bdr w:val="none" w:sz="0" w:space="0" w:color="auto" w:frame="1"/>
        </w:rPr>
      </w:pPr>
    </w:p>
    <w:sectPr w:rsidR="009E3898" w:rsidRPr="006B417F" w:rsidSect="00F4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516C5"/>
    <w:rsid w:val="000658E0"/>
    <w:rsid w:val="001A4C5C"/>
    <w:rsid w:val="002B385F"/>
    <w:rsid w:val="00344841"/>
    <w:rsid w:val="00360BBD"/>
    <w:rsid w:val="00392978"/>
    <w:rsid w:val="00445D9C"/>
    <w:rsid w:val="00527AB1"/>
    <w:rsid w:val="00552D6A"/>
    <w:rsid w:val="005F4BAC"/>
    <w:rsid w:val="00634971"/>
    <w:rsid w:val="006A7B93"/>
    <w:rsid w:val="006B417F"/>
    <w:rsid w:val="0070656B"/>
    <w:rsid w:val="007648F7"/>
    <w:rsid w:val="008231A4"/>
    <w:rsid w:val="0087038F"/>
    <w:rsid w:val="0087525B"/>
    <w:rsid w:val="008C253C"/>
    <w:rsid w:val="009A5D71"/>
    <w:rsid w:val="009C3781"/>
    <w:rsid w:val="009E3898"/>
    <w:rsid w:val="00D862C5"/>
    <w:rsid w:val="00E07156"/>
    <w:rsid w:val="00E114AB"/>
    <w:rsid w:val="00E366B7"/>
    <w:rsid w:val="00ED7F49"/>
    <w:rsid w:val="00F30642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FE43-5CA1-4B95-B59D-B1E3F0D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2014-11-28T05:45:00Z</cp:lastPrinted>
  <dcterms:created xsi:type="dcterms:W3CDTF">2014-11-25T09:30:00Z</dcterms:created>
  <dcterms:modified xsi:type="dcterms:W3CDTF">2022-02-10T08:39:00Z</dcterms:modified>
</cp:coreProperties>
</file>