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F7" w:rsidRPr="001104F7" w:rsidRDefault="001104F7" w:rsidP="00110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4F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104F7" w:rsidRPr="001104F7" w:rsidRDefault="001104F7" w:rsidP="001104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04F7" w:rsidRPr="001104F7" w:rsidRDefault="002C313A" w:rsidP="001104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января 2020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104F7" w:rsidRPr="00110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7/2020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104F7" w:rsidRPr="00110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="001104F7" w:rsidRPr="00110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Мостовое</w:t>
      </w:r>
      <w:proofErr w:type="gramEnd"/>
    </w:p>
    <w:p w:rsidR="001104F7" w:rsidRPr="001104F7" w:rsidRDefault="001104F7" w:rsidP="001104F7">
      <w:pPr>
        <w:widowControl w:val="0"/>
        <w:tabs>
          <w:tab w:val="left" w:pos="1253"/>
          <w:tab w:val="left" w:pos="3505"/>
          <w:tab w:val="left" w:pos="4367"/>
          <w:tab w:val="left" w:pos="8736"/>
        </w:tabs>
        <w:autoSpaceDE w:val="0"/>
        <w:autoSpaceDN w:val="0"/>
        <w:spacing w:before="87" w:after="0" w:line="240" w:lineRule="auto"/>
        <w:ind w:right="476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1104F7" w:rsidRPr="001104F7" w:rsidRDefault="002C313A" w:rsidP="00351012">
      <w:pPr>
        <w:widowControl w:val="0"/>
        <w:tabs>
          <w:tab w:val="left" w:pos="1253"/>
          <w:tab w:val="left" w:pos="3505"/>
          <w:tab w:val="left" w:pos="4367"/>
          <w:tab w:val="left" w:pos="8736"/>
        </w:tabs>
        <w:autoSpaceDE w:val="0"/>
        <w:autoSpaceDN w:val="0"/>
        <w:spacing w:before="87" w:after="0" w:line="240" w:lineRule="auto"/>
        <w:ind w:right="476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 утверждении </w:t>
      </w:r>
      <w:bookmarkStart w:id="0" w:name="_GoBack"/>
      <w:bookmarkEnd w:id="0"/>
      <w:r w:rsidR="001104F7" w:rsidRPr="001104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Методических рекомендаций по размещению сре</w:t>
      </w:r>
      <w:proofErr w:type="gramStart"/>
      <w:r w:rsidR="001104F7" w:rsidRPr="001104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дств св</w:t>
      </w:r>
      <w:proofErr w:type="gramEnd"/>
      <w:r w:rsidR="001104F7" w:rsidRPr="001104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язи и линейно-кабельных сооружений связи в многоквартирных домах муниципального образования Железнодорожненское сельское поселение Бахчисарайского района Республики Крым</w:t>
      </w:r>
    </w:p>
    <w:p w:rsidR="001104F7" w:rsidRPr="001104F7" w:rsidRDefault="001104F7" w:rsidP="001104F7">
      <w:pPr>
        <w:widowControl w:val="0"/>
        <w:autoSpaceDE w:val="0"/>
        <w:autoSpaceDN w:val="0"/>
        <w:spacing w:before="224"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Федеральным законом от 06.10.2003г. № 131-ФЗ </w:t>
      </w:r>
      <w:r w:rsidRPr="001104F7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«Об </w:t>
      </w:r>
      <w:r w:rsidRPr="001104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общих</w:t>
      </w:r>
      <w:r w:rsidR="000A78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принципах организации местного самоуправления в Российской Федерации», на основании Устава муниципального образования Железнодорожненское сельское поселение Бахчисарайского района Республики Крым, с учётом положений, установленных Федеральным законом от 7 июля 2003 года № 126-ФЗ </w:t>
      </w:r>
      <w:r w:rsidRPr="001104F7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«О </w:t>
      </w:r>
      <w:r w:rsidRPr="001104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Связи», Жилищным кодексом Российской Федерации, утверждённым Федеральным законом от 29 декабря 2004 года № 188-ФЗ, Правилами содержания общего имущества в многоквартирном доме, утверждёнными Постановлением Правительства Российской Федерации от 13 августа 2006 года № 491, Правилами и нормами технической эксплуатации жилищного фонда, утверждёнными Постановлением Госстроя Российской Федерации от 27 сентября 2003 года № 170, Правилами технологического присоединения </w:t>
      </w:r>
      <w:proofErr w:type="spellStart"/>
      <w:r w:rsidRPr="001104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энергопринимающих</w:t>
      </w:r>
      <w:proofErr w:type="spellEnd"/>
      <w:r w:rsidRPr="001104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устройств</w:t>
      </w:r>
      <w:r w:rsidR="000A78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утверждённых постановлением Правительства Российской Федерации от 27 декабря 2004 года № 861, Администрация Железнодорожненского сельского поселения, </w:t>
      </w:r>
    </w:p>
    <w:p w:rsidR="001104F7" w:rsidRPr="001104F7" w:rsidRDefault="001104F7" w:rsidP="001104F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ПОСТАНОВЛЯЕТ:</w:t>
      </w: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104F7" w:rsidRPr="001104F7" w:rsidRDefault="001104F7" w:rsidP="001104F7">
      <w:pPr>
        <w:widowControl w:val="0"/>
        <w:numPr>
          <w:ilvl w:val="0"/>
          <w:numId w:val="27"/>
        </w:numPr>
        <w:tabs>
          <w:tab w:val="left" w:pos="82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Утвердить Методические рекомендации по размещению средств связи и линейно- кабельных сооружений связи в многоквартирных домах муниципального образования Железнодорожненское сельское поселение Бахчисарайского района Республики Крым (Приложение 1).</w:t>
      </w:r>
    </w:p>
    <w:p w:rsidR="001104F7" w:rsidRPr="001104F7" w:rsidRDefault="001104F7" w:rsidP="001104F7">
      <w:pPr>
        <w:widowControl w:val="0"/>
        <w:numPr>
          <w:ilvl w:val="0"/>
          <w:numId w:val="27"/>
        </w:numPr>
        <w:tabs>
          <w:tab w:val="left" w:pos="82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Утвердить Технические требования к размещению средств связи, линейно-кабельных сооружений связи и сетей связи в помещениях, отнесённых к общему имуществу собственников многоквартирного дома (Приложение</w:t>
      </w:r>
      <w:r w:rsidRPr="001104F7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2).</w:t>
      </w:r>
    </w:p>
    <w:p w:rsidR="001104F7" w:rsidRPr="001104F7" w:rsidRDefault="001104F7" w:rsidP="001104F7">
      <w:pPr>
        <w:widowControl w:val="0"/>
        <w:numPr>
          <w:ilvl w:val="0"/>
          <w:numId w:val="27"/>
        </w:numPr>
        <w:tabs>
          <w:tab w:val="left" w:pos="82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Утвердить Проект Договора пользования частью общего имущества многоквартирного дома (о размещении интернет, </w:t>
      </w:r>
      <w:proofErr w:type="spellStart"/>
      <w:r w:rsidRPr="001104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телематического</w:t>
      </w:r>
      <w:proofErr w:type="spellEnd"/>
      <w:r w:rsidRPr="001104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телекоммуникационного оборудования на общем имуществе многоквартирного дома, чердак, стены). (Приложение</w:t>
      </w:r>
      <w:r w:rsidRPr="001104F7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3).</w:t>
      </w:r>
    </w:p>
    <w:p w:rsidR="001104F7" w:rsidRPr="001104F7" w:rsidRDefault="001104F7" w:rsidP="001104F7">
      <w:pPr>
        <w:widowControl w:val="0"/>
        <w:numPr>
          <w:ilvl w:val="0"/>
          <w:numId w:val="27"/>
        </w:numPr>
        <w:tabs>
          <w:tab w:val="left" w:pos="119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постановление вступает в законную силу с момента подписания и подлежит официальному опубликованию</w:t>
      </w:r>
      <w:r w:rsidRPr="001104F7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(обнародованию).</w:t>
      </w:r>
    </w:p>
    <w:p w:rsidR="001104F7" w:rsidRPr="001104F7" w:rsidRDefault="001104F7" w:rsidP="001104F7">
      <w:pPr>
        <w:widowControl w:val="0"/>
        <w:numPr>
          <w:ilvl w:val="0"/>
          <w:numId w:val="27"/>
        </w:numPr>
        <w:tabs>
          <w:tab w:val="left" w:pos="11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Контроль за исполнением настоящего постановления оставляю за</w:t>
      </w:r>
      <w:r w:rsidRPr="001104F7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собой.</w:t>
      </w: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104F7" w:rsidRPr="001104F7" w:rsidRDefault="001104F7" w:rsidP="001104F7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Председатель Железнодорожненского</w:t>
      </w:r>
    </w:p>
    <w:p w:rsidR="001104F7" w:rsidRPr="001104F7" w:rsidRDefault="001104F7" w:rsidP="001104F7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сельского совета – Глава администрации</w:t>
      </w:r>
    </w:p>
    <w:p w:rsidR="001104F7" w:rsidRPr="001104F7" w:rsidRDefault="001104F7" w:rsidP="001104F7">
      <w:pPr>
        <w:keepNext/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Железнодорожненского сельского поселения</w:t>
      </w:r>
      <w:r w:rsidRPr="00110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</w:r>
      <w:r w:rsidRPr="00110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</w:r>
      <w:r w:rsidRPr="00110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И.А. Колкунова</w:t>
      </w: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8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38"/>
          <w:lang w:eastAsia="ru-RU" w:bidi="ru-RU"/>
        </w:rPr>
        <w:br w:type="page"/>
      </w:r>
    </w:p>
    <w:p w:rsidR="001104F7" w:rsidRPr="001104F7" w:rsidRDefault="001104F7" w:rsidP="001104F7">
      <w:pPr>
        <w:widowControl w:val="0"/>
        <w:autoSpaceDE w:val="0"/>
        <w:autoSpaceDN w:val="0"/>
        <w:spacing w:before="64"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1</w:t>
      </w: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ind w:left="5387" w:right="23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постановлению Администрации Железнодорожненского сельского поселения от 27.01.2020 № 7/2020</w:t>
      </w: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ind w:right="23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Методические рекомендации по размещению средств связи и линейно-кабельных сооружений связи в многоквартирных домах муниципального образования Железнодорожненское сельское поселение Бахчисарайского района Республики Крым</w:t>
      </w: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1104F7" w:rsidRPr="001104F7" w:rsidRDefault="001104F7" w:rsidP="001104F7">
      <w:pPr>
        <w:widowControl w:val="0"/>
        <w:numPr>
          <w:ilvl w:val="1"/>
          <w:numId w:val="27"/>
        </w:numPr>
        <w:tabs>
          <w:tab w:val="left" w:pos="567"/>
          <w:tab w:val="left" w:pos="1134"/>
          <w:tab w:val="left" w:pos="354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sz w:val="24"/>
          <w:lang w:eastAsia="ru-RU" w:bidi="ru-RU"/>
        </w:rPr>
        <w:t>Общие</w:t>
      </w:r>
      <w:r w:rsidRPr="001104F7">
        <w:rPr>
          <w:rFonts w:ascii="Times New Roman" w:eastAsia="Times New Roman" w:hAnsi="Times New Roman" w:cs="Times New Roman"/>
          <w:b/>
          <w:spacing w:val="-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b/>
          <w:sz w:val="24"/>
          <w:lang w:eastAsia="ru-RU" w:bidi="ru-RU"/>
        </w:rPr>
        <w:t>положения</w:t>
      </w:r>
    </w:p>
    <w:p w:rsidR="001104F7" w:rsidRPr="001104F7" w:rsidRDefault="001104F7" w:rsidP="00DA03AB">
      <w:pPr>
        <w:widowControl w:val="0"/>
        <w:numPr>
          <w:ilvl w:val="1"/>
          <w:numId w:val="26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Методические рекомендации по размещению средств связи и линейно-кабельных сооружений связи в многоквартирных домах муниципального образования </w:t>
      </w:r>
      <w:r w:rsidR="00DA03AB" w:rsidRPr="00DA03AB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Железнодорожненское сельское поселение Бахчисарайского района Республики Крым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(далее - Методические рекомендации), а так же технологическому подключению телекоммуникационного оборудования к электрическим сетям многоквартирного дома разработаны с целью повышения качества и доступности услуг связи для населения Республики Крым с учётом положений, установленных Федеральным законом от 7 июля 2003 года № 126- ФЗ </w:t>
      </w:r>
      <w:r w:rsidRPr="001104F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«О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Связи», Жилищным кодексом Российской Федерации, утверждённым Федеральным законом от 29 декабря 2004 года № 188-ФЗ, Правилами содержания общего имущества в многоквартирном доме, утверждёнными Постановлением Правительства Российской Федерации от 13 августа 2006 года № 491, Правилами и нормами технической эксплуатации жилищного фонда, утверждёнными Постановлением Госстроя Российской Федерации от 27 сентября 2003 года № 170, Правилами технологического присоединения </w:t>
      </w:r>
      <w:proofErr w:type="spellStart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энергопринимающих</w:t>
      </w:r>
      <w:proofErr w:type="spellEnd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утверждённых постановлением Правительства Российской Федерации от 27 декабря 2004 года №</w:t>
      </w:r>
      <w:r w:rsidRPr="001104F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861.</w:t>
      </w:r>
    </w:p>
    <w:p w:rsidR="001104F7" w:rsidRPr="001104F7" w:rsidRDefault="001104F7" w:rsidP="00DA03AB">
      <w:pPr>
        <w:widowControl w:val="0"/>
        <w:numPr>
          <w:ilvl w:val="1"/>
          <w:numId w:val="26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В Методических рекомендациях приводится описание состава и содержания работ, состава, содержания и порядка оформления документации при размещении средств связи и линейно-кабельных сооружений связи, технологическому подключению телекоммуникационного оборудования к электрическим сетям многоквартирного дома, а также осуществления контроля управляющими организациями, товариществами собственников жилья, товариществами собственников недвижимости, жилищно-строительными кооперативами, собственниками помещений за размещением средств связи и линейно- кабельных сооружений связи в помещениях, отнесённых к общему имуществу собственников многоквартирных</w:t>
      </w:r>
      <w:r w:rsidRPr="001104F7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домов.</w:t>
      </w:r>
    </w:p>
    <w:p w:rsidR="001104F7" w:rsidRPr="001104F7" w:rsidRDefault="001104F7" w:rsidP="001104F7">
      <w:pPr>
        <w:widowControl w:val="0"/>
        <w:tabs>
          <w:tab w:val="left" w:pos="15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1104F7" w:rsidRPr="001104F7" w:rsidRDefault="001104F7" w:rsidP="00DA03AB">
      <w:pPr>
        <w:widowControl w:val="0"/>
        <w:numPr>
          <w:ilvl w:val="1"/>
          <w:numId w:val="27"/>
        </w:numPr>
        <w:tabs>
          <w:tab w:val="left" w:pos="567"/>
          <w:tab w:val="left" w:pos="1134"/>
          <w:tab w:val="left" w:pos="354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sz w:val="24"/>
          <w:lang w:eastAsia="ru-RU" w:bidi="ru-RU"/>
        </w:rPr>
        <w:t>Последовательность действий при принятии решения собственниками жилых помещений многоквартирного дома относительно использования общего имущества для целей размещения средств связи, линейно-кабельных сооружений связи и сетей связи</w:t>
      </w:r>
    </w:p>
    <w:p w:rsidR="001104F7" w:rsidRPr="001104F7" w:rsidRDefault="001104F7" w:rsidP="001104F7">
      <w:pPr>
        <w:widowControl w:val="0"/>
        <w:tabs>
          <w:tab w:val="left" w:pos="567"/>
          <w:tab w:val="left" w:pos="2552"/>
          <w:tab w:val="left" w:pos="354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1104F7" w:rsidRPr="001104F7" w:rsidRDefault="001104F7" w:rsidP="001104F7">
      <w:pPr>
        <w:widowControl w:val="0"/>
        <w:numPr>
          <w:ilvl w:val="2"/>
          <w:numId w:val="27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В зависимости от способа управления многоквартирными домами управляющим организациям (далее - Управляющая организация, УО), товариществам собственников жилья (далее - ТСЖ), товариществам собственников недвижимости (далее - ТСН), жилищно- строительным кооперативам (далее - ЖСК), собственникам помещений, управляющими многоквартирными домами, общему собранию собственников помещений, рекомендуется в установленном</w:t>
      </w:r>
      <w:r w:rsidRPr="001104F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порядке:</w:t>
      </w:r>
    </w:p>
    <w:p w:rsidR="001104F7" w:rsidRPr="00DA03AB" w:rsidRDefault="001104F7" w:rsidP="001104F7">
      <w:pPr>
        <w:widowControl w:val="0"/>
        <w:numPr>
          <w:ilvl w:val="3"/>
          <w:numId w:val="27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A03AB">
        <w:rPr>
          <w:rFonts w:ascii="Times New Roman" w:eastAsia="Times New Roman" w:hAnsi="Times New Roman" w:cs="Times New Roman"/>
          <w:sz w:val="24"/>
          <w:lang w:eastAsia="ru-RU" w:bidi="ru-RU"/>
        </w:rPr>
        <w:t>Провести общее собрание собственников жилых помещений в</w:t>
      </w:r>
      <w:r w:rsidR="00DA03AB" w:rsidRPr="00DA03AB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DA03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многоквартирном жилом доме (МЖД) по вопросам определения порядка и условий установления договорных отношений и порядка пользования общим имуществом дома оператором связи в целях размещения средств и линий связи и линейно-кабельных сооружений связи (в том числе транзитных), предоставления УО полномочий на заключение с операторами связи договоров (соглашений) о размещении средств и линий связи и линейно-кабельных сооружений связи на общем имуществе МЖД, определения технических требований к размещению средств и линий </w:t>
      </w:r>
      <w:r w:rsidRPr="00DA03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связи и линейно-кабельных сооружений связи на общем имуществе МЖД, определения технических требований по технологическому подключению телекоммуникационного оборудования к внутридомовым сетям электроснабжения, отнесённым к общему имуществу МЖД либо по отказу в размещении оборудования оператора.</w:t>
      </w:r>
    </w:p>
    <w:p w:rsidR="001104F7" w:rsidRPr="001104F7" w:rsidRDefault="001104F7" w:rsidP="001104F7">
      <w:pPr>
        <w:widowControl w:val="0"/>
        <w:numPr>
          <w:ilvl w:val="3"/>
          <w:numId w:val="27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Утвердить порядок пользования общим имуществом дома любым оператором связи в целях размещения средств связи и линейно-кабельных сооружений связи (в том числе определить порядок и условия установления договорных</w:t>
      </w:r>
      <w:r w:rsidRPr="001104F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отношений).</w:t>
      </w:r>
    </w:p>
    <w:p w:rsidR="001104F7" w:rsidRPr="001104F7" w:rsidRDefault="001104F7" w:rsidP="001104F7">
      <w:pPr>
        <w:widowControl w:val="0"/>
        <w:numPr>
          <w:ilvl w:val="3"/>
          <w:numId w:val="27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Утвердить единые технические требования к размещению средств связи и линейно-кабельных сооружений связи в помещениях, отнесённых к общему имуществу собственников многоквартирного дома для определённого</w:t>
      </w:r>
      <w:r w:rsidRPr="001104F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МЖД.</w:t>
      </w:r>
    </w:p>
    <w:p w:rsidR="001104F7" w:rsidRPr="001104F7" w:rsidRDefault="001104F7" w:rsidP="001104F7">
      <w:pPr>
        <w:widowControl w:val="0"/>
        <w:numPr>
          <w:ilvl w:val="3"/>
          <w:numId w:val="27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Утвердить единые технические требования по технологическому подключению телекоммуникационного оборудования к внутридомовым сетям электроснабжения, отнесённых к общему имуществу собственников многоквартирного дома для определённого</w:t>
      </w:r>
      <w:r w:rsidRPr="001104F7">
        <w:rPr>
          <w:rFonts w:ascii="Times New Roman" w:eastAsia="Times New Roman" w:hAnsi="Times New Roman" w:cs="Times New Roman"/>
          <w:spacing w:val="-17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МЖД.</w:t>
      </w:r>
    </w:p>
    <w:p w:rsidR="001104F7" w:rsidRPr="001104F7" w:rsidRDefault="001104F7" w:rsidP="001104F7">
      <w:pPr>
        <w:widowControl w:val="0"/>
        <w:numPr>
          <w:ilvl w:val="3"/>
          <w:numId w:val="27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Согласовать содержание и форму «Договора пользования частью общего имущества многоквартирного дома». Проект «Договора пользования частью общего имущества многоквартирного дома» приведён в Приложении № 2. В случае необходимости, между оператором связи и уполномоченным лицом или УО может быть заключено</w:t>
      </w:r>
      <w:r w:rsidRPr="001104F7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соглашение.</w:t>
      </w:r>
    </w:p>
    <w:p w:rsidR="001104F7" w:rsidRPr="001104F7" w:rsidRDefault="001104F7" w:rsidP="001104F7">
      <w:pPr>
        <w:widowControl w:val="0"/>
        <w:numPr>
          <w:ilvl w:val="3"/>
          <w:numId w:val="27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При отсутствии в здании кабельного ввода, определить место ввода кабельной инфраструктуры.</w:t>
      </w:r>
    </w:p>
    <w:p w:rsidR="001104F7" w:rsidRPr="001104F7" w:rsidRDefault="001104F7" w:rsidP="001104F7">
      <w:pPr>
        <w:widowControl w:val="0"/>
        <w:numPr>
          <w:ilvl w:val="2"/>
          <w:numId w:val="27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От лица собственников жилых помещений многоквартирного дома решением Общего собрания назначить уполномоченное лицо или УО, которые будут</w:t>
      </w:r>
      <w:r w:rsidRPr="001104F7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осуществлять:</w:t>
      </w:r>
    </w:p>
    <w:p w:rsidR="001104F7" w:rsidRPr="001104F7" w:rsidRDefault="001104F7" w:rsidP="001104F7">
      <w:pPr>
        <w:widowControl w:val="0"/>
        <w:numPr>
          <w:ilvl w:val="0"/>
          <w:numId w:val="25"/>
        </w:numPr>
        <w:tabs>
          <w:tab w:val="left" w:pos="8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взаимодействие с операторами связи по вопросам размещения инфраструктуры связи (включая оборудование связи и линейно-кабельную инфраструктуру) и осуществления процедуры технологического присоединения телекоммуникационного оборудования к внутридомовым сетям</w:t>
      </w:r>
      <w:r w:rsidRPr="001104F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электроснабжения;</w:t>
      </w:r>
    </w:p>
    <w:p w:rsidR="001104F7" w:rsidRPr="001104F7" w:rsidRDefault="001104F7" w:rsidP="001104F7">
      <w:pPr>
        <w:widowControl w:val="0"/>
        <w:numPr>
          <w:ilvl w:val="0"/>
          <w:numId w:val="25"/>
        </w:numPr>
        <w:tabs>
          <w:tab w:val="left" w:pos="8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заключение договоров (соглашений) с операторами связи об использовании общего имущества собственников помещений в многоквартирном доме с целью размещения инфраструктуры связи в общих помещениях многоквартирного</w:t>
      </w:r>
      <w:r w:rsidRPr="001104F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дома;</w:t>
      </w:r>
    </w:p>
    <w:p w:rsidR="001104F7" w:rsidRPr="001104F7" w:rsidRDefault="001104F7" w:rsidP="001104F7">
      <w:pPr>
        <w:widowControl w:val="0"/>
        <w:numPr>
          <w:ilvl w:val="0"/>
          <w:numId w:val="25"/>
        </w:numPr>
        <w:tabs>
          <w:tab w:val="left" w:pos="8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заключение с операторами связи соглашения об опосредованном присоединении </w:t>
      </w:r>
      <w:proofErr w:type="spellStart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энергопринимающих</w:t>
      </w:r>
      <w:proofErr w:type="spellEnd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устройств к внутридомовым сетям электроснабжения, выдачи технических условий и договора об осуществлении технологического присоединения к электрическим сетям, уведомления сетевой организации об осуществлении опосредованного присоединения, в целях согласования опосредованного присоединения, в соответствии с требованиями раздела IV Правил технологического присоединения </w:t>
      </w:r>
      <w:proofErr w:type="spellStart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энергопринимающих</w:t>
      </w:r>
      <w:proofErr w:type="spellEnd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устройств</w:t>
      </w:r>
      <w:r w:rsidRPr="001104F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потребителей;</w:t>
      </w:r>
    </w:p>
    <w:p w:rsidR="001104F7" w:rsidRPr="001104F7" w:rsidRDefault="001104F7" w:rsidP="001104F7">
      <w:pPr>
        <w:widowControl w:val="0"/>
        <w:numPr>
          <w:ilvl w:val="0"/>
          <w:numId w:val="25"/>
        </w:numPr>
        <w:tabs>
          <w:tab w:val="left" w:pos="8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 течение 7 дней со дня фактического присоединения </w:t>
      </w:r>
      <w:proofErr w:type="spellStart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энергопринимающих</w:t>
      </w:r>
      <w:proofErr w:type="spellEnd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устройств операторов связи направляет в сетевую организацию копии документов о технологическом присоединении к принадлежащим ему объектам электросетевого хозяйства </w:t>
      </w:r>
      <w:proofErr w:type="spellStart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энергопринимающих</w:t>
      </w:r>
      <w:proofErr w:type="spellEnd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устройств иных лиц в рамках опосредованного присоединения, а также заявление на переоформление документов о технологическом присоединении в порядке, предусмотренном Правилами технологического присоединения </w:t>
      </w:r>
      <w:proofErr w:type="spellStart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энергопринимающих</w:t>
      </w:r>
      <w:proofErr w:type="spellEnd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устройств потребителей.</w:t>
      </w:r>
    </w:p>
    <w:p w:rsidR="001104F7" w:rsidRPr="001104F7" w:rsidRDefault="001104F7" w:rsidP="001104F7">
      <w:pPr>
        <w:widowControl w:val="0"/>
        <w:numPr>
          <w:ilvl w:val="0"/>
          <w:numId w:val="25"/>
        </w:numPr>
        <w:tabs>
          <w:tab w:val="left" w:pos="8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контроль выполнения оператором технических требований на строительство и модернизацию внутридомовых распределительных сетей связи и технических условий на подключение к электрическим сетям электроснабжения многоквартирного</w:t>
      </w:r>
      <w:r w:rsidRPr="001104F7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дома.</w:t>
      </w:r>
    </w:p>
    <w:p w:rsidR="001104F7" w:rsidRPr="001104F7" w:rsidRDefault="001104F7" w:rsidP="001104F7">
      <w:pPr>
        <w:widowControl w:val="0"/>
        <w:numPr>
          <w:ilvl w:val="0"/>
          <w:numId w:val="25"/>
        </w:numPr>
        <w:tabs>
          <w:tab w:val="left" w:pos="8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ведение претензионной работы по неисполнению условий договора</w:t>
      </w:r>
      <w:r w:rsidRPr="001104F7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(соглашения).</w:t>
      </w:r>
    </w:p>
    <w:p w:rsidR="001104F7" w:rsidRPr="001104F7" w:rsidRDefault="001104F7" w:rsidP="001104F7">
      <w:pPr>
        <w:widowControl w:val="0"/>
        <w:numPr>
          <w:ilvl w:val="2"/>
          <w:numId w:val="27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Разместить в свободном доступе, на информационных досках и (или) щитах, а при наличии - на официальном сайте (МЖД, УО, ТСН, ТСЖ, ЖСК) в сети Интернет утверждённые документы и контактную информацию для взаимодействия (направления писем, заявок на размещение оборудования, заключения договоров и</w:t>
      </w:r>
      <w:r w:rsidRPr="001104F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соглашений).</w:t>
      </w:r>
    </w:p>
    <w:p w:rsidR="001104F7" w:rsidRPr="001104F7" w:rsidRDefault="001104F7" w:rsidP="001104F7">
      <w:pPr>
        <w:widowControl w:val="0"/>
        <w:tabs>
          <w:tab w:val="left" w:pos="15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1104F7" w:rsidRPr="001104F7" w:rsidRDefault="001104F7" w:rsidP="00DA03AB">
      <w:pPr>
        <w:widowControl w:val="0"/>
        <w:numPr>
          <w:ilvl w:val="1"/>
          <w:numId w:val="27"/>
        </w:numPr>
        <w:tabs>
          <w:tab w:val="left" w:pos="567"/>
          <w:tab w:val="left" w:pos="1134"/>
          <w:tab w:val="left" w:pos="354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sz w:val="24"/>
          <w:lang w:eastAsia="ru-RU" w:bidi="ru-RU"/>
        </w:rPr>
        <w:t>Последовательность действий при размещении средств связи, линейно- кабельных сооружений связи и сетей связи в многоквартирных домах</w:t>
      </w:r>
    </w:p>
    <w:p w:rsidR="001104F7" w:rsidRPr="001104F7" w:rsidRDefault="001104F7" w:rsidP="001104F7">
      <w:pPr>
        <w:widowControl w:val="0"/>
        <w:tabs>
          <w:tab w:val="left" w:pos="1638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104F7" w:rsidRPr="001104F7" w:rsidRDefault="001104F7" w:rsidP="001104F7">
      <w:pPr>
        <w:widowControl w:val="0"/>
        <w:numPr>
          <w:ilvl w:val="1"/>
          <w:numId w:val="24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В зависимости от способа управления многоквартирными домами, оператору связи необходимо направить письмо-заявку на имя руководителя УО или председателя ТСН, ТСЖ, ЖСК с просьбой рассмотреть возможность размещение оборудования в многоквартирном доме, прокладку линий связи и линейно-кабельных сооружений связи для подключения МЖД. В письме - заявке необходимо указать тип (марку), количество, потребляемую мощность планируемого к установке</w:t>
      </w:r>
      <w:r w:rsidRPr="001104F7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оборудования.</w:t>
      </w: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зависимости от способа управления многоквартирными домами, УО рекомендуется:</w:t>
      </w:r>
    </w:p>
    <w:p w:rsidR="001104F7" w:rsidRPr="001104F7" w:rsidRDefault="001104F7" w:rsidP="001104F7">
      <w:pPr>
        <w:widowControl w:val="0"/>
        <w:numPr>
          <w:ilvl w:val="1"/>
          <w:numId w:val="24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При</w:t>
      </w:r>
      <w:r w:rsidRPr="001104F7">
        <w:rPr>
          <w:rFonts w:ascii="Times New Roman" w:eastAsia="Times New Roman" w:hAnsi="Times New Roman" w:cs="Times New Roman"/>
          <w:spacing w:val="4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получении</w:t>
      </w:r>
      <w:r w:rsidRPr="001104F7">
        <w:rPr>
          <w:rFonts w:ascii="Times New Roman" w:eastAsia="Times New Roman" w:hAnsi="Times New Roman" w:cs="Times New Roman"/>
          <w:spacing w:val="44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заявки</w:t>
      </w:r>
      <w:r w:rsidRPr="001104F7">
        <w:rPr>
          <w:rFonts w:ascii="Times New Roman" w:eastAsia="Times New Roman" w:hAnsi="Times New Roman" w:cs="Times New Roman"/>
          <w:spacing w:val="44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от</w:t>
      </w:r>
      <w:r w:rsidRPr="001104F7">
        <w:rPr>
          <w:rFonts w:ascii="Times New Roman" w:eastAsia="Times New Roman" w:hAnsi="Times New Roman" w:cs="Times New Roman"/>
          <w:spacing w:val="44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оператора</w:t>
      </w:r>
      <w:r w:rsidRPr="001104F7">
        <w:rPr>
          <w:rFonts w:ascii="Times New Roman" w:eastAsia="Times New Roman" w:hAnsi="Times New Roman" w:cs="Times New Roman"/>
          <w:spacing w:val="43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связи</w:t>
      </w:r>
      <w:r w:rsidRPr="001104F7">
        <w:rPr>
          <w:rFonts w:ascii="Times New Roman" w:eastAsia="Times New Roman" w:hAnsi="Times New Roman" w:cs="Times New Roman"/>
          <w:spacing w:val="44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на</w:t>
      </w:r>
      <w:r w:rsidRPr="001104F7">
        <w:rPr>
          <w:rFonts w:ascii="Times New Roman" w:eastAsia="Times New Roman" w:hAnsi="Times New Roman" w:cs="Times New Roman"/>
          <w:spacing w:val="4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размещение</w:t>
      </w:r>
      <w:r w:rsidRPr="001104F7">
        <w:rPr>
          <w:rFonts w:ascii="Times New Roman" w:eastAsia="Times New Roman" w:hAnsi="Times New Roman" w:cs="Times New Roman"/>
          <w:spacing w:val="4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оборудования</w:t>
      </w:r>
      <w:r w:rsidRPr="001104F7">
        <w:rPr>
          <w:rFonts w:ascii="Times New Roman" w:eastAsia="Times New Roman" w:hAnsi="Times New Roman" w:cs="Times New Roman"/>
          <w:spacing w:val="43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в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многоквартирном доме предоставить оператору технические требования и проект договора (соглашения) на размещение средств и линий связи и линейно-кабельных сооружений связи, разработанные в соответствии с данными рекомендациями.</w:t>
      </w: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получении заявки от оператора связи на подключение телекоммуникационного оборудования к внутридомовым сетям электроснабжения многоквартирного дома предоставить оператору для подписания проект соглашения об опосредованном присоединении к электрическим сетям, выдать технические условия на технологическое присоединение к внутридомовым электрическим сетям и проект договора об осуществлении технологического присоединения к электрическим сетям.</w:t>
      </w: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получении Управляющей Организацией Проекта (проектная документация) на размещение средств и линий связи и линейно-кабельных сооружений связи от оператора связи, УО рассматривает и согласовывает (подписывает) такой Проект. Без согласованного УО Проекта на размещение оборудования в многоквартирном доме оператор связи не может приступать к выполнению монтажных работ.</w:t>
      </w:r>
    </w:p>
    <w:p w:rsidR="001104F7" w:rsidRPr="001104F7" w:rsidRDefault="001104F7" w:rsidP="001104F7">
      <w:pPr>
        <w:widowControl w:val="0"/>
        <w:numPr>
          <w:ilvl w:val="1"/>
          <w:numId w:val="24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После получения подписанного со стороны оператора связи договора (соглашения) на размещение средств связи и линейно-кабельных сооружений связи, соглашения об опосредованном присоединении и договора об осуществлении технологического присоединения к электрическим сетям подписать со своей стороны и направить </w:t>
      </w:r>
      <w:r w:rsidRPr="001104F7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 xml:space="preserve">2-й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экземпляр оператору</w:t>
      </w:r>
      <w:r w:rsidRPr="001104F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связи.</w:t>
      </w:r>
    </w:p>
    <w:p w:rsidR="001104F7" w:rsidRPr="001104F7" w:rsidRDefault="001104F7" w:rsidP="001104F7">
      <w:pPr>
        <w:widowControl w:val="0"/>
        <w:numPr>
          <w:ilvl w:val="1"/>
          <w:numId w:val="24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Обеспечить доступ уполномоченным сотрудникам оператора связи или подрядной организации к общему имуществу многоквартирного дома для целей монтажа средств связи и линейно-кабельных сооружений связи, выполнения монтажа сетей электроснабжения и коммутационных аппаратов согласно Проектной</w:t>
      </w:r>
      <w:r w:rsidRPr="001104F7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документации.</w:t>
      </w:r>
    </w:p>
    <w:p w:rsidR="001104F7" w:rsidRPr="001104F7" w:rsidRDefault="001104F7" w:rsidP="001104F7">
      <w:pPr>
        <w:widowControl w:val="0"/>
        <w:numPr>
          <w:ilvl w:val="1"/>
          <w:numId w:val="24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Обеспечить контроль выполнения оператором связи технических требований к размещению средств связи и линейно-кабельных сооружений связи в помещениях, отнесённых к общему имуществу собственников многоквартирного дома, а также всех условий договора (соглашения) на</w:t>
      </w:r>
      <w:r w:rsidRPr="001104F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размещение.</w:t>
      </w:r>
    </w:p>
    <w:p w:rsidR="001104F7" w:rsidRPr="001104F7" w:rsidRDefault="001104F7" w:rsidP="001104F7">
      <w:pPr>
        <w:widowControl w:val="0"/>
        <w:numPr>
          <w:ilvl w:val="1"/>
          <w:numId w:val="24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При получении от оператора связи уведомления о выполнении в полном объёме требований, выданных ему Технических условий и договора об осуществлении технологического присоединения к внутридомовым электрическим сетям проверить выполнение требований технических условий. При выполнении технических условий в полном объёме и без замечаний разрешить оператору связи присоединение </w:t>
      </w:r>
      <w:proofErr w:type="spellStart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энергопринимающих</w:t>
      </w:r>
      <w:proofErr w:type="spellEnd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устройств по данной площадке. Силами электротехнического персонала организации, эксплуатирующей внутридомовые сети энергоснабжения многоквартирного дома, осуществить физическое подключение </w:t>
      </w:r>
      <w:proofErr w:type="spellStart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энергопринимающего</w:t>
      </w:r>
      <w:proofErr w:type="spellEnd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оборудования оператора связи к сетям электроснабжения и подачу</w:t>
      </w:r>
      <w:r w:rsidRPr="001104F7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напряжения.</w:t>
      </w: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104F7" w:rsidRDefault="001104F7" w:rsidP="001104F7">
      <w:pPr>
        <w:widowControl w:val="0"/>
        <w:numPr>
          <w:ilvl w:val="1"/>
          <w:numId w:val="27"/>
        </w:numPr>
        <w:tabs>
          <w:tab w:val="left" w:pos="567"/>
          <w:tab w:val="left" w:pos="1134"/>
          <w:tab w:val="left" w:pos="354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sz w:val="24"/>
          <w:lang w:eastAsia="ru-RU" w:bidi="ru-RU"/>
        </w:rPr>
        <w:t>Рекомендации по инвентаризации средств связи, линейно-кабельных сооружений связи и сетей связи в многоквартирных домах</w:t>
      </w:r>
    </w:p>
    <w:p w:rsidR="001104F7" w:rsidRPr="001104F7" w:rsidRDefault="001104F7" w:rsidP="001104F7">
      <w:pPr>
        <w:widowControl w:val="0"/>
        <w:tabs>
          <w:tab w:val="left" w:pos="567"/>
          <w:tab w:val="left" w:pos="1134"/>
          <w:tab w:val="left" w:pos="3544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зависимости от способа управления многоквартирными домами Управляющим организациям рекомендуется:</w:t>
      </w:r>
    </w:p>
    <w:p w:rsidR="001104F7" w:rsidRPr="001104F7" w:rsidRDefault="001104F7" w:rsidP="001104F7">
      <w:pPr>
        <w:widowControl w:val="0"/>
        <w:numPr>
          <w:ilvl w:val="1"/>
          <w:numId w:val="23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Совместно с собственниками жилых помещений многоквартирного дома (либо их уполномоченными), УО и операторами связи, разместившими средства и линии связи и линейно-кабельные сооружения связи в многоквартирном доме, создать комиссию по инвентаризации,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существующей в доме инфраструктуры связи, точек подключения её к внутридомовым сетям энергоснабжения МЖД, прокладке линий энергоснабжения, наличия коммутационной аппаратуры и аппаратов защиты и её соответствия утверждённым техническим требованиям, и согласованной проектной</w:t>
      </w:r>
      <w:r w:rsidRPr="001104F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документации.</w:t>
      </w:r>
    </w:p>
    <w:p w:rsidR="001104F7" w:rsidRPr="001104F7" w:rsidRDefault="001104F7" w:rsidP="001104F7">
      <w:pPr>
        <w:widowControl w:val="0"/>
        <w:numPr>
          <w:ilvl w:val="1"/>
          <w:numId w:val="23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Провести инвентаризацию существующей инфраструктуры связи, в том числе, средств связи и линейно-кабельных сооружений</w:t>
      </w:r>
      <w:r w:rsidRPr="001104F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связи.</w:t>
      </w:r>
    </w:p>
    <w:p w:rsidR="001104F7" w:rsidRPr="001104F7" w:rsidRDefault="001104F7" w:rsidP="001104F7">
      <w:pPr>
        <w:widowControl w:val="0"/>
        <w:numPr>
          <w:ilvl w:val="1"/>
          <w:numId w:val="23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Согласовать с оператором связи сроки устранения замечаний комиссии по инвентаризации к инфраструктуре связи (в случае их</w:t>
      </w:r>
      <w:r w:rsidRPr="001104F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наличия).</w:t>
      </w:r>
    </w:p>
    <w:p w:rsidR="001104F7" w:rsidRPr="00DA03AB" w:rsidRDefault="001104F7" w:rsidP="001104F7">
      <w:pPr>
        <w:widowControl w:val="0"/>
        <w:numPr>
          <w:ilvl w:val="1"/>
          <w:numId w:val="23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A03AB">
        <w:rPr>
          <w:rFonts w:ascii="Times New Roman" w:eastAsia="Times New Roman" w:hAnsi="Times New Roman" w:cs="Times New Roman"/>
          <w:sz w:val="24"/>
          <w:lang w:eastAsia="ru-RU" w:bidi="ru-RU"/>
        </w:rPr>
        <w:t>По результатам проведения инвентаризации, при выявлении существующей инфраструктуры связи (средств связи и линейно-кабельных сооружений связи), признанной в соответствии с действующим законодательством бесхозяйной, комиссией по инвентаризации инфраструктуры связи вынести вопрос её демонтажа на рассмотрение общего</w:t>
      </w:r>
      <w:r w:rsidRPr="00DA03AB">
        <w:rPr>
          <w:rFonts w:ascii="Times New Roman" w:eastAsia="Times New Roman" w:hAnsi="Times New Roman" w:cs="Times New Roman"/>
          <w:spacing w:val="24"/>
          <w:sz w:val="24"/>
          <w:lang w:eastAsia="ru-RU" w:bidi="ru-RU"/>
        </w:rPr>
        <w:t xml:space="preserve"> </w:t>
      </w:r>
      <w:r w:rsidRPr="00DA03AB">
        <w:rPr>
          <w:rFonts w:ascii="Times New Roman" w:eastAsia="Times New Roman" w:hAnsi="Times New Roman" w:cs="Times New Roman"/>
          <w:sz w:val="24"/>
          <w:lang w:eastAsia="ru-RU" w:bidi="ru-RU"/>
        </w:rPr>
        <w:t>собрания</w:t>
      </w:r>
      <w:r w:rsidR="00DA03AB" w:rsidRPr="00DA03AB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DA03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собственников жилых помещений многоквартирного дома. При получении положительного решения общего собрания собственников жилых помещений многоквартирного дома, Управляющей организации организовать демонтаж бесхозяйной инфраструктуры связи.</w:t>
      </w: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104F7" w:rsidRDefault="001104F7" w:rsidP="001104F7">
      <w:pPr>
        <w:widowControl w:val="0"/>
        <w:numPr>
          <w:ilvl w:val="1"/>
          <w:numId w:val="27"/>
        </w:numPr>
        <w:tabs>
          <w:tab w:val="left" w:pos="567"/>
          <w:tab w:val="left" w:pos="1134"/>
          <w:tab w:val="left" w:pos="354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sz w:val="24"/>
          <w:lang w:eastAsia="ru-RU" w:bidi="ru-RU"/>
        </w:rPr>
        <w:t>Контроль за соблюдением условий размещения средств связи, линейно-кабельных сооружений связи и сетей связи</w:t>
      </w:r>
    </w:p>
    <w:p w:rsidR="001104F7" w:rsidRPr="001104F7" w:rsidRDefault="001104F7" w:rsidP="001104F7">
      <w:pPr>
        <w:widowControl w:val="0"/>
        <w:tabs>
          <w:tab w:val="left" w:pos="567"/>
          <w:tab w:val="left" w:pos="1134"/>
          <w:tab w:val="left" w:pos="3544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зависимости от способа управления многоквартирными домами Управляющим организациям рекомендуется осуществлять контроль:</w:t>
      </w:r>
    </w:p>
    <w:p w:rsidR="001104F7" w:rsidRPr="001104F7" w:rsidRDefault="001104F7" w:rsidP="001104F7">
      <w:pPr>
        <w:widowControl w:val="0"/>
        <w:numPr>
          <w:ilvl w:val="2"/>
          <w:numId w:val="27"/>
        </w:numPr>
        <w:tabs>
          <w:tab w:val="left" w:pos="159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За соблюдением утверждённых технических требований к размещению средств связи и линейно-кабельных сооружений связи в помещениях, отнесённых к общему имуществу собственников многоквартирного</w:t>
      </w:r>
      <w:r w:rsidRPr="001104F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дома.</w:t>
      </w:r>
    </w:p>
    <w:p w:rsidR="001104F7" w:rsidRPr="001104F7" w:rsidRDefault="001104F7" w:rsidP="001104F7">
      <w:pPr>
        <w:widowControl w:val="0"/>
        <w:numPr>
          <w:ilvl w:val="2"/>
          <w:numId w:val="27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За своевременным выполнением работ по условиям договора (соглашения) на размещение инфраструктуры</w:t>
      </w:r>
      <w:r w:rsidRPr="001104F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связи.</w:t>
      </w: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1104F7" w:rsidRPr="001104F7" w:rsidRDefault="001104F7" w:rsidP="001104F7">
      <w:pPr>
        <w:widowControl w:val="0"/>
        <w:autoSpaceDE w:val="0"/>
        <w:autoSpaceDN w:val="0"/>
        <w:spacing w:before="226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1104F7" w:rsidRPr="001104F7" w:rsidSect="002C313A">
          <w:pgSz w:w="11910" w:h="16840"/>
          <w:pgMar w:top="1134" w:right="567" w:bottom="1134" w:left="1134" w:header="720" w:footer="720" w:gutter="0"/>
          <w:cols w:space="720"/>
        </w:sectPr>
      </w:pPr>
      <w:r w:rsidRPr="001104F7">
        <w:rPr>
          <w:rFonts w:ascii="Times New Roman" w:eastAsia="Times New Roman" w:hAnsi="Times New Roman" w:cs="Times New Roman"/>
          <w:spacing w:val="-60"/>
          <w:sz w:val="24"/>
          <w:szCs w:val="24"/>
          <w:u w:val="single"/>
          <w:lang w:eastAsia="ru-RU" w:bidi="ru-RU"/>
        </w:rPr>
        <w:t xml:space="preserve"> </w:t>
      </w:r>
    </w:p>
    <w:p w:rsidR="001104F7" w:rsidRDefault="001104F7" w:rsidP="001104F7">
      <w:pPr>
        <w:widowControl w:val="0"/>
        <w:autoSpaceDE w:val="0"/>
        <w:autoSpaceDN w:val="0"/>
        <w:spacing w:after="0" w:line="240" w:lineRule="auto"/>
        <w:ind w:left="5387" w:right="23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2</w:t>
      </w:r>
    </w:p>
    <w:p w:rsidR="001104F7" w:rsidRDefault="001104F7" w:rsidP="001104F7">
      <w:pPr>
        <w:widowControl w:val="0"/>
        <w:autoSpaceDE w:val="0"/>
        <w:autoSpaceDN w:val="0"/>
        <w:spacing w:after="0" w:line="240" w:lineRule="auto"/>
        <w:ind w:left="5387" w:right="23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постановлению Администрации Железнодорожненского сельского поселения от 27.01.2020 № 7/2020</w:t>
      </w: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ind w:left="5387" w:right="23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ind w:right="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Технические требования к размещению средств связи, линейно-кабельных сооружений связи и сетей связи в помещениях, отнесённых к общему имуществу собственников многоквартирного дома</w:t>
      </w: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1104F7" w:rsidRPr="001104F7" w:rsidRDefault="001104F7" w:rsidP="000A78CC">
      <w:pPr>
        <w:widowControl w:val="0"/>
        <w:numPr>
          <w:ilvl w:val="0"/>
          <w:numId w:val="22"/>
        </w:numPr>
        <w:autoSpaceDE w:val="0"/>
        <w:autoSpaceDN w:val="0"/>
        <w:spacing w:after="0" w:line="274" w:lineRule="exact"/>
        <w:ind w:left="0" w:firstLine="709"/>
        <w:jc w:val="left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sz w:val="24"/>
          <w:lang w:eastAsia="ru-RU" w:bidi="ru-RU"/>
        </w:rPr>
        <w:t>Назначение</w:t>
      </w: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Настоящие технические требования (далее - Требования) разработаны с целью улучшения качества и доступности услуг связи для населения Республики Крым и формирования единой технической политики при создании сетей связи и инфраструктуры операторами связи.</w:t>
      </w: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Настоящие Требования определяют:</w:t>
      </w:r>
    </w:p>
    <w:p w:rsidR="001104F7" w:rsidRPr="001104F7" w:rsidRDefault="001104F7" w:rsidP="001104F7">
      <w:pPr>
        <w:widowControl w:val="0"/>
        <w:numPr>
          <w:ilvl w:val="0"/>
          <w:numId w:val="21"/>
        </w:numPr>
        <w:tabs>
          <w:tab w:val="left" w:pos="1534"/>
          <w:tab w:val="left" w:pos="1535"/>
        </w:tabs>
        <w:autoSpaceDE w:val="0"/>
        <w:autoSpaceDN w:val="0"/>
        <w:spacing w:after="0" w:line="237" w:lineRule="auto"/>
        <w:ind w:right="105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Единые требования к прокладке линейно-кабельных сооружений связи и сетей связи в помещениях многоквартирных</w:t>
      </w:r>
      <w:r w:rsidRPr="001104F7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домов.</w:t>
      </w:r>
    </w:p>
    <w:p w:rsidR="001104F7" w:rsidRPr="001104F7" w:rsidRDefault="001104F7" w:rsidP="001104F7">
      <w:pPr>
        <w:widowControl w:val="0"/>
        <w:numPr>
          <w:ilvl w:val="0"/>
          <w:numId w:val="21"/>
        </w:numPr>
        <w:tabs>
          <w:tab w:val="left" w:pos="1534"/>
          <w:tab w:val="left" w:pos="1535"/>
        </w:tabs>
        <w:autoSpaceDE w:val="0"/>
        <w:autoSpaceDN w:val="0"/>
        <w:spacing w:before="1" w:after="0" w:line="240" w:lineRule="auto"/>
        <w:ind w:right="108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Технические требования к созданию внутридомовых распределительных сетей связи в многоквартирных</w:t>
      </w:r>
      <w:r w:rsidRPr="001104F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домах.</w:t>
      </w:r>
    </w:p>
    <w:p w:rsidR="001104F7" w:rsidRPr="001104F7" w:rsidRDefault="001104F7" w:rsidP="001104F7">
      <w:pPr>
        <w:widowControl w:val="0"/>
        <w:numPr>
          <w:ilvl w:val="0"/>
          <w:numId w:val="21"/>
        </w:numPr>
        <w:tabs>
          <w:tab w:val="left" w:pos="1594"/>
          <w:tab w:val="left" w:pos="1595"/>
        </w:tabs>
        <w:autoSpaceDE w:val="0"/>
        <w:autoSpaceDN w:val="0"/>
        <w:spacing w:after="0" w:line="240" w:lineRule="auto"/>
        <w:ind w:right="109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Технические требования к телекоммуникационным шкафам, устанавливаемым на общем имуществе многоквартирных</w:t>
      </w:r>
      <w:r w:rsidRPr="001104F7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домов.</w:t>
      </w:r>
    </w:p>
    <w:p w:rsidR="001104F7" w:rsidRPr="001104F7" w:rsidRDefault="001104F7" w:rsidP="001104F7">
      <w:pPr>
        <w:widowControl w:val="0"/>
        <w:numPr>
          <w:ilvl w:val="0"/>
          <w:numId w:val="21"/>
        </w:numPr>
        <w:tabs>
          <w:tab w:val="left" w:pos="1594"/>
          <w:tab w:val="left" w:pos="1595"/>
        </w:tabs>
        <w:autoSpaceDE w:val="0"/>
        <w:autoSpaceDN w:val="0"/>
        <w:spacing w:after="0" w:line="240" w:lineRule="auto"/>
        <w:ind w:right="106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Технические требования к устройству кабельного ввода в многоквартирные дома и внутрирайонной кабельной канализации</w:t>
      </w:r>
      <w:r w:rsidRPr="001104F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связи.</w:t>
      </w:r>
    </w:p>
    <w:p w:rsidR="001104F7" w:rsidRPr="001104F7" w:rsidRDefault="001104F7" w:rsidP="001104F7">
      <w:pPr>
        <w:widowControl w:val="0"/>
        <w:numPr>
          <w:ilvl w:val="0"/>
          <w:numId w:val="21"/>
        </w:numPr>
        <w:tabs>
          <w:tab w:val="left" w:pos="1534"/>
          <w:tab w:val="left" w:pos="1535"/>
          <w:tab w:val="left" w:pos="3251"/>
          <w:tab w:val="left" w:pos="4813"/>
          <w:tab w:val="left" w:pos="5333"/>
          <w:tab w:val="left" w:pos="6871"/>
          <w:tab w:val="left" w:pos="8138"/>
        </w:tabs>
        <w:autoSpaceDE w:val="0"/>
        <w:autoSpaceDN w:val="0"/>
        <w:spacing w:after="0" w:line="240" w:lineRule="auto"/>
        <w:ind w:right="106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Технические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требования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к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устройству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системы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электроснабжения телекоммуникационного оборудования в многоквартирных</w:t>
      </w:r>
      <w:r w:rsidRPr="001104F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домах.</w:t>
      </w:r>
    </w:p>
    <w:p w:rsidR="001104F7" w:rsidRPr="001104F7" w:rsidRDefault="001104F7" w:rsidP="001104F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104F7" w:rsidRPr="001104F7" w:rsidRDefault="001104F7" w:rsidP="000A78CC">
      <w:pPr>
        <w:widowControl w:val="0"/>
        <w:numPr>
          <w:ilvl w:val="0"/>
          <w:numId w:val="22"/>
        </w:numPr>
        <w:autoSpaceDE w:val="0"/>
        <w:autoSpaceDN w:val="0"/>
        <w:spacing w:after="0" w:line="274" w:lineRule="exact"/>
        <w:ind w:left="0" w:firstLine="70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Общие</w:t>
      </w:r>
      <w:r w:rsidRPr="001104F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положения</w:t>
      </w:r>
    </w:p>
    <w:p w:rsidR="001104F7" w:rsidRPr="001104F7" w:rsidRDefault="001104F7" w:rsidP="000A78CC">
      <w:pPr>
        <w:widowControl w:val="0"/>
        <w:numPr>
          <w:ilvl w:val="1"/>
          <w:numId w:val="2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Область применения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Настоящие технические требования рекомендованы к применению при формировании технических требований, на создание, модернизацию и эксплуатацию распределительных сетей связи в многоквартирных домах и внутрирайонных волоконно-оптических линий связи и системы энергоснабжения телекоммуникационного оборудования.</w:t>
      </w:r>
    </w:p>
    <w:p w:rsidR="001104F7" w:rsidRPr="001104F7" w:rsidRDefault="001104F7" w:rsidP="000A78CC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Нормативные</w:t>
      </w:r>
      <w:r w:rsidRPr="001104F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ссылки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Настоящие требования основаны на следующих стандартах и нормативно-технических документах: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after="0" w:line="240" w:lineRule="auto"/>
        <w:ind w:right="101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ISO ISO/IEC 11801 AMD 1 </w:t>
      </w:r>
      <w:proofErr w:type="spellStart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Amendment</w:t>
      </w:r>
      <w:proofErr w:type="spellEnd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1 </w:t>
      </w:r>
      <w:proofErr w:type="spellStart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Information</w:t>
      </w:r>
      <w:proofErr w:type="spellEnd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spellStart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technology</w:t>
      </w:r>
      <w:proofErr w:type="spellEnd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- </w:t>
      </w:r>
      <w:proofErr w:type="spellStart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Generic</w:t>
      </w:r>
      <w:proofErr w:type="spellEnd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spellStart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cabling</w:t>
      </w:r>
      <w:proofErr w:type="spellEnd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spellStart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for</w:t>
      </w:r>
      <w:proofErr w:type="spellEnd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spellStart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customer</w:t>
      </w:r>
      <w:proofErr w:type="spellEnd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spellStart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premises</w:t>
      </w:r>
      <w:proofErr w:type="spellEnd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- </w:t>
      </w:r>
      <w:proofErr w:type="spellStart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Second</w:t>
      </w:r>
      <w:proofErr w:type="spellEnd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spellStart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Edition</w:t>
      </w:r>
      <w:proofErr w:type="spellEnd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(Информационные технологии поправки 1 - Универсальные кабельные соединения для территории клиента - Второй</w:t>
      </w:r>
      <w:r w:rsidRPr="001104F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Выпуск).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before="1" w:after="0" w:line="240" w:lineRule="auto"/>
        <w:ind w:right="104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ГОСТ Р 51558-2014 Средства и системы охранные телевизионные. Классификация. Общие технические требования. Методы</w:t>
      </w:r>
      <w:r w:rsidRPr="001104F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испытаний;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after="0" w:line="240" w:lineRule="auto"/>
        <w:ind w:right="103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ГОСТ Р 53246-2008 Информационные технологии. Системы кабельные структурированные. Проектирование основных узлов системы. Общие</w:t>
      </w:r>
      <w:r w:rsidRPr="001104F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требования.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after="0" w:line="240" w:lineRule="auto"/>
        <w:ind w:left="1534" w:hanging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ГОСТ Р 52023-2003 Сети распределительные систем кабельного</w:t>
      </w:r>
      <w:r w:rsidRPr="001104F7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телевидения.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after="0" w:line="240" w:lineRule="auto"/>
        <w:ind w:left="1534" w:hanging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ГОСТ Р 52003-2003 Уровни разукрупнения радиоэлектронных</w:t>
      </w:r>
      <w:r w:rsidRPr="001104F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средств.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after="0" w:line="240" w:lineRule="auto"/>
        <w:ind w:right="101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ГОСТ Р 21.1703-2000 Система проектной документации для строительства. Правила выполнения рабочей документации проводных средств</w:t>
      </w:r>
      <w:r w:rsidRPr="001104F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связи.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after="0" w:line="240" w:lineRule="auto"/>
        <w:ind w:left="1534" w:hanging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ГОСТ 14254-96. Степени защиты, обеспечиваемые оболочками (код</w:t>
      </w:r>
      <w:r w:rsidRPr="001104F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IP)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4"/>
          <w:tab w:val="left" w:pos="1535"/>
          <w:tab w:val="left" w:pos="3659"/>
          <w:tab w:val="left" w:pos="6492"/>
          <w:tab w:val="left" w:pos="7826"/>
        </w:tabs>
        <w:autoSpaceDE w:val="0"/>
        <w:autoSpaceDN w:val="0"/>
        <w:spacing w:after="0" w:line="240" w:lineRule="auto"/>
        <w:ind w:right="100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ГОСТ 34.601-90 Информационная технология. Комплекс стандартов и руководящих</w:t>
      </w:r>
      <w:r w:rsidRPr="001104F7">
        <w:rPr>
          <w:rFonts w:ascii="Times New Roman" w:eastAsia="Times New Roman" w:hAnsi="Times New Roman" w:cs="Times New Roman"/>
          <w:spacing w:val="-2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документов</w:t>
      </w:r>
      <w:r w:rsidRPr="001104F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на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автоматизированные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системы.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Автоматизированные системы. Стадии</w:t>
      </w:r>
      <w:r w:rsidRPr="001104F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создания.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4"/>
          <w:tab w:val="left" w:pos="1535"/>
          <w:tab w:val="left" w:pos="3659"/>
          <w:tab w:val="left" w:pos="6492"/>
        </w:tabs>
        <w:autoSpaceDE w:val="0"/>
        <w:autoSpaceDN w:val="0"/>
        <w:spacing w:after="0" w:line="240" w:lineRule="auto"/>
        <w:ind w:right="101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ГОСТ 34.602-89 Информационная технология. Комплекс стандартов и руководящих</w:t>
      </w:r>
      <w:r w:rsidRPr="001104F7">
        <w:rPr>
          <w:rFonts w:ascii="Times New Roman" w:eastAsia="Times New Roman" w:hAnsi="Times New Roman" w:cs="Times New Roman"/>
          <w:spacing w:val="-2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документов</w:t>
      </w:r>
      <w:r w:rsidRPr="001104F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на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автоматизированные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системы. Техническое задание на создание автоматизированной</w:t>
      </w:r>
      <w:r w:rsidRPr="001104F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системы.</w:t>
      </w:r>
    </w:p>
    <w:p w:rsidR="001104F7" w:rsidRPr="000A78CC" w:rsidRDefault="001104F7" w:rsidP="001104F7">
      <w:pPr>
        <w:widowControl w:val="0"/>
        <w:numPr>
          <w:ilvl w:val="0"/>
          <w:numId w:val="20"/>
        </w:numPr>
        <w:tabs>
          <w:tab w:val="left" w:pos="1534"/>
          <w:tab w:val="left" w:pos="1535"/>
          <w:tab w:val="left" w:pos="2422"/>
          <w:tab w:val="left" w:pos="3671"/>
          <w:tab w:val="left" w:pos="5748"/>
          <w:tab w:val="left" w:pos="7230"/>
          <w:tab w:val="left" w:pos="8508"/>
          <w:tab w:val="left" w:pos="9907"/>
        </w:tabs>
        <w:autoSpaceDE w:val="0"/>
        <w:autoSpaceDN w:val="0"/>
        <w:spacing w:before="64" w:after="0" w:line="240" w:lineRule="auto"/>
        <w:ind w:right="105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78CC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ГОСТ</w:t>
      </w:r>
      <w:r w:rsidRPr="000A78CC">
        <w:rPr>
          <w:rFonts w:ascii="Times New Roman" w:eastAsia="Times New Roman" w:hAnsi="Times New Roman" w:cs="Times New Roman"/>
          <w:sz w:val="24"/>
          <w:lang w:eastAsia="ru-RU" w:bidi="ru-RU"/>
        </w:rPr>
        <w:tab/>
        <w:t>34.201-89</w:t>
      </w:r>
      <w:r w:rsidRPr="000A78CC">
        <w:rPr>
          <w:rFonts w:ascii="Times New Roman" w:eastAsia="Times New Roman" w:hAnsi="Times New Roman" w:cs="Times New Roman"/>
          <w:sz w:val="24"/>
          <w:lang w:eastAsia="ru-RU" w:bidi="ru-RU"/>
        </w:rPr>
        <w:tab/>
        <w:t>Информационная</w:t>
      </w:r>
      <w:r w:rsidRPr="000A78CC">
        <w:rPr>
          <w:rFonts w:ascii="Times New Roman" w:eastAsia="Times New Roman" w:hAnsi="Times New Roman" w:cs="Times New Roman"/>
          <w:sz w:val="24"/>
          <w:lang w:eastAsia="ru-RU" w:bidi="ru-RU"/>
        </w:rPr>
        <w:tab/>
        <w:t>технология.</w:t>
      </w:r>
      <w:r w:rsidRPr="000A78CC">
        <w:rPr>
          <w:rFonts w:ascii="Times New Roman" w:eastAsia="Times New Roman" w:hAnsi="Times New Roman" w:cs="Times New Roman"/>
          <w:sz w:val="24"/>
          <w:lang w:eastAsia="ru-RU" w:bidi="ru-RU"/>
        </w:rPr>
        <w:tab/>
        <w:t>Комплекс</w:t>
      </w:r>
      <w:r w:rsidRPr="000A78CC">
        <w:rPr>
          <w:rFonts w:ascii="Times New Roman" w:eastAsia="Times New Roman" w:hAnsi="Times New Roman" w:cs="Times New Roman"/>
          <w:sz w:val="24"/>
          <w:lang w:eastAsia="ru-RU" w:bidi="ru-RU"/>
        </w:rPr>
        <w:tab/>
        <w:t>стандартов</w:t>
      </w:r>
      <w:r w:rsidRPr="000A78CC"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 w:rsidRPr="000A78CC">
        <w:rPr>
          <w:rFonts w:ascii="Times New Roman" w:eastAsia="Times New Roman" w:hAnsi="Times New Roman" w:cs="Times New Roman"/>
          <w:spacing w:val="-17"/>
          <w:sz w:val="24"/>
          <w:lang w:eastAsia="ru-RU" w:bidi="ru-RU"/>
        </w:rPr>
        <w:t xml:space="preserve">и </w:t>
      </w:r>
      <w:r w:rsidRPr="000A78CC">
        <w:rPr>
          <w:rFonts w:ascii="Times New Roman" w:eastAsia="Times New Roman" w:hAnsi="Times New Roman" w:cs="Times New Roman"/>
          <w:sz w:val="24"/>
          <w:lang w:eastAsia="ru-RU" w:bidi="ru-RU"/>
        </w:rPr>
        <w:t>руководящих документов на автоматизированные системы. Виды, комплектность</w:t>
      </w:r>
      <w:r w:rsidRPr="000A78CC">
        <w:rPr>
          <w:rFonts w:ascii="Times New Roman" w:eastAsia="Times New Roman" w:hAnsi="Times New Roman" w:cs="Times New Roman"/>
          <w:spacing w:val="21"/>
          <w:sz w:val="24"/>
          <w:lang w:eastAsia="ru-RU" w:bidi="ru-RU"/>
        </w:rPr>
        <w:t xml:space="preserve"> </w:t>
      </w:r>
      <w:r w:rsidRPr="000A78CC">
        <w:rPr>
          <w:rFonts w:ascii="Times New Roman" w:eastAsia="Times New Roman" w:hAnsi="Times New Roman" w:cs="Times New Roman"/>
          <w:sz w:val="24"/>
          <w:lang w:eastAsia="ru-RU" w:bidi="ru-RU"/>
        </w:rPr>
        <w:t>и</w:t>
      </w:r>
      <w:r w:rsidR="000A78CC" w:rsidRPr="000A78C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0A78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обозначение документов при создании автоматизированных систем.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after="0" w:line="240" w:lineRule="auto"/>
        <w:ind w:right="105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Р 50-34.119-90 Рекомендации. Информационная технология. Комплекс стандартов на автоматизированные системы. Архитектура локальных вычислительных сетей в системах промышленной</w:t>
      </w:r>
      <w:r w:rsidRPr="001104F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автоматизации.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before="1" w:after="0" w:line="240" w:lineRule="auto"/>
        <w:ind w:right="99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РД 50-34.698-90 Методические указания. Информационная технология. Комплекс стандартов и руководящих документов на автоматизированные системы. Автоматизированные системы. Требования к содержанию</w:t>
      </w:r>
      <w:r w:rsidRPr="001104F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документов.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after="0" w:line="240" w:lineRule="auto"/>
        <w:ind w:right="101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РД 78.145-93 Системы и комплексы охранной пожарной и охранно-пожарной сигнализации. Правила производства и приёмки</w:t>
      </w:r>
      <w:r w:rsidRPr="001104F7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работ.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after="0" w:line="240" w:lineRule="auto"/>
        <w:ind w:right="106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РД 50-739-95 Рекомендации. Средства вычислительной техники. Защита от несанкционированного доступа. Общие технические</w:t>
      </w:r>
      <w:r w:rsidRPr="001104F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требования.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after="0" w:line="240" w:lineRule="auto"/>
        <w:ind w:right="105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РД 45.120-2000 (НТП 112-2000) Нормы технологического проектирования. Городские и сельские телефонные</w:t>
      </w:r>
      <w:r w:rsidRPr="001104F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сети.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after="0" w:line="240" w:lineRule="auto"/>
        <w:ind w:right="104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ПОТ РО-45-009-2003 Правила по охране труда при работах на линейных сооружениях кабельных линий</w:t>
      </w:r>
      <w:r w:rsidRPr="001104F7">
        <w:rPr>
          <w:rFonts w:ascii="Times New Roman" w:eastAsia="Times New Roman" w:hAnsi="Times New Roman" w:cs="Times New Roman"/>
          <w:spacing w:val="3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передачи.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before="1" w:after="0" w:line="240" w:lineRule="auto"/>
        <w:ind w:right="110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Правила применения оптических кабелей связи, пассивных оптических устройств и устройств для сварки оптических волокон (утв. Приказом Министерства информационных технологий и связи России от 19 апреля 2006 года №</w:t>
      </w:r>
      <w:r w:rsidRPr="001104F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47).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after="0" w:line="240" w:lineRule="auto"/>
        <w:ind w:right="107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Правила применения оборудования электропитания средств связи. (утв. Приказом Министерства информационных технологий и связи России от 3 марта 2006 года №</w:t>
      </w:r>
      <w:r w:rsidRPr="001104F7">
        <w:rPr>
          <w:rFonts w:ascii="Times New Roman" w:eastAsia="Times New Roman" w:hAnsi="Times New Roman" w:cs="Times New Roman"/>
          <w:spacing w:val="-17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21).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4"/>
          <w:tab w:val="left" w:pos="1535"/>
        </w:tabs>
        <w:autoSpaceDE w:val="0"/>
        <w:autoSpaceDN w:val="0"/>
        <w:spacing w:after="0" w:line="240" w:lineRule="auto"/>
        <w:ind w:right="103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Руководство по строительству линейных сооружений местных сетей связи. (утв. Приказом Минсвязи России от 21 декабря 1995</w:t>
      </w:r>
      <w:r w:rsidRPr="001104F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года).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4"/>
          <w:tab w:val="left" w:pos="1535"/>
          <w:tab w:val="left" w:pos="2242"/>
          <w:tab w:val="left" w:pos="3427"/>
          <w:tab w:val="left" w:pos="4755"/>
          <w:tab w:val="left" w:pos="6842"/>
          <w:tab w:val="left" w:pos="7904"/>
          <w:tab w:val="left" w:pos="9019"/>
        </w:tabs>
        <w:autoSpaceDE w:val="0"/>
        <w:autoSpaceDN w:val="0"/>
        <w:spacing w:after="0" w:line="240" w:lineRule="auto"/>
        <w:ind w:right="109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ПУЭ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«Правила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устройства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электроустановок.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Издание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7»</w:t>
      </w:r>
      <w:r w:rsidR="000A78C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(утв.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 w:rsidRPr="001104F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Приказом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Министерства энергетики России от 8 июля 2002 года №</w:t>
      </w:r>
      <w:r w:rsidRPr="001104F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204).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4"/>
          <w:tab w:val="left" w:pos="1535"/>
        </w:tabs>
        <w:autoSpaceDE w:val="0"/>
        <w:autoSpaceDN w:val="0"/>
        <w:spacing w:after="0" w:line="240" w:lineRule="auto"/>
        <w:ind w:right="103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СП 133.13330.2012 Сети проводного радиовещания и оповещения в зданиях и сооружениях. Нормы</w:t>
      </w:r>
      <w:r w:rsidRPr="001104F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проектирования.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4"/>
          <w:tab w:val="left" w:pos="1535"/>
        </w:tabs>
        <w:autoSpaceDE w:val="0"/>
        <w:autoSpaceDN w:val="0"/>
        <w:spacing w:after="0" w:line="240" w:lineRule="auto"/>
        <w:ind w:right="105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СП 134.13330.2012 Системы электросвязи зданий и сооружений. Основные положения</w:t>
      </w:r>
      <w:r w:rsidRPr="001104F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проектирования.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4"/>
          <w:tab w:val="left" w:pos="1535"/>
        </w:tabs>
        <w:autoSpaceDE w:val="0"/>
        <w:autoSpaceDN w:val="0"/>
        <w:spacing w:after="0" w:line="240" w:lineRule="auto"/>
        <w:ind w:right="109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ВСН 60-89 Устройства связи, сигнализации и диспетчеризации инженерного оборудования жилых и общественных зданий. Нормы</w:t>
      </w:r>
      <w:r w:rsidRPr="001104F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проектирования.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4"/>
          <w:tab w:val="left" w:pos="1535"/>
        </w:tabs>
        <w:autoSpaceDE w:val="0"/>
        <w:autoSpaceDN w:val="0"/>
        <w:spacing w:after="0" w:line="240" w:lineRule="auto"/>
        <w:ind w:left="1534" w:hanging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ВСН</w:t>
      </w:r>
      <w:r w:rsidRPr="001104F7">
        <w:rPr>
          <w:rFonts w:ascii="Times New Roman" w:eastAsia="Times New Roman" w:hAnsi="Times New Roman" w:cs="Times New Roman"/>
          <w:spacing w:val="17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116-93</w:t>
      </w:r>
      <w:r w:rsidRPr="001104F7">
        <w:rPr>
          <w:rFonts w:ascii="Times New Roman" w:eastAsia="Times New Roman" w:hAnsi="Times New Roman" w:cs="Times New Roman"/>
          <w:spacing w:val="18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Инструкция</w:t>
      </w:r>
      <w:r w:rsidRPr="001104F7">
        <w:rPr>
          <w:rFonts w:ascii="Times New Roman" w:eastAsia="Times New Roman" w:hAnsi="Times New Roman" w:cs="Times New Roman"/>
          <w:spacing w:val="18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по</w:t>
      </w:r>
      <w:r w:rsidRPr="001104F7">
        <w:rPr>
          <w:rFonts w:ascii="Times New Roman" w:eastAsia="Times New Roman" w:hAnsi="Times New Roman" w:cs="Times New Roman"/>
          <w:spacing w:val="18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проектированию</w:t>
      </w:r>
      <w:r w:rsidRPr="001104F7">
        <w:rPr>
          <w:rFonts w:ascii="Times New Roman" w:eastAsia="Times New Roman" w:hAnsi="Times New Roman" w:cs="Times New Roman"/>
          <w:spacing w:val="18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линейно-кабельных</w:t>
      </w:r>
      <w:r w:rsidRPr="001104F7">
        <w:rPr>
          <w:rFonts w:ascii="Times New Roman" w:eastAsia="Times New Roman" w:hAnsi="Times New Roman" w:cs="Times New Roman"/>
          <w:spacing w:val="18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сооружений</w:t>
      </w:r>
    </w:p>
    <w:p w:rsidR="001104F7" w:rsidRPr="001104F7" w:rsidRDefault="001104F7" w:rsidP="001104F7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связи.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4"/>
          <w:tab w:val="left" w:pos="1535"/>
        </w:tabs>
        <w:autoSpaceDE w:val="0"/>
        <w:autoSpaceDN w:val="0"/>
        <w:spacing w:after="0" w:line="240" w:lineRule="auto"/>
        <w:ind w:left="1534" w:hanging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Федеральный</w:t>
      </w:r>
      <w:r w:rsidRPr="001104F7">
        <w:rPr>
          <w:rFonts w:ascii="Times New Roman" w:eastAsia="Times New Roman" w:hAnsi="Times New Roman" w:cs="Times New Roman"/>
          <w:spacing w:val="29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закон</w:t>
      </w:r>
      <w:r w:rsidRPr="001104F7">
        <w:rPr>
          <w:rFonts w:ascii="Times New Roman" w:eastAsia="Times New Roman" w:hAnsi="Times New Roman" w:cs="Times New Roman"/>
          <w:spacing w:val="30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от</w:t>
      </w:r>
      <w:r w:rsidRPr="001104F7">
        <w:rPr>
          <w:rFonts w:ascii="Times New Roman" w:eastAsia="Times New Roman" w:hAnsi="Times New Roman" w:cs="Times New Roman"/>
          <w:spacing w:val="27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22</w:t>
      </w:r>
      <w:r w:rsidRPr="001104F7">
        <w:rPr>
          <w:rFonts w:ascii="Times New Roman" w:eastAsia="Times New Roman" w:hAnsi="Times New Roman" w:cs="Times New Roman"/>
          <w:spacing w:val="29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июля</w:t>
      </w:r>
      <w:r w:rsidRPr="001104F7">
        <w:rPr>
          <w:rFonts w:ascii="Times New Roman" w:eastAsia="Times New Roman" w:hAnsi="Times New Roman" w:cs="Times New Roman"/>
          <w:spacing w:val="29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2008</w:t>
      </w:r>
      <w:r w:rsidRPr="001104F7">
        <w:rPr>
          <w:rFonts w:ascii="Times New Roman" w:eastAsia="Times New Roman" w:hAnsi="Times New Roman" w:cs="Times New Roman"/>
          <w:spacing w:val="29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года</w:t>
      </w:r>
      <w:r w:rsidRPr="001104F7">
        <w:rPr>
          <w:rFonts w:ascii="Times New Roman" w:eastAsia="Times New Roman" w:hAnsi="Times New Roman" w:cs="Times New Roman"/>
          <w:spacing w:val="29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№</w:t>
      </w:r>
      <w:r w:rsidRPr="001104F7">
        <w:rPr>
          <w:rFonts w:ascii="Times New Roman" w:eastAsia="Times New Roman" w:hAnsi="Times New Roman" w:cs="Times New Roman"/>
          <w:spacing w:val="30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123-ФЗ</w:t>
      </w:r>
      <w:r w:rsidRPr="001104F7">
        <w:rPr>
          <w:rFonts w:ascii="Times New Roman" w:eastAsia="Times New Roman" w:hAnsi="Times New Roman" w:cs="Times New Roman"/>
          <w:spacing w:val="34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«Технический</w:t>
      </w:r>
      <w:r w:rsidRPr="001104F7">
        <w:rPr>
          <w:rFonts w:ascii="Times New Roman" w:eastAsia="Times New Roman" w:hAnsi="Times New Roman" w:cs="Times New Roman"/>
          <w:spacing w:val="27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регламент</w:t>
      </w:r>
      <w:r w:rsidRPr="001104F7">
        <w:rPr>
          <w:rFonts w:ascii="Times New Roman" w:eastAsia="Times New Roman" w:hAnsi="Times New Roman" w:cs="Times New Roman"/>
          <w:spacing w:val="30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</w:t>
      </w: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требованиях пожарной безопасности» (с изменениями на 29 июля 2017 года);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after="0" w:line="240" w:lineRule="auto"/>
        <w:ind w:right="108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Постановление правительства РФ от 16 февраля 2008 года № 87 </w:t>
      </w:r>
      <w:r w:rsidRPr="001104F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«О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составе разделов проектной документации и требованиях к их содержанию» (с изменениями на 12 ноября 2016</w:t>
      </w:r>
      <w:r w:rsidRPr="001104F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года);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after="0" w:line="240" w:lineRule="auto"/>
        <w:ind w:right="101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Постановление Правительства РФ от 25.04.2012 № 390 (ред. от 30.12.2017) </w:t>
      </w:r>
      <w:r w:rsidRPr="001104F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>«О</w:t>
      </w:r>
      <w:r w:rsidRPr="001104F7">
        <w:rPr>
          <w:rFonts w:ascii="Times New Roman" w:eastAsia="Times New Roman" w:hAnsi="Times New Roman" w:cs="Times New Roman"/>
          <w:spacing w:val="5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противопожарном</w:t>
      </w:r>
      <w:r w:rsidRPr="001104F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режиме»;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after="0" w:line="240" w:lineRule="auto"/>
        <w:ind w:right="107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ГОСТ 21.001-2013. Система проектной документации для строительства (СПДС). Общие</w:t>
      </w:r>
      <w:r w:rsidRPr="001104F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положения;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before="1" w:after="0" w:line="240" w:lineRule="auto"/>
        <w:ind w:right="102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ГОСТ 23592-96. Монтаж электрический радиоэлектронной аппаратуры и приборов. Общие требования к объёмному монтажу изделий электронной техники и электротехнических;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after="0" w:line="240" w:lineRule="auto"/>
        <w:ind w:right="106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ГОСТ 23594-79. Монтаж электрический радиоэлектронной аппаратуры и приборов. Маркировка (с Изменениями № 1,2,</w:t>
      </w:r>
      <w:r w:rsidRPr="001104F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3);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after="0" w:line="240" w:lineRule="auto"/>
        <w:ind w:right="109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ГОСТ 2.106-96. Единая система конструкторской документации. Текстовые документы;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after="0" w:line="240" w:lineRule="auto"/>
        <w:ind w:right="106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ГОСТ Р 53245-2008. Информационные технологии. Структурированные кабельные системы. Монтаж основных узлов системы. Методы</w:t>
      </w:r>
      <w:r w:rsidRPr="001104F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испытания;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after="0" w:line="240" w:lineRule="auto"/>
        <w:ind w:left="1534" w:hanging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ГОСТ 31565-2012. Кабельные изделия. Требования пожарной</w:t>
      </w:r>
      <w:r w:rsidRPr="001104F7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безопасности;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after="0" w:line="240" w:lineRule="auto"/>
        <w:ind w:right="100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ГОСТ Р 21.1101-2013. СПДС. Система проектной документации для строительства. Основные требования к проектной и рабочей документации (с</w:t>
      </w:r>
      <w:r w:rsidRPr="001104F7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Поправкой);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after="0" w:line="240" w:lineRule="auto"/>
        <w:ind w:right="108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ГОСТ Р 56555-2015. Слаботочные системы. Кабельные системы. </w:t>
      </w:r>
      <w:proofErr w:type="spellStart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Кабелепроводы</w:t>
      </w:r>
      <w:proofErr w:type="spellEnd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 помещения (магистрали и промежутки для прокладки кабелей в помещениях пользователей телекоммуникационных</w:t>
      </w:r>
      <w:r w:rsidRPr="001104F7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систем);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before="64" w:after="0" w:line="240" w:lineRule="auto"/>
        <w:ind w:left="1534" w:hanging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ГОСТ Р 31565-2012. «Кабельные изделия. Требования пожарной</w:t>
      </w:r>
      <w:r w:rsidRPr="001104F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безопасности»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after="0" w:line="240" w:lineRule="auto"/>
        <w:ind w:right="100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РД-11-02-2006.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</w:t>
      </w:r>
      <w:r w:rsidRPr="001104F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обеспечения;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before="1" w:after="0" w:line="240" w:lineRule="auto"/>
        <w:ind w:right="105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РМ 14-177-05. Инструкция по монтажу электрических проводок систем автоматизации. Часть 2. Монтаж проводов и</w:t>
      </w:r>
      <w:r w:rsidRPr="001104F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кабелей;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after="0" w:line="240" w:lineRule="auto"/>
        <w:ind w:left="1534" w:hanging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СП 76.13330.2016. Электротехнические</w:t>
      </w:r>
      <w:r w:rsidRPr="001104F7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устройства.</w:t>
      </w: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Актуализированная редакция СНиП 3.05.06-85; -СН 512-78 (с изм. № 1 от 1989 г., № 2 от 2000 г.). Инструкция по проектированию зданий и помещений для электронно-вычислительных машин;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after="0" w:line="240" w:lineRule="auto"/>
        <w:ind w:right="100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СанПиН 2.2.2/2.4.1340-03. Гигиенические требования к персональным электронно-вычислительным машинам и организации работы. Санитарно-эпидемиологические правила и</w:t>
      </w:r>
      <w:r w:rsidRPr="001104F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нормативы;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after="0" w:line="240" w:lineRule="auto"/>
        <w:ind w:left="1534" w:hanging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ISO-11801. Кабельные системы в информационных</w:t>
      </w:r>
      <w:r w:rsidRPr="001104F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технологиях.</w:t>
      </w:r>
    </w:p>
    <w:p w:rsidR="001104F7" w:rsidRPr="001104F7" w:rsidRDefault="001104F7" w:rsidP="001104F7">
      <w:pPr>
        <w:widowControl w:val="0"/>
        <w:numPr>
          <w:ilvl w:val="0"/>
          <w:numId w:val="20"/>
        </w:numPr>
        <w:tabs>
          <w:tab w:val="left" w:pos="1535"/>
        </w:tabs>
        <w:autoSpaceDE w:val="0"/>
        <w:autoSpaceDN w:val="0"/>
        <w:spacing w:before="1" w:after="0" w:line="240" w:lineRule="auto"/>
        <w:ind w:right="105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СНиП 12-03-2001. «Безопасность труда в строительстве» Часть 1. Общие требования;</w:t>
      </w:r>
    </w:p>
    <w:p w:rsidR="001104F7" w:rsidRPr="001104F7" w:rsidRDefault="001104F7" w:rsidP="000A78CC">
      <w:pPr>
        <w:widowControl w:val="0"/>
        <w:numPr>
          <w:ilvl w:val="1"/>
          <w:numId w:val="2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Термины, определения и</w:t>
      </w:r>
      <w:r w:rsidRPr="001104F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сокращения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настоящих технических требованиях используются следующие определения и сокращения: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ККС - кабельная канализация связи; РК - распределительный кабель;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СКС - структурированная кабельная система; ТШ - телекоммуникационный шкаф;</w:t>
      </w:r>
    </w:p>
    <w:p w:rsidR="001104F7" w:rsidRPr="001104F7" w:rsidRDefault="001104F7" w:rsidP="001104F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104F7" w:rsidRPr="001104F7" w:rsidRDefault="001104F7" w:rsidP="000A78CC">
      <w:pPr>
        <w:widowControl w:val="0"/>
        <w:autoSpaceDE w:val="0"/>
        <w:autoSpaceDN w:val="0"/>
        <w:spacing w:before="1" w:after="0" w:line="274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3. Технические требования</w:t>
      </w:r>
    </w:p>
    <w:p w:rsidR="001104F7" w:rsidRPr="001104F7" w:rsidRDefault="001104F7" w:rsidP="000A78CC">
      <w:pPr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Общие требования к</w:t>
      </w:r>
      <w:r w:rsidRPr="001104F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проектированию:</w:t>
      </w:r>
    </w:p>
    <w:p w:rsidR="001104F7" w:rsidRPr="001104F7" w:rsidRDefault="001104F7" w:rsidP="000A78CC">
      <w:pPr>
        <w:widowControl w:val="0"/>
        <w:numPr>
          <w:ilvl w:val="1"/>
          <w:numId w:val="25"/>
        </w:numPr>
        <w:tabs>
          <w:tab w:val="left" w:pos="101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согласно п. 12.8.10 РД45.120-2000 «Городские и сельские телефонные сети. Нормы технологического проектирования» необходимо использовать кабельные ящики имеющие запирающие устройства и располагать их в местах, затрудняющих несанкционированный доступ.</w:t>
      </w:r>
    </w:p>
    <w:p w:rsidR="001104F7" w:rsidRPr="001104F7" w:rsidRDefault="001104F7" w:rsidP="000A78CC">
      <w:pPr>
        <w:widowControl w:val="0"/>
        <w:numPr>
          <w:ilvl w:val="1"/>
          <w:numId w:val="25"/>
        </w:numPr>
        <w:tabs>
          <w:tab w:val="left" w:pos="9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согласно п. 4.3.3 СП1.13130.2009 «Системы противопожарной защиты. Эвакуационные пути и выходы» в коридорах на путях эвакуации не допускается размещать оборудование, выступающее из плоскости стен на высоте менее 2 метров, газопроводы и трубопроводы с горючими жидкостями, а также встроенные шкафы, кроме шкафов для коммуникаций и пожарных</w:t>
      </w:r>
      <w:r w:rsidRPr="001104F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кранов.</w:t>
      </w:r>
    </w:p>
    <w:p w:rsidR="001104F7" w:rsidRPr="001104F7" w:rsidRDefault="001104F7" w:rsidP="000A78CC">
      <w:pPr>
        <w:widowControl w:val="0"/>
        <w:numPr>
          <w:ilvl w:val="1"/>
          <w:numId w:val="25"/>
        </w:numPr>
        <w:tabs>
          <w:tab w:val="left" w:pos="96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согласно п. 4.4.4. СП1.13130.2009 «Системы противопожарной защиты. Эвакуационные пути и выходы» в лестничных клетках не допускается размещать трубопроводы с горючими газами и жидкостями, встроенные шкафы, кроме шкафов для коммуникаций и пожарных кранов, открыто проложенные электрические кабели и провода (за исключением электропроводки для слаботочных устройств) для освещения коридоров и лестничных клеток, предусматривать выходы из грузовых лифтов и грузовых подъёмников, а также размещать оборудование, выступающее из плоскости стен </w:t>
      </w:r>
      <w:r w:rsidRPr="001104F7">
        <w:rPr>
          <w:rFonts w:ascii="Times New Roman" w:eastAsia="Times New Roman" w:hAnsi="Times New Roman" w:cs="Times New Roman"/>
          <w:spacing w:val="3"/>
          <w:sz w:val="24"/>
          <w:lang w:eastAsia="ru-RU" w:bidi="ru-RU"/>
        </w:rPr>
        <w:t xml:space="preserve">на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высоте до 2,2 метров от поверхности </w:t>
      </w:r>
      <w:proofErr w:type="spellStart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проступей</w:t>
      </w:r>
      <w:proofErr w:type="spellEnd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 площадок</w:t>
      </w:r>
      <w:r w:rsidRPr="001104F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лестниц.</w:t>
      </w:r>
    </w:p>
    <w:p w:rsidR="001104F7" w:rsidRPr="001104F7" w:rsidRDefault="001104F7" w:rsidP="000A78CC">
      <w:pPr>
        <w:widowControl w:val="0"/>
        <w:numPr>
          <w:ilvl w:val="1"/>
          <w:numId w:val="25"/>
        </w:numPr>
        <w:tabs>
          <w:tab w:val="left" w:pos="105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согласно таблицы 2 ГОСТ 31565-2012 линии связи должны быть выполнены в негорючем исполнении с применением кабелей марки НГ(А)-</w:t>
      </w:r>
      <w:r w:rsidRPr="001104F7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LS.</w:t>
      </w:r>
    </w:p>
    <w:p w:rsidR="001104F7" w:rsidRPr="001104F7" w:rsidRDefault="001104F7" w:rsidP="000A78CC">
      <w:pPr>
        <w:widowControl w:val="0"/>
        <w:numPr>
          <w:ilvl w:val="1"/>
          <w:numId w:val="25"/>
        </w:numPr>
        <w:tabs>
          <w:tab w:val="left" w:pos="9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установку шкафов с телекоммуникационным оборудованием рекомендуется выполнять на чердаке (техническом этаже) или в подвале, как местах с ограниченным доступом. При закрытых подвалах и чердаках (технических этажах), как правило в существующих жилых домах доступными к установке и прокладке кабелей остаются межквартирные и межэтажные площадки.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Учитывая вышеперечисленные нормативные требования, установка шкафа с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телекоммуникационным оборудованием (низа телекоммуникационного шкафа) на лестничной клетке на высоте не менее 2,2 метра от уровня пола не противоречит нормам.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Прокладка информационных сетей в жилом доме как правило должна выполняться в слаботочных каналах или коробах. Кабельные каналы и короба должны быть выполнены из</w:t>
      </w:r>
      <w:r w:rsidR="000A78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негорючего материала. Линии связи должны быть выполнены в негорючем исполнении кабелем марки</w:t>
      </w:r>
      <w:r w:rsidRPr="001104F7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НГ(А)-LS.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Решения по установке оборудования в каждом доме должны приниматься индивидуально, с учётом сложившейся ситуации в помещениях дома - помещения открыты, закрыты, затопляемы, наличие свободного места на лестничных клетках и коридорах, по согласованию с эксплуатирующими организациями и собственниками жилья.</w:t>
      </w:r>
    </w:p>
    <w:p w:rsidR="001104F7" w:rsidRPr="001104F7" w:rsidRDefault="001104F7" w:rsidP="000A78CC">
      <w:pPr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Требования к прокладке</w:t>
      </w:r>
      <w:r w:rsidRPr="001104F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кабеля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Кабель по зданию прокладывать в слаботочных стояках (вертикальных), а по техническому подполью (подвалу) или техническому этажу здания - на металлических лотках с креплением через каждый погонный метр к конструкции лотка, или кабельном коробе. Кабель в специально выделенном помещении (помещении для размещения сетей связи) прокладывать на металлическом лотке или в </w:t>
      </w:r>
      <w:proofErr w:type="spellStart"/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металлорукаве</w:t>
      </w:r>
      <w:proofErr w:type="spellEnd"/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proofErr w:type="spellStart"/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гофрошланге</w:t>
      </w:r>
      <w:proofErr w:type="spellEnd"/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).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прокладки линий связи от слаботочных стояков до помещения абонента необходимо предусмотреть использование кабельных коробов (перфорированных) или негорючих </w:t>
      </w:r>
      <w:proofErr w:type="spellStart"/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гофротруб</w:t>
      </w:r>
      <w:proofErr w:type="spellEnd"/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1104F7" w:rsidRPr="001104F7" w:rsidRDefault="001104F7" w:rsidP="000A78CC">
      <w:pPr>
        <w:widowControl w:val="0"/>
        <w:numPr>
          <w:ilvl w:val="1"/>
          <w:numId w:val="1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Требования к внутридомовым распределительным</w:t>
      </w:r>
      <w:r w:rsidRPr="001104F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сетям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каждой квартиры, нежилого помещения, включая помещения консьержей, охраны, офисов, диспетчерской, администрации и прочие рабочие и административные помещения, в соответствии с используемыми услугами должно быть предусмотрено проектирование следующих компонентов СКС:</w:t>
      </w:r>
    </w:p>
    <w:p w:rsidR="001104F7" w:rsidRPr="001104F7" w:rsidRDefault="001104F7" w:rsidP="000A78CC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ЛВС;</w:t>
      </w:r>
    </w:p>
    <w:p w:rsidR="001104F7" w:rsidRPr="001104F7" w:rsidRDefault="001104F7" w:rsidP="000A78CC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система</w:t>
      </w:r>
      <w:r w:rsidRPr="001104F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телефонии;</w:t>
      </w:r>
    </w:p>
    <w:p w:rsidR="001104F7" w:rsidRPr="001104F7" w:rsidRDefault="001104F7" w:rsidP="000A78CC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система кабельного</w:t>
      </w:r>
      <w:r w:rsidRPr="001104F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телевидения;</w:t>
      </w:r>
    </w:p>
    <w:p w:rsidR="001104F7" w:rsidRPr="001104F7" w:rsidRDefault="001104F7" w:rsidP="000A78CC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система проводного радиовещания и</w:t>
      </w:r>
      <w:r w:rsidRPr="001104F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оповещения;</w:t>
      </w:r>
    </w:p>
    <w:p w:rsidR="001104F7" w:rsidRPr="001104F7" w:rsidRDefault="001104F7" w:rsidP="000A78CC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система </w:t>
      </w:r>
      <w:proofErr w:type="spellStart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домофонной</w:t>
      </w:r>
      <w:proofErr w:type="spellEnd"/>
      <w:r w:rsidRPr="001104F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связи.</w:t>
      </w:r>
    </w:p>
    <w:p w:rsidR="001104F7" w:rsidRPr="001104F7" w:rsidRDefault="001104F7" w:rsidP="000A78CC">
      <w:pPr>
        <w:widowControl w:val="0"/>
        <w:numPr>
          <w:ilvl w:val="2"/>
          <w:numId w:val="19"/>
        </w:numPr>
        <w:tabs>
          <w:tab w:val="left" w:pos="352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Требования к проектированию</w:t>
      </w:r>
      <w:r w:rsidRPr="001104F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ЛВС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ЛВС рассчитывать, исходя из возможности подключения не менее трёх кабелей на каждое жилое помещение (квартиру) и дополнительный резерв в 10 (Десять) процентов.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Проектирование ЛВС должно соответствовать следующим стандартам:</w:t>
      </w:r>
    </w:p>
    <w:p w:rsidR="001104F7" w:rsidRPr="001104F7" w:rsidRDefault="001104F7" w:rsidP="000A78CC">
      <w:pPr>
        <w:widowControl w:val="0"/>
        <w:numPr>
          <w:ilvl w:val="1"/>
          <w:numId w:val="18"/>
        </w:numPr>
        <w:tabs>
          <w:tab w:val="left" w:pos="1534"/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ГОСТ Р 21.1703-2000 Система проектной документации для строительства. Правила выполнения рабочей документации проводных средств</w:t>
      </w:r>
      <w:r w:rsidRPr="001104F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связи.</w:t>
      </w:r>
    </w:p>
    <w:p w:rsidR="001104F7" w:rsidRPr="001104F7" w:rsidRDefault="001104F7" w:rsidP="000A78CC">
      <w:pPr>
        <w:widowControl w:val="0"/>
        <w:numPr>
          <w:ilvl w:val="1"/>
          <w:numId w:val="18"/>
        </w:numPr>
        <w:tabs>
          <w:tab w:val="left" w:pos="1534"/>
          <w:tab w:val="left" w:pos="1535"/>
          <w:tab w:val="left" w:pos="2403"/>
          <w:tab w:val="left" w:pos="2786"/>
          <w:tab w:val="left" w:pos="4198"/>
          <w:tab w:val="left" w:pos="6306"/>
          <w:tab w:val="left" w:pos="7793"/>
          <w:tab w:val="left" w:pos="89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ГОСТ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Р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53246-2008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Информационные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технологии.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Системы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 w:rsidRPr="001104F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кабельные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структурированные. Проектирование основных узлов системы. Общие</w:t>
      </w:r>
      <w:r w:rsidRPr="001104F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требования.</w:t>
      </w:r>
    </w:p>
    <w:p w:rsidR="001104F7" w:rsidRPr="001104F7" w:rsidRDefault="001104F7" w:rsidP="000A78CC">
      <w:pPr>
        <w:widowControl w:val="0"/>
        <w:numPr>
          <w:ilvl w:val="2"/>
          <w:numId w:val="19"/>
        </w:numPr>
        <w:tabs>
          <w:tab w:val="left" w:pos="208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Требования к проектированию системы кабельного</w:t>
      </w:r>
      <w:r w:rsidRPr="001104F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телевидения.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Систему кабельного телевидения проектировать в стояках домовых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сетей путём последовательного соединения абонентских разветвителей при помощи коаксиальных кабелей, подключённых к оптическому приёмнику. Каждый стояк должен быть запитан своим домовым усилителем или группой домовых усилителей в зависимости от этажности здания.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Домовая распределительная сеть кабельного телевидения должна строиться с нижней разводкой. Архитектура построения сети должна соответствовать ГОСТ Р 52023-2003 Сети распределительные систем кабельного</w:t>
      </w:r>
      <w:r w:rsidRPr="001104F7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телевидения.</w:t>
      </w:r>
    </w:p>
    <w:p w:rsidR="001104F7" w:rsidRPr="001104F7" w:rsidRDefault="001104F7" w:rsidP="000A78CC">
      <w:pPr>
        <w:widowControl w:val="0"/>
        <w:numPr>
          <w:ilvl w:val="2"/>
          <w:numId w:val="19"/>
        </w:numPr>
        <w:tabs>
          <w:tab w:val="left" w:pos="12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Требования к проектированию системы проводного радиовещания и</w:t>
      </w:r>
      <w:r w:rsidRPr="001104F7">
        <w:rPr>
          <w:rFonts w:ascii="Times New Roman" w:eastAsia="Times New Roman" w:hAnsi="Times New Roman" w:cs="Times New Roman"/>
          <w:spacing w:val="-23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оповещения.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Домовая сеть проводного радиовещания должна строиться с нижней разводкой на</w:t>
      </w:r>
      <w:r w:rsidR="000A78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основе симметричных экранированных соединительных кабелей с установкой поэтажных распределительных коробок и абонентских</w:t>
      </w:r>
      <w:r w:rsidRPr="001104F7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розеток.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Домовые сети оповещения должны строиться с нижней разводкой на основе последовательно соединённых экранированными кабелями поэтажных громкоговорителей.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Домовые сети проводного радиовещания и оповещения выполняются в соответствии с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требованиями следующих нормативных документов:</w:t>
      </w:r>
    </w:p>
    <w:p w:rsidR="001104F7" w:rsidRPr="001104F7" w:rsidRDefault="001104F7" w:rsidP="000A78CC">
      <w:pPr>
        <w:widowControl w:val="0"/>
        <w:numPr>
          <w:ilvl w:val="3"/>
          <w:numId w:val="19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СП 133.13330.2012 Сети проводного радиовещания и оповещения в зданиях и сооружениях. Нормы</w:t>
      </w:r>
      <w:r w:rsidRPr="001104F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проектирования.</w:t>
      </w:r>
    </w:p>
    <w:p w:rsidR="001104F7" w:rsidRPr="001104F7" w:rsidRDefault="001104F7" w:rsidP="000A78CC">
      <w:pPr>
        <w:widowControl w:val="0"/>
        <w:numPr>
          <w:ilvl w:val="3"/>
          <w:numId w:val="19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СП 134.13330.2012 Системы электросвязи зданий и сооружений. Основные положения</w:t>
      </w:r>
      <w:r w:rsidRPr="001104F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проектирования.</w:t>
      </w:r>
    </w:p>
    <w:p w:rsidR="001104F7" w:rsidRPr="001104F7" w:rsidRDefault="001104F7" w:rsidP="000A78CC">
      <w:pPr>
        <w:widowControl w:val="0"/>
        <w:numPr>
          <w:ilvl w:val="2"/>
          <w:numId w:val="19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Требования к проектированию системы </w:t>
      </w:r>
      <w:proofErr w:type="spellStart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домофонной</w:t>
      </w:r>
      <w:proofErr w:type="spellEnd"/>
      <w:r w:rsidRPr="001104F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связи.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Система </w:t>
      </w:r>
      <w:proofErr w:type="spellStart"/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домофонной</w:t>
      </w:r>
      <w:proofErr w:type="spellEnd"/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связи должна предусматривать установку </w:t>
      </w:r>
      <w:proofErr w:type="spellStart"/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домофонного</w:t>
      </w:r>
      <w:proofErr w:type="spellEnd"/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блока и</w:t>
      </w:r>
      <w:r w:rsidR="000A78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параллельное соединение абонентских устройств с </w:t>
      </w:r>
      <w:proofErr w:type="spellStart"/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домофонным</w:t>
      </w:r>
      <w:proofErr w:type="spellEnd"/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блоком посредством кабеля UTP, а также должна обеспечивать управление электромагнитными замками входной двери.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Вывод линий для видеокамеры необходимо располагать так, чтобы обеспечить возможность для камеры демонстрацию ракурса анфас лица подходящего и входящего в подъезд человека среднего роста 170 см с отклонением от оптической оси видеокамеры не более чем на 10 градусов. Предусмотреть проектированием коаксиальный кабель для подачи сигнала от</w:t>
      </w:r>
      <w:r w:rsidRPr="001104F7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видеокамеры.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Размещение и установка домофонов должны выполняться согласно требованиям следующих нормативно-правовых</w:t>
      </w:r>
      <w:r w:rsidRPr="001104F7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документов:</w:t>
      </w:r>
    </w:p>
    <w:p w:rsidR="001104F7" w:rsidRPr="001104F7" w:rsidRDefault="001104F7" w:rsidP="000A78CC">
      <w:pPr>
        <w:widowControl w:val="0"/>
        <w:numPr>
          <w:ilvl w:val="0"/>
          <w:numId w:val="17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ВСН 60-89 Устройства связи, сигнализации и диспетчеризации инженерного оборудования жилых и общественных зданий. Нормы</w:t>
      </w:r>
      <w:r w:rsidRPr="001104F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проектирования.</w:t>
      </w:r>
    </w:p>
    <w:p w:rsidR="001104F7" w:rsidRPr="001104F7" w:rsidRDefault="001104F7" w:rsidP="000A78CC">
      <w:pPr>
        <w:widowControl w:val="0"/>
        <w:numPr>
          <w:ilvl w:val="0"/>
          <w:numId w:val="17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ГОСТ Р 52023-2003 Сети распределительные систем кабельного</w:t>
      </w:r>
      <w:r w:rsidRPr="001104F7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телевидения.</w:t>
      </w:r>
    </w:p>
    <w:p w:rsidR="001104F7" w:rsidRPr="001104F7" w:rsidRDefault="001104F7" w:rsidP="000A78CC">
      <w:pPr>
        <w:widowControl w:val="0"/>
        <w:numPr>
          <w:ilvl w:val="1"/>
          <w:numId w:val="19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Требования к коммутации</w:t>
      </w:r>
      <w:r w:rsidRPr="001104F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СКС.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размещения коммутационного оборудования СКС предусмотреть закрытый напольный телекоммуникационный шкаф (ТШ). Место размещения ТШ на технологических площадях здания определяется проектом. Количество ТШ определяется в соответствии с предельными длинами распределительных кабелей СКС. В ТШ должно быть предусмотрено:</w:t>
      </w:r>
    </w:p>
    <w:p w:rsidR="001104F7" w:rsidRPr="001104F7" w:rsidRDefault="001104F7" w:rsidP="000A78CC">
      <w:pPr>
        <w:widowControl w:val="0"/>
        <w:numPr>
          <w:ilvl w:val="0"/>
          <w:numId w:val="16"/>
        </w:numPr>
        <w:tabs>
          <w:tab w:val="left" w:pos="1534"/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установка коммутационных панелей с маркировкой для СКС и</w:t>
      </w:r>
      <w:r w:rsidRPr="001104F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ВОЛС,</w:t>
      </w:r>
    </w:p>
    <w:p w:rsidR="001104F7" w:rsidRPr="001104F7" w:rsidRDefault="001104F7" w:rsidP="000A78CC">
      <w:pPr>
        <w:widowControl w:val="0"/>
        <w:numPr>
          <w:ilvl w:val="0"/>
          <w:numId w:val="16"/>
        </w:numPr>
        <w:tabs>
          <w:tab w:val="left" w:pos="1534"/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электропитание 220В с установкой автоматического выключателя (автомата) на 6А и блока розеток (не менее</w:t>
      </w:r>
      <w:r w:rsidRPr="001104F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пяти),</w:t>
      </w:r>
    </w:p>
    <w:p w:rsidR="001104F7" w:rsidRPr="001104F7" w:rsidRDefault="001104F7" w:rsidP="000A78CC">
      <w:pPr>
        <w:widowControl w:val="0"/>
        <w:numPr>
          <w:ilvl w:val="0"/>
          <w:numId w:val="16"/>
        </w:numPr>
        <w:tabs>
          <w:tab w:val="left" w:pos="1534"/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заземление телекоммуникационного</w:t>
      </w:r>
      <w:r w:rsidRPr="001104F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оборудования.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случае установки в одном здании нескольких ТШ проектом предусматривается соединение ТШ между собой с использованием ВОЛС с количеством волокон не менее 48 (сорок восемь) шт.</w:t>
      </w:r>
    </w:p>
    <w:p w:rsidR="001104F7" w:rsidRPr="001104F7" w:rsidRDefault="001104F7" w:rsidP="000A78CC">
      <w:pPr>
        <w:widowControl w:val="0"/>
        <w:numPr>
          <w:ilvl w:val="1"/>
          <w:numId w:val="19"/>
        </w:numPr>
        <w:tabs>
          <w:tab w:val="left" w:pos="11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Требования к кабельному вводу в здание и внутрирайонной кабельной канализации </w:t>
      </w:r>
      <w:r w:rsidR="000A78CC">
        <w:rPr>
          <w:rFonts w:ascii="Times New Roman" w:eastAsia="Times New Roman" w:hAnsi="Times New Roman" w:cs="Times New Roman"/>
          <w:sz w:val="24"/>
          <w:lang w:eastAsia="ru-RU" w:bidi="ru-RU"/>
        </w:rPr>
        <w:t>с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вязи.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Проектом должно быть предусмотрено строительство ККС с устройством кабельного ввода в здание, оборудованного колодцем ККС. В случае комплексной застройки проектом должна быть предусмотрена установка оптического кросса для подключения всех вышеуказанных систем, по возможности, в геометрическом центре территории застройки, в специально выделенном помещении или в помещении общего назначения. Проектом должно быть предусмотрено соединение ТШ между зданиями с использованием ВОЛС с количеством волокон не менее 48 в проектируемой ККС с соблюдением следующих нормативно-правовых документов:</w:t>
      </w:r>
    </w:p>
    <w:p w:rsidR="001104F7" w:rsidRPr="001104F7" w:rsidRDefault="001104F7" w:rsidP="000A78CC">
      <w:pPr>
        <w:widowControl w:val="0"/>
        <w:numPr>
          <w:ilvl w:val="0"/>
          <w:numId w:val="15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РД 45.120-2000 (НТП 112-2000) Нормы технологического проектирования. Городские и сельские телефонные</w:t>
      </w:r>
      <w:r w:rsidRPr="001104F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сети.</w:t>
      </w:r>
    </w:p>
    <w:p w:rsidR="001104F7" w:rsidRPr="001104F7" w:rsidRDefault="001104F7" w:rsidP="000A78CC">
      <w:pPr>
        <w:widowControl w:val="0"/>
        <w:numPr>
          <w:ilvl w:val="0"/>
          <w:numId w:val="15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Правила применения оптических кабелей связи, пассивных оптических устройств и устройств для сварки оптических волокон (утв. Приказом Министерства информационных технологий и связи России от 19 апреля 2006 года №</w:t>
      </w:r>
      <w:r w:rsidRPr="001104F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47)</w:t>
      </w:r>
    </w:p>
    <w:p w:rsidR="001104F7" w:rsidRPr="001104F7" w:rsidRDefault="001104F7" w:rsidP="000A78CC">
      <w:pPr>
        <w:widowControl w:val="0"/>
        <w:numPr>
          <w:ilvl w:val="0"/>
          <w:numId w:val="15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ПОТ Р 0-45-009-2003 Правила по охране труда при работах на линейных сооружениях кабельных линий</w:t>
      </w:r>
      <w:r w:rsidRPr="001104F7">
        <w:rPr>
          <w:rFonts w:ascii="Times New Roman" w:eastAsia="Times New Roman" w:hAnsi="Times New Roman" w:cs="Times New Roman"/>
          <w:spacing w:val="3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передачи.</w:t>
      </w:r>
    </w:p>
    <w:p w:rsidR="001104F7" w:rsidRPr="001104F7" w:rsidRDefault="001104F7" w:rsidP="000A78CC">
      <w:pPr>
        <w:widowControl w:val="0"/>
        <w:numPr>
          <w:ilvl w:val="0"/>
          <w:numId w:val="15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ВСН</w:t>
      </w:r>
      <w:r w:rsidRPr="001104F7">
        <w:rPr>
          <w:rFonts w:ascii="Times New Roman" w:eastAsia="Times New Roman" w:hAnsi="Times New Roman" w:cs="Times New Roman"/>
          <w:spacing w:val="17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116-93</w:t>
      </w:r>
      <w:r w:rsidRPr="001104F7">
        <w:rPr>
          <w:rFonts w:ascii="Times New Roman" w:eastAsia="Times New Roman" w:hAnsi="Times New Roman" w:cs="Times New Roman"/>
          <w:spacing w:val="18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Инструкция</w:t>
      </w:r>
      <w:r w:rsidRPr="001104F7">
        <w:rPr>
          <w:rFonts w:ascii="Times New Roman" w:eastAsia="Times New Roman" w:hAnsi="Times New Roman" w:cs="Times New Roman"/>
          <w:spacing w:val="18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по</w:t>
      </w:r>
      <w:r w:rsidRPr="001104F7">
        <w:rPr>
          <w:rFonts w:ascii="Times New Roman" w:eastAsia="Times New Roman" w:hAnsi="Times New Roman" w:cs="Times New Roman"/>
          <w:spacing w:val="18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проектированию</w:t>
      </w:r>
      <w:r w:rsidRPr="001104F7">
        <w:rPr>
          <w:rFonts w:ascii="Times New Roman" w:eastAsia="Times New Roman" w:hAnsi="Times New Roman" w:cs="Times New Roman"/>
          <w:spacing w:val="18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линейно-кабельных</w:t>
      </w:r>
      <w:r w:rsidRPr="001104F7">
        <w:rPr>
          <w:rFonts w:ascii="Times New Roman" w:eastAsia="Times New Roman" w:hAnsi="Times New Roman" w:cs="Times New Roman"/>
          <w:spacing w:val="18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сооружений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связи.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Как альтернативный вариант, предусматривается возможность организации ввода по</w:t>
      </w:r>
      <w:r w:rsidR="000A78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существующей ККС, а также воздушный ввод оптического кабеля с использованием </w:t>
      </w:r>
      <w:proofErr w:type="spellStart"/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трубостоек</w:t>
      </w:r>
      <w:proofErr w:type="spellEnd"/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1104F7" w:rsidRPr="001104F7" w:rsidRDefault="001104F7" w:rsidP="000A78CC">
      <w:pPr>
        <w:widowControl w:val="0"/>
        <w:numPr>
          <w:ilvl w:val="1"/>
          <w:numId w:val="1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Требования к</w:t>
      </w:r>
      <w:r w:rsidRPr="001104F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электропитанию.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Общую потребляемую мощность оборудования определить на этапе проектирования, но не более 100 Вт на один коммутационный шкаф.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Прокладку электрической распределительной сети проводить кабелем, не поддерживающим горение. Работы производить в соответствии с п.7.1.22 18 ПУЭ «Правила устройства электроустановок. Издание 7.» (утв. Приказом Министерства энергетики России от 8 июля 2002 года №</w:t>
      </w:r>
      <w:r w:rsidRPr="001104F7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204).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Электропитание устанавливаемого оборудования произвести от существующей сети электроснабжения дома (220</w:t>
      </w:r>
      <w:proofErr w:type="gramStart"/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</w:t>
      </w:r>
      <w:proofErr w:type="gramEnd"/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переменного тока, частота 50 Гц), с учётом требований следующих нормативно-правовых документов:</w:t>
      </w:r>
    </w:p>
    <w:p w:rsidR="001104F7" w:rsidRPr="001104F7" w:rsidRDefault="001104F7" w:rsidP="000A78CC">
      <w:pPr>
        <w:widowControl w:val="0"/>
        <w:numPr>
          <w:ilvl w:val="0"/>
          <w:numId w:val="14"/>
        </w:numPr>
        <w:tabs>
          <w:tab w:val="left" w:pos="1534"/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Правила применения оборудования электропитания средств связи, (утв. Приказом Министерства информационных технологий и связи России от 3 марта 2006 года №</w:t>
      </w:r>
      <w:r w:rsidRPr="001104F7">
        <w:rPr>
          <w:rFonts w:ascii="Times New Roman" w:eastAsia="Times New Roman" w:hAnsi="Times New Roman" w:cs="Times New Roman"/>
          <w:spacing w:val="-17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21).</w:t>
      </w:r>
    </w:p>
    <w:p w:rsidR="001104F7" w:rsidRPr="001104F7" w:rsidRDefault="001104F7" w:rsidP="000A78CC">
      <w:pPr>
        <w:widowControl w:val="0"/>
        <w:numPr>
          <w:ilvl w:val="0"/>
          <w:numId w:val="14"/>
        </w:numPr>
        <w:tabs>
          <w:tab w:val="left" w:pos="1534"/>
          <w:tab w:val="left" w:pos="1535"/>
          <w:tab w:val="left" w:pos="2242"/>
          <w:tab w:val="left" w:pos="3427"/>
          <w:tab w:val="left" w:pos="4755"/>
          <w:tab w:val="left" w:pos="6842"/>
          <w:tab w:val="left" w:pos="7904"/>
          <w:tab w:val="left" w:pos="901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ПУЭ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«Правила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устро</w:t>
      </w:r>
      <w:r w:rsidR="000A78CC">
        <w:rPr>
          <w:rFonts w:ascii="Times New Roman" w:eastAsia="Times New Roman" w:hAnsi="Times New Roman" w:cs="Times New Roman"/>
          <w:sz w:val="24"/>
          <w:lang w:eastAsia="ru-RU" w:bidi="ru-RU"/>
        </w:rPr>
        <w:t>йства</w:t>
      </w:r>
      <w:r w:rsidR="000A78CC">
        <w:rPr>
          <w:rFonts w:ascii="Times New Roman" w:eastAsia="Times New Roman" w:hAnsi="Times New Roman" w:cs="Times New Roman"/>
          <w:sz w:val="24"/>
          <w:lang w:eastAsia="ru-RU" w:bidi="ru-RU"/>
        </w:rPr>
        <w:tab/>
        <w:t>электроустановок.</w:t>
      </w:r>
      <w:r w:rsidR="000A78CC">
        <w:rPr>
          <w:rFonts w:ascii="Times New Roman" w:eastAsia="Times New Roman" w:hAnsi="Times New Roman" w:cs="Times New Roman"/>
          <w:sz w:val="24"/>
          <w:lang w:eastAsia="ru-RU" w:bidi="ru-RU"/>
        </w:rPr>
        <w:tab/>
        <w:t xml:space="preserve">Издание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7» (утв.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 w:rsidRPr="001104F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Приказом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Министерства энергетики России от 8 июля 2002 года №</w:t>
      </w:r>
      <w:r w:rsidRPr="001104F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204).</w:t>
      </w:r>
    </w:p>
    <w:p w:rsidR="001104F7" w:rsidRPr="001104F7" w:rsidRDefault="001104F7" w:rsidP="000A78CC">
      <w:pPr>
        <w:widowControl w:val="0"/>
        <w:numPr>
          <w:ilvl w:val="0"/>
          <w:numId w:val="14"/>
        </w:numPr>
        <w:tabs>
          <w:tab w:val="left" w:pos="1534"/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СП 133.13330.2012 Сети проводного радиовещания и оповещения в зданиях и сооружениях. Нормы</w:t>
      </w:r>
      <w:r w:rsidRPr="001104F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проектирования.</w:t>
      </w:r>
    </w:p>
    <w:p w:rsidR="001104F7" w:rsidRPr="001104F7" w:rsidRDefault="001104F7" w:rsidP="000A78CC">
      <w:pPr>
        <w:widowControl w:val="0"/>
        <w:numPr>
          <w:ilvl w:val="0"/>
          <w:numId w:val="14"/>
        </w:numPr>
        <w:tabs>
          <w:tab w:val="left" w:pos="1534"/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СП 134.13330.2012 Системы электросвязи зданий и сооружений. Основные положения</w:t>
      </w:r>
      <w:r w:rsidRPr="001104F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проектирования.</w:t>
      </w:r>
    </w:p>
    <w:p w:rsidR="001104F7" w:rsidRPr="001104F7" w:rsidRDefault="001104F7" w:rsidP="000A78CC">
      <w:pPr>
        <w:widowControl w:val="0"/>
        <w:numPr>
          <w:ilvl w:val="0"/>
          <w:numId w:val="14"/>
        </w:numPr>
        <w:tabs>
          <w:tab w:val="left" w:pos="1534"/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ВСН 60-89 Устройства связи, сигнализации и диспетчеризации инженерного оборудования жилых и общественных зданий. Нормы</w:t>
      </w:r>
      <w:r w:rsidRPr="001104F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проектирования.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Электроустановочные</w:t>
      </w:r>
      <w:proofErr w:type="spellEnd"/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изделия, монтируемые в аппаратных должны иметь степень защиты не ниже IP23 в соответствии с ГОСТ 14254-96. Степени защиты, обеспечиваемые оболочками (код IP).</w:t>
      </w:r>
    </w:p>
    <w:p w:rsidR="001104F7" w:rsidRPr="001104F7" w:rsidRDefault="001104F7" w:rsidP="000A78CC">
      <w:pPr>
        <w:widowControl w:val="0"/>
        <w:numPr>
          <w:ilvl w:val="1"/>
          <w:numId w:val="19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Требования к проектной</w:t>
      </w:r>
      <w:r w:rsidRPr="001104F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документации.</w:t>
      </w:r>
    </w:p>
    <w:p w:rsidR="001104F7" w:rsidRPr="001104F7" w:rsidRDefault="001104F7" w:rsidP="000A7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Проектная документация должна состоять из отдельно выпущенных проектов на прокладку волоконно-оптических линий связи и строительство домовых распределительных сетей. Проекты строительства домовых распределительных сетей должны выполняться согласно следующих нормативно-правовых</w:t>
      </w:r>
      <w:r w:rsidRPr="001104F7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документов:</w:t>
      </w:r>
    </w:p>
    <w:p w:rsidR="001104F7" w:rsidRPr="001104F7" w:rsidRDefault="001104F7" w:rsidP="000A78CC">
      <w:pPr>
        <w:widowControl w:val="0"/>
        <w:numPr>
          <w:ilvl w:val="0"/>
          <w:numId w:val="13"/>
        </w:numPr>
        <w:tabs>
          <w:tab w:val="left" w:pos="1534"/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СП 133.13330.2012 Сети проводного радиовещания и оповещения в зданиях и сооружениях. Нормы</w:t>
      </w:r>
      <w:r w:rsidRPr="001104F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проектирования.</w:t>
      </w:r>
    </w:p>
    <w:p w:rsidR="001104F7" w:rsidRPr="001104F7" w:rsidRDefault="001104F7" w:rsidP="000A78CC">
      <w:pPr>
        <w:widowControl w:val="0"/>
        <w:numPr>
          <w:ilvl w:val="0"/>
          <w:numId w:val="13"/>
        </w:numPr>
        <w:tabs>
          <w:tab w:val="left" w:pos="1534"/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СП 134.13330.2012 Системы электросвязи зданий и сооружений. Основные положения</w:t>
      </w:r>
      <w:r w:rsidRPr="001104F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проектирования.</w:t>
      </w:r>
    </w:p>
    <w:p w:rsidR="001104F7" w:rsidRPr="001104F7" w:rsidRDefault="001104F7" w:rsidP="000A78CC">
      <w:pPr>
        <w:widowControl w:val="0"/>
        <w:numPr>
          <w:ilvl w:val="0"/>
          <w:numId w:val="13"/>
        </w:numPr>
        <w:tabs>
          <w:tab w:val="left" w:pos="1534"/>
          <w:tab w:val="left" w:pos="1535"/>
          <w:tab w:val="left" w:pos="3404"/>
          <w:tab w:val="left" w:pos="5037"/>
          <w:tab w:val="left" w:pos="6567"/>
          <w:tab w:val="left" w:pos="7988"/>
          <w:tab w:val="left" w:pos="91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РТМ.6.030-1-87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Руководящие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технические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материалы.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Крупные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 w:rsidRPr="001104F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системы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коллективного приёма телевидения. (утв. Минсвязи СССР</w:t>
      </w:r>
      <w:r w:rsidRPr="001104F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17.12.87)</w:t>
      </w:r>
    </w:p>
    <w:p w:rsidR="001104F7" w:rsidRPr="001104F7" w:rsidRDefault="001104F7" w:rsidP="000A78CC">
      <w:pPr>
        <w:widowControl w:val="0"/>
        <w:numPr>
          <w:ilvl w:val="0"/>
          <w:numId w:val="13"/>
        </w:numPr>
        <w:tabs>
          <w:tab w:val="left" w:pos="1534"/>
          <w:tab w:val="left" w:pos="1535"/>
          <w:tab w:val="left" w:pos="2403"/>
          <w:tab w:val="left" w:pos="2786"/>
          <w:tab w:val="left" w:pos="4198"/>
          <w:tab w:val="left" w:pos="6306"/>
          <w:tab w:val="left" w:pos="7793"/>
          <w:tab w:val="left" w:pos="89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ГОСТ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Р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53246-2008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Информационные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технологии.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Системы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 w:rsidRPr="001104F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кабельные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структурированные. Проектирование основных узлов системы. Общие</w:t>
      </w:r>
      <w:r w:rsidRPr="001104F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требования.</w:t>
      </w:r>
    </w:p>
    <w:p w:rsidR="001104F7" w:rsidRPr="001104F7" w:rsidRDefault="001104F7" w:rsidP="000A78CC">
      <w:pPr>
        <w:widowControl w:val="0"/>
        <w:numPr>
          <w:ilvl w:val="0"/>
          <w:numId w:val="13"/>
        </w:numPr>
        <w:tabs>
          <w:tab w:val="left" w:pos="1534"/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ГОСТ Р 21.1703-2000 Система проектной документации для строительства. Правила выполнения рабочей документации проводных средств</w:t>
      </w:r>
      <w:r w:rsidRPr="001104F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связи.</w:t>
      </w: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1104F7" w:rsidRPr="001104F7" w:rsidRDefault="001104F7" w:rsidP="00DA03AB">
      <w:pPr>
        <w:widowControl w:val="0"/>
        <w:autoSpaceDE w:val="0"/>
        <w:autoSpaceDN w:val="0"/>
        <w:spacing w:before="229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1104F7" w:rsidRPr="001104F7" w:rsidSect="001104F7">
          <w:pgSz w:w="11910" w:h="16840"/>
          <w:pgMar w:top="1134" w:right="567" w:bottom="1134" w:left="1134" w:header="720" w:footer="720" w:gutter="0"/>
          <w:cols w:space="720"/>
        </w:sectPr>
      </w:pPr>
      <w:r w:rsidRPr="001104F7">
        <w:rPr>
          <w:rFonts w:ascii="Times New Roman" w:eastAsia="Times New Roman" w:hAnsi="Times New Roman" w:cs="Times New Roman"/>
          <w:spacing w:val="-60"/>
          <w:sz w:val="24"/>
          <w:szCs w:val="24"/>
          <w:u w:val="single"/>
          <w:lang w:eastAsia="ru-RU" w:bidi="ru-RU"/>
        </w:rPr>
        <w:t xml:space="preserve"> </w:t>
      </w:r>
    </w:p>
    <w:p w:rsidR="002F2320" w:rsidRDefault="002F2320" w:rsidP="002F2320">
      <w:pPr>
        <w:widowControl w:val="0"/>
        <w:autoSpaceDE w:val="0"/>
        <w:autoSpaceDN w:val="0"/>
        <w:spacing w:after="0" w:line="240" w:lineRule="auto"/>
        <w:ind w:left="5387" w:right="23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3</w:t>
      </w:r>
    </w:p>
    <w:p w:rsidR="002F2320" w:rsidRDefault="002F2320" w:rsidP="002F2320">
      <w:pPr>
        <w:widowControl w:val="0"/>
        <w:autoSpaceDE w:val="0"/>
        <w:autoSpaceDN w:val="0"/>
        <w:spacing w:after="0" w:line="240" w:lineRule="auto"/>
        <w:ind w:left="5387" w:right="23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постановлению Администрации Железнодорожненского сельского поселения от 27.01.2020 № 7/2020</w:t>
      </w:r>
    </w:p>
    <w:p w:rsidR="001104F7" w:rsidRPr="001104F7" w:rsidRDefault="001104F7" w:rsidP="001104F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 w:bidi="ru-RU"/>
        </w:rPr>
      </w:pPr>
    </w:p>
    <w:p w:rsidR="001104F7" w:rsidRPr="001104F7" w:rsidRDefault="001104F7" w:rsidP="001104F7">
      <w:pPr>
        <w:widowControl w:val="0"/>
        <w:autoSpaceDE w:val="0"/>
        <w:autoSpaceDN w:val="0"/>
        <w:spacing w:before="90" w:after="0" w:line="240" w:lineRule="auto"/>
        <w:ind w:right="88"/>
        <w:jc w:val="center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Проект</w:t>
      </w: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ind w:right="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Договор</w:t>
      </w: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sz w:val="24"/>
          <w:lang w:eastAsia="ru-RU" w:bidi="ru-RU"/>
        </w:rPr>
        <w:t>пользования частью общего имущества многоквартирного дома</w:t>
      </w: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ind w:right="716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(о размещении интернет, </w:t>
      </w:r>
      <w:proofErr w:type="spellStart"/>
      <w:r w:rsidRPr="001104F7">
        <w:rPr>
          <w:rFonts w:ascii="Times New Roman" w:eastAsia="Times New Roman" w:hAnsi="Times New Roman" w:cs="Times New Roman"/>
          <w:i/>
          <w:sz w:val="24"/>
          <w:lang w:eastAsia="ru-RU" w:bidi="ru-RU"/>
        </w:rPr>
        <w:t>телематического</w:t>
      </w:r>
      <w:proofErr w:type="spellEnd"/>
      <w:r w:rsidRPr="001104F7">
        <w:rPr>
          <w:rFonts w:ascii="Times New Roman" w:eastAsia="Times New Roman" w:hAnsi="Times New Roman" w:cs="Times New Roman"/>
          <w:i/>
          <w:sz w:val="24"/>
          <w:lang w:eastAsia="ru-RU" w:bidi="ru-RU"/>
        </w:rPr>
        <w:t>, телекоммуникационного оборудования на общем имуществе многоквартирного дома, чердак, стены)</w:t>
      </w:r>
    </w:p>
    <w:p w:rsidR="001104F7" w:rsidRPr="001104F7" w:rsidRDefault="001104F7" w:rsidP="001104F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15"/>
          <w:szCs w:val="24"/>
          <w:lang w:eastAsia="ru-RU" w:bidi="ru-RU"/>
        </w:rPr>
      </w:pPr>
    </w:p>
    <w:p w:rsidR="001104F7" w:rsidRPr="001104F7" w:rsidRDefault="00DA03AB" w:rsidP="001104F7">
      <w:pPr>
        <w:widowControl w:val="0"/>
        <w:tabs>
          <w:tab w:val="left" w:pos="7908"/>
          <w:tab w:val="left" w:pos="8800"/>
          <w:tab w:val="left" w:pos="9324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с. ______________________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«__»_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20___</w:t>
      </w:r>
      <w:r w:rsidR="001104F7" w:rsidRPr="001104F7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</w:t>
      </w:r>
    </w:p>
    <w:p w:rsidR="001104F7" w:rsidRPr="001104F7" w:rsidRDefault="001104F7" w:rsidP="001104F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 w:bidi="ru-RU"/>
        </w:rPr>
      </w:pPr>
    </w:p>
    <w:p w:rsidR="001104F7" w:rsidRPr="001104F7" w:rsidRDefault="002F2320" w:rsidP="001104F7">
      <w:pPr>
        <w:widowControl w:val="0"/>
        <w:tabs>
          <w:tab w:val="left" w:pos="6729"/>
          <w:tab w:val="left" w:pos="6864"/>
          <w:tab w:val="left" w:pos="9977"/>
        </w:tabs>
        <w:autoSpaceDE w:val="0"/>
        <w:autoSpaceDN w:val="0"/>
        <w:spacing w:before="90"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</w:t>
      </w:r>
      <w:r w:rsidR="001104F7" w:rsidRPr="001104F7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,</w:t>
      </w:r>
      <w:r w:rsidR="000A78CC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действующее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</w:t>
      </w:r>
      <w:r w:rsidR="001104F7" w:rsidRPr="001104F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интересах 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собственников многоквартирных домов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(а)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указанных в Приложении № 1 к настоящему Договору, в</w:t>
      </w:r>
      <w:r w:rsidR="000A78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лице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действующего на основании 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(иного документа)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именуемое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дальнейшем «Управляющая организация», с одной</w:t>
      </w:r>
      <w:r w:rsidR="001104F7" w:rsidRPr="001104F7">
        <w:rPr>
          <w:rFonts w:ascii="Times New Roman" w:eastAsia="Times New Roman" w:hAnsi="Times New Roman" w:cs="Times New Roman"/>
          <w:spacing w:val="-24"/>
          <w:sz w:val="24"/>
          <w:szCs w:val="24"/>
          <w:lang w:eastAsia="ru-RU" w:bidi="ru-RU"/>
        </w:rPr>
        <w:t xml:space="preserve"> 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стороны</w:t>
      </w:r>
      <w:r w:rsidR="001104F7" w:rsidRPr="001104F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0A78CC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именуемое</w:t>
      </w:r>
      <w:r w:rsidR="000A78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="000A78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дальнейшем</w:t>
      </w:r>
      <w:r w:rsidR="000A78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«Пользователь»,</w:t>
      </w:r>
      <w:r w:rsidR="000A78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="000A78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лице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="001104F7" w:rsidRPr="001104F7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, 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действующего на основании Устава, с другой стороны, совместно именуемые «Стороны», на основании Протокола общего собрания заключили настоящий договор о</w:t>
      </w:r>
      <w:r w:rsidR="001104F7" w:rsidRPr="001104F7">
        <w:rPr>
          <w:rFonts w:ascii="Times New Roman" w:eastAsia="Times New Roman" w:hAnsi="Times New Roman" w:cs="Times New Roman"/>
          <w:spacing w:val="-20"/>
          <w:sz w:val="24"/>
          <w:szCs w:val="24"/>
          <w:lang w:eastAsia="ru-RU" w:bidi="ru-RU"/>
        </w:rPr>
        <w:t xml:space="preserve"> 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нижеследующем:</w:t>
      </w:r>
    </w:p>
    <w:p w:rsidR="001104F7" w:rsidRPr="001104F7" w:rsidRDefault="001104F7" w:rsidP="002F23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104F7" w:rsidRPr="001104F7" w:rsidRDefault="001104F7" w:rsidP="002F2320">
      <w:pPr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ПРЕДМЕТ</w:t>
      </w:r>
      <w:r w:rsidRPr="001104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ДОГОВОРА</w:t>
      </w:r>
    </w:p>
    <w:p w:rsidR="001104F7" w:rsidRPr="001104F7" w:rsidRDefault="001104F7" w:rsidP="002F2320">
      <w:pPr>
        <w:widowControl w:val="0"/>
        <w:numPr>
          <w:ilvl w:val="1"/>
          <w:numId w:val="12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Управляющая организация предоставляет, Пользователь принимает во временное пользование общее имущество многоквартирных жилых домов, указанных в Приложении № 1 к настоящему Договору (далее по тексту - Объекты), для целей размещения Пользователем телекоммуникационного, интернет, </w:t>
      </w:r>
      <w:proofErr w:type="spellStart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телематического</w:t>
      </w:r>
      <w:proofErr w:type="spellEnd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оборудования, информационных и силовых кабелей (далее - Оборудование) на условиях, определённых настоящим</w:t>
      </w:r>
      <w:r w:rsidRPr="001104F7">
        <w:rPr>
          <w:rFonts w:ascii="Times New Roman" w:eastAsia="Times New Roman" w:hAnsi="Times New Roman" w:cs="Times New Roman"/>
          <w:spacing w:val="-15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Договором.</w:t>
      </w:r>
    </w:p>
    <w:p w:rsidR="001104F7" w:rsidRPr="001104F7" w:rsidRDefault="001104F7" w:rsidP="002F2320">
      <w:pPr>
        <w:widowControl w:val="0"/>
        <w:numPr>
          <w:ilvl w:val="1"/>
          <w:numId w:val="12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Цель настоящего Договора - взаимовыгодное сотрудничество Сторон в интересах собственников многоквартирного дома (домов), предоставление Пользователю возможности осуществлять действия по размещению Оборудования как внутри, так и снаружи многоквартирного дома (домов) для оказания услуг связи (Интернет), телекоммуникационных услуг собственникам помещений многоквартирного дома (домов), подключения информационных и силовых кабелей Пользователя и подключения оборудования собственников помещений многоквартирного дома (домов) к Оборудованию</w:t>
      </w:r>
      <w:r w:rsidRPr="001104F7">
        <w:rPr>
          <w:rFonts w:ascii="Times New Roman" w:eastAsia="Times New Roman" w:hAnsi="Times New Roman" w:cs="Times New Roman"/>
          <w:spacing w:val="-16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Пользователя.</w:t>
      </w:r>
    </w:p>
    <w:p w:rsidR="001104F7" w:rsidRPr="001104F7" w:rsidRDefault="001104F7" w:rsidP="002F2320">
      <w:pPr>
        <w:widowControl w:val="0"/>
        <w:numPr>
          <w:ilvl w:val="1"/>
          <w:numId w:val="12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Все размещённое Пользователем Оборудование принадлежит Пользователю. В случаях, требующих демонтажа Оборудования, его части или крепления Пользователем, демонтаж должен быть произведён без нанесения ущерба Объектам, при невозможности соблюдения этого условия Оборудование, его часть или крепления должны остаться на Объектах. В случае, если в результате произведённого демонтажа Оборудования, его части и/или крепления, объектам нанесён ущерб, Пользователь обязан, по его выбору, или возместить ущерб в полном объёме, или восстановить целостность Объектов (за целостность, в данном случае принимается состояние объекта до момента проведения монтажных работ), в установленный Сторонами Договора срок. В случае если Оборудование, его части и/или крепления становятся неделимой (неотделимой) частью Объектов и их демонтаж заведомо приведёт к разрушению Объектов или непоправимому ущербу вследствие нарушения его целостности, - Оборудование, его части и/или крепления не могут подлежать демонтажу и остаются на</w:t>
      </w:r>
      <w:r w:rsidRPr="001104F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Объектах.</w:t>
      </w:r>
    </w:p>
    <w:p w:rsidR="001104F7" w:rsidRPr="001104F7" w:rsidRDefault="001104F7" w:rsidP="002F2320">
      <w:pPr>
        <w:widowControl w:val="0"/>
        <w:numPr>
          <w:ilvl w:val="1"/>
          <w:numId w:val="12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Управляющая организация в рамках настоящего договора действует от своего имени и в интересах собственников помещений многоквартирных домов, указанных в Приложении № 1 к настоящему Договору, на основании Протоколов общего собрания собственников помещений многоквартирных домов, реквизиты которых указаны в</w:t>
      </w:r>
      <w:r w:rsidRPr="001104F7">
        <w:rPr>
          <w:rFonts w:ascii="Times New Roman" w:eastAsia="Times New Roman" w:hAnsi="Times New Roman" w:cs="Times New Roman"/>
          <w:spacing w:val="-2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Приложении</w:t>
      </w:r>
    </w:p>
    <w:p w:rsidR="001104F7" w:rsidRPr="001104F7" w:rsidRDefault="001104F7" w:rsidP="002F23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1 к настоящему Договору.</w:t>
      </w:r>
    </w:p>
    <w:p w:rsidR="001104F7" w:rsidRDefault="001104F7" w:rsidP="002F2320">
      <w:pPr>
        <w:widowControl w:val="0"/>
        <w:numPr>
          <w:ilvl w:val="1"/>
          <w:numId w:val="12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Предоставление Объектов во временное пользование не влечёт передачу права собственности, равно как и право предоставление Объектов в</w:t>
      </w:r>
      <w:r w:rsidRPr="001104F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proofErr w:type="spellStart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субпользование</w:t>
      </w:r>
      <w:proofErr w:type="spellEnd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</w:p>
    <w:p w:rsidR="002F2320" w:rsidRPr="001104F7" w:rsidRDefault="002F2320" w:rsidP="002F2320">
      <w:pPr>
        <w:widowControl w:val="0"/>
        <w:tabs>
          <w:tab w:val="left" w:pos="1535"/>
        </w:tabs>
        <w:autoSpaceDE w:val="0"/>
        <w:autoSpaceDN w:val="0"/>
        <w:spacing w:after="0" w:line="240" w:lineRule="auto"/>
        <w:ind w:left="825" w:right="11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1104F7" w:rsidRDefault="001104F7" w:rsidP="002F2320">
      <w:pPr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ПРАВА И ОБЯЗАННОСТИ</w:t>
      </w:r>
      <w:r w:rsidRPr="002F2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СТОРОН</w:t>
      </w:r>
    </w:p>
    <w:p w:rsidR="001104F7" w:rsidRPr="001104F7" w:rsidRDefault="001104F7" w:rsidP="002F2320">
      <w:pPr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Управляющая организация</w:t>
      </w:r>
      <w:r w:rsidRPr="001104F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обязуется:</w:t>
      </w:r>
    </w:p>
    <w:p w:rsidR="001104F7" w:rsidRPr="001104F7" w:rsidRDefault="001104F7" w:rsidP="002F23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2.1.1. Предоставить Пользователю, техническую возможность на размещение Оборудования Пользователя, в соответствии с условиями настоящего договора.</w:t>
      </w:r>
    </w:p>
    <w:p w:rsidR="001104F7" w:rsidRPr="001104F7" w:rsidRDefault="001104F7" w:rsidP="002F2320">
      <w:pPr>
        <w:widowControl w:val="0"/>
        <w:numPr>
          <w:ilvl w:val="2"/>
          <w:numId w:val="10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Обеспечить условия, необходимые для эксплуатации Оборудования Пользователем.</w:t>
      </w:r>
    </w:p>
    <w:p w:rsidR="001104F7" w:rsidRPr="001104F7" w:rsidRDefault="001104F7" w:rsidP="002F2320">
      <w:pPr>
        <w:widowControl w:val="0"/>
        <w:numPr>
          <w:ilvl w:val="2"/>
          <w:numId w:val="10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Уведомлять Пользователя по телефону о возникновении аварий в многоквартирном доме (домах), причинивших ущерб Оборудованию Пользователя либо создающих угрозу его причинения.</w:t>
      </w:r>
    </w:p>
    <w:p w:rsidR="001104F7" w:rsidRPr="001104F7" w:rsidRDefault="001104F7" w:rsidP="002F2320">
      <w:pPr>
        <w:widowControl w:val="0"/>
        <w:numPr>
          <w:ilvl w:val="2"/>
          <w:numId w:val="10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Обеспечить техническим специалистам Пользователя, указанным в списке лиц, имеющих доступ к Оборудованию Пользователя, беспрепятственный доступ в многоквартирный дом (дома) на Объекты и к Оборудованию</w:t>
      </w:r>
      <w:r w:rsidRPr="001104F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Пользователя.</w:t>
      </w:r>
    </w:p>
    <w:p w:rsidR="001104F7" w:rsidRPr="001104F7" w:rsidRDefault="001104F7" w:rsidP="002F2320">
      <w:pPr>
        <w:widowControl w:val="0"/>
        <w:numPr>
          <w:ilvl w:val="2"/>
          <w:numId w:val="10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Не использовать Оборудование Пользователя в своих целях, не допускать использование его третьими лицами, в том числе не производить какого-либо рода работ самостоятельно либо с привлечением третьих лиц на коммуникациях, и/или Оборудовании Пользователя, за исключением работ, необходимых для устранения аварийных ситуаций. В случае необходимости проведения работ по устранению аварийных ситуаций на коммуникациях, и/или Оборудовании Пользователя незамедлительно уведомить</w:t>
      </w:r>
      <w:r w:rsidR="000A78C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Пользователя в порядке, предусмотренном п. 2.2.3. настоящего</w:t>
      </w:r>
      <w:r w:rsidRPr="001104F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договора.</w:t>
      </w:r>
    </w:p>
    <w:p w:rsidR="001104F7" w:rsidRPr="001104F7" w:rsidRDefault="001104F7" w:rsidP="002F2320">
      <w:pPr>
        <w:widowControl w:val="0"/>
        <w:numPr>
          <w:ilvl w:val="2"/>
          <w:numId w:val="10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Письменно извещать Пользователя о проведении капитального ремонта мест размещений оборудования, не позднее 1 (одного) месяца до его</w:t>
      </w:r>
      <w:r w:rsidRPr="001104F7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начала.</w:t>
      </w:r>
    </w:p>
    <w:p w:rsidR="001104F7" w:rsidRPr="001104F7" w:rsidRDefault="001104F7" w:rsidP="002F2320">
      <w:pPr>
        <w:widowControl w:val="0"/>
        <w:numPr>
          <w:ilvl w:val="2"/>
          <w:numId w:val="10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Не совершать действий, препятствующих Пользователю использовать и эксплуатировать Оборудование в рамках настоящего</w:t>
      </w:r>
      <w:r w:rsidRPr="001104F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договора.</w:t>
      </w:r>
    </w:p>
    <w:p w:rsidR="001104F7" w:rsidRPr="001104F7" w:rsidRDefault="001104F7" w:rsidP="002F2320">
      <w:pPr>
        <w:widowControl w:val="0"/>
        <w:numPr>
          <w:ilvl w:val="2"/>
          <w:numId w:val="10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При прекращении действия настоящего договора или его расторжении, в том числе по инициативе одной из сторон, обеспечить доступ техническим специалистам Пользователя к местам нахождения Оборудования для его демонтажа и вывоза с соблюдением условий п. 1.4. настоящего</w:t>
      </w:r>
      <w:r w:rsidRPr="001104F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Договора.</w:t>
      </w:r>
    </w:p>
    <w:p w:rsidR="001104F7" w:rsidRPr="001104F7" w:rsidRDefault="001104F7" w:rsidP="002F2320">
      <w:pPr>
        <w:widowControl w:val="0"/>
        <w:numPr>
          <w:ilvl w:val="2"/>
          <w:numId w:val="10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Направить Пользователю счёт и Акт оказанных</w:t>
      </w:r>
      <w:r w:rsidRPr="001104F7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услуг.</w:t>
      </w:r>
    </w:p>
    <w:p w:rsidR="001104F7" w:rsidRPr="001104F7" w:rsidRDefault="001104F7" w:rsidP="002F2320">
      <w:pPr>
        <w:widowControl w:val="0"/>
        <w:numPr>
          <w:ilvl w:val="1"/>
          <w:numId w:val="11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Управляющая организация имеет</w:t>
      </w:r>
      <w:r w:rsidRPr="001104F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право:</w:t>
      </w:r>
    </w:p>
    <w:p w:rsidR="001104F7" w:rsidRPr="001104F7" w:rsidRDefault="001104F7" w:rsidP="002F2320">
      <w:pPr>
        <w:widowControl w:val="0"/>
        <w:numPr>
          <w:ilvl w:val="2"/>
          <w:numId w:val="9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Требовать надлежащего исполнения Пользователем обязательств по настоящему Договору.</w:t>
      </w:r>
    </w:p>
    <w:p w:rsidR="001104F7" w:rsidRPr="001104F7" w:rsidRDefault="001104F7" w:rsidP="002F2320">
      <w:pPr>
        <w:widowControl w:val="0"/>
        <w:numPr>
          <w:ilvl w:val="2"/>
          <w:numId w:val="9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В установленном законом и настоящим договором порядке требовать возмещения убытков, понесённых в результате нарушения, неисполнения или ненадлежащего исполнения условий настоящего</w:t>
      </w:r>
      <w:r w:rsidRPr="001104F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договора.</w:t>
      </w:r>
    </w:p>
    <w:p w:rsidR="001104F7" w:rsidRPr="001104F7" w:rsidRDefault="001104F7" w:rsidP="002F2320">
      <w:pPr>
        <w:widowControl w:val="0"/>
        <w:numPr>
          <w:ilvl w:val="2"/>
          <w:numId w:val="9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Вызвать представителя Пользователя в любое время суток по номеру телефона: в случае необходимости устранения аварии на</w:t>
      </w:r>
      <w:r w:rsidRPr="001104F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Оборудовании</w:t>
      </w:r>
    </w:p>
    <w:p w:rsidR="001104F7" w:rsidRPr="001104F7" w:rsidRDefault="001104F7" w:rsidP="002F23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Пользователя или предотвращения ущерба имуществу Сторон.</w:t>
      </w:r>
    </w:p>
    <w:p w:rsidR="001104F7" w:rsidRPr="001104F7" w:rsidRDefault="001104F7" w:rsidP="002F2320">
      <w:pPr>
        <w:widowControl w:val="0"/>
        <w:numPr>
          <w:ilvl w:val="2"/>
          <w:numId w:val="9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Прекратить доступ Пользователя к общему имуществу многоквартирного дома в случае ненадлежащего использования общего имущества при неоднократных замечаниях со стороны Управляющей организации относительно нарушений в пользовании общим имуществом.</w:t>
      </w:r>
    </w:p>
    <w:p w:rsidR="001104F7" w:rsidRPr="001104F7" w:rsidRDefault="001104F7" w:rsidP="002F2320">
      <w:pPr>
        <w:widowControl w:val="0"/>
        <w:numPr>
          <w:ilvl w:val="2"/>
          <w:numId w:val="9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В случае невыполнения Пользователем пункта 2.3.13 настоящего Договора, Управляющая организация может в одностороннем порядке расторгнуть данный Договор и требовать от Пользователя произвести полный демонтаж принадлежащего ему оборудования, расположенного в многоквартирном</w:t>
      </w:r>
      <w:r w:rsidRPr="001104F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доме.</w:t>
      </w:r>
    </w:p>
    <w:p w:rsidR="001104F7" w:rsidRPr="001104F7" w:rsidRDefault="001104F7" w:rsidP="002F2320">
      <w:pPr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Пользователь</w:t>
      </w:r>
      <w:r w:rsidRPr="001104F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обязуется:</w:t>
      </w:r>
    </w:p>
    <w:p w:rsidR="001104F7" w:rsidRPr="001104F7" w:rsidRDefault="001104F7" w:rsidP="002F2320">
      <w:pPr>
        <w:widowControl w:val="0"/>
        <w:numPr>
          <w:ilvl w:val="2"/>
          <w:numId w:val="8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Использовать Объекты исключительно в целях, предусмотренных настоящим Договором.</w:t>
      </w:r>
    </w:p>
    <w:p w:rsidR="001104F7" w:rsidRPr="001104F7" w:rsidRDefault="001104F7" w:rsidP="002F2320">
      <w:pPr>
        <w:widowControl w:val="0"/>
        <w:numPr>
          <w:ilvl w:val="2"/>
          <w:numId w:val="8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Не производить никаких конструктивных изменений и надстроек на Объектах, реконструкцию и другие ремонтные работы без согласования с Управляющей организацией, не ухудшать внешний вид и состояние</w:t>
      </w:r>
      <w:r w:rsidRPr="001104F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Объекты.</w:t>
      </w:r>
    </w:p>
    <w:p w:rsidR="001104F7" w:rsidRDefault="001104F7" w:rsidP="002F2320">
      <w:pPr>
        <w:widowControl w:val="0"/>
        <w:numPr>
          <w:ilvl w:val="2"/>
          <w:numId w:val="8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В течение 10 (десяти) дней с момента окончания работ по установке и подключению Оборудования предоставить Управляющей организации утверждённый список лиц, имеющих право доступа к Оборудованию</w:t>
      </w:r>
      <w:r w:rsidRPr="001104F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Пользователя.</w:t>
      </w:r>
    </w:p>
    <w:p w:rsidR="001104F7" w:rsidRPr="001104F7" w:rsidRDefault="001104F7" w:rsidP="002F2320">
      <w:pPr>
        <w:widowControl w:val="0"/>
        <w:numPr>
          <w:ilvl w:val="2"/>
          <w:numId w:val="8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По истечении срока действия настоящего договора освободить Объекты от Оборудования, с соблюдением условий п. 1.4. настоящего</w:t>
      </w:r>
      <w:r w:rsidRPr="001104F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договора.</w:t>
      </w:r>
    </w:p>
    <w:p w:rsidR="001104F7" w:rsidRPr="001104F7" w:rsidRDefault="001104F7" w:rsidP="002F2320">
      <w:pPr>
        <w:widowControl w:val="0"/>
        <w:numPr>
          <w:ilvl w:val="2"/>
          <w:numId w:val="8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При досрочном расторжении договора по инициативе Пользователя, сообщить Управляющей организации не позднее, чем за 10 (десять) рабочих дней до предполагаемой даты, о предстоящем освобождении Объектов от</w:t>
      </w:r>
      <w:r w:rsidRPr="001104F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Оборудования.</w:t>
      </w:r>
    </w:p>
    <w:p w:rsidR="001104F7" w:rsidRPr="001104F7" w:rsidRDefault="001104F7" w:rsidP="002F2320">
      <w:pPr>
        <w:widowControl w:val="0"/>
        <w:numPr>
          <w:ilvl w:val="2"/>
          <w:numId w:val="8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Содержать предоставленные в пользование Объекты в полностью исправном и надлежащем санитарном состоянии в соответствии с действующими санитарными требованиями, а также обеспечить противопожарную, техническую и</w:t>
      </w:r>
      <w:r w:rsidRPr="001104F7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электробезопасность.</w:t>
      </w:r>
    </w:p>
    <w:p w:rsidR="001104F7" w:rsidRPr="001104F7" w:rsidRDefault="001104F7" w:rsidP="002F2320">
      <w:pPr>
        <w:widowControl w:val="0"/>
        <w:numPr>
          <w:ilvl w:val="2"/>
          <w:numId w:val="8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Обеспечивать исполнение своими представителями, осуществляющими установку и эксплуатацию Оборудования правил эксплуатации механизмов,</w:t>
      </w:r>
      <w:r w:rsidRPr="001104F7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электрооборудования.</w:t>
      </w:r>
    </w:p>
    <w:p w:rsidR="001104F7" w:rsidRPr="001104F7" w:rsidRDefault="001104F7" w:rsidP="002F2320">
      <w:pPr>
        <w:widowControl w:val="0"/>
        <w:numPr>
          <w:ilvl w:val="2"/>
          <w:numId w:val="8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Не допускать сотрудниками Пользователя, осуществляющими установку и эксплуатацию оборудования, повреждений инженерно-технических коммуникаций, охранной, противопожарной сигнализации, телефонной сети, расположенных на</w:t>
      </w:r>
      <w:r w:rsidRPr="001104F7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Объектах.</w:t>
      </w:r>
    </w:p>
    <w:p w:rsidR="001104F7" w:rsidRPr="001104F7" w:rsidRDefault="001104F7" w:rsidP="002F2320">
      <w:pPr>
        <w:widowControl w:val="0"/>
        <w:numPr>
          <w:ilvl w:val="2"/>
          <w:numId w:val="8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Не допускать выполнение сотрудниками Пользователя работ или совершения других действий, приводящих к порче Объектов или конструкции многоквартирного дома (домов) в</w:t>
      </w:r>
      <w:r w:rsidRPr="001104F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целом.</w:t>
      </w:r>
    </w:p>
    <w:p w:rsidR="001104F7" w:rsidRPr="001104F7" w:rsidRDefault="001104F7" w:rsidP="002F2320">
      <w:pPr>
        <w:widowControl w:val="0"/>
        <w:numPr>
          <w:ilvl w:val="2"/>
          <w:numId w:val="8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При обнаружении признаков аварийного или неисправного состояния Объектов, их элементов, немедленно сообщать об этом Управляющей</w:t>
      </w:r>
      <w:r w:rsidRPr="001104F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организации.</w:t>
      </w:r>
    </w:p>
    <w:p w:rsidR="001104F7" w:rsidRPr="001104F7" w:rsidRDefault="001104F7" w:rsidP="002F2320">
      <w:pPr>
        <w:widowControl w:val="0"/>
        <w:numPr>
          <w:ilvl w:val="2"/>
          <w:numId w:val="8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Своевременно передать Объекты по окончании срока действия настоящего договора или его досрочном расторжении в исправном состоянии, надлежащем внешнем виде, с соблюдением условий п. 1.4. настоящего</w:t>
      </w:r>
      <w:r w:rsidRPr="001104F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договора.</w:t>
      </w:r>
    </w:p>
    <w:p w:rsidR="001104F7" w:rsidRPr="001104F7" w:rsidRDefault="001104F7" w:rsidP="002F2320">
      <w:pPr>
        <w:widowControl w:val="0"/>
        <w:numPr>
          <w:ilvl w:val="2"/>
          <w:numId w:val="8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Произвести оплату по счёту, подписать и направить Акт оказанных услуг в адрес Управляющей организации. Пользователь в течение 3 рабочих дней с момента получения Актов оказанных услуг, рассматривает эти Акты и при отсутствии возражений, принимает оказанные услуги, подписывает Акт оказанных услуг и направляет в адрес Управляющей</w:t>
      </w:r>
      <w:r w:rsidRPr="001104F7">
        <w:rPr>
          <w:rFonts w:ascii="Times New Roman" w:eastAsia="Times New Roman" w:hAnsi="Times New Roman" w:cs="Times New Roman"/>
          <w:spacing w:val="-19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организации.</w:t>
      </w:r>
    </w:p>
    <w:p w:rsidR="001104F7" w:rsidRPr="001104F7" w:rsidRDefault="001104F7" w:rsidP="002F2320">
      <w:pPr>
        <w:widowControl w:val="0"/>
        <w:numPr>
          <w:ilvl w:val="2"/>
          <w:numId w:val="8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Произвести прокладку принадлежащих Пользователю кабелей в кабель-каналы в течение одного месяца с даты начала действия настоящего</w:t>
      </w:r>
      <w:r w:rsidRPr="001104F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Договора.</w:t>
      </w:r>
    </w:p>
    <w:p w:rsidR="001104F7" w:rsidRPr="001104F7" w:rsidRDefault="001104F7" w:rsidP="002F2320">
      <w:pPr>
        <w:widowControl w:val="0"/>
        <w:numPr>
          <w:ilvl w:val="2"/>
          <w:numId w:val="8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В случае, если в течение срока, указанного в п. 2.3.12 настоящего договора, от Пользователя в адрес Управляющей организации не поступит подписанный Акт оказанных услуг или письменные возражения Пользователя к Акту, то считается, что у Пользователя отсутствуют замечания к оказанным услугам и оказанные услуги приняты Пользователем в полном</w:t>
      </w:r>
      <w:r w:rsidRPr="001104F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объёме.</w:t>
      </w:r>
    </w:p>
    <w:p w:rsidR="001104F7" w:rsidRPr="001104F7" w:rsidRDefault="001104F7" w:rsidP="002F2320">
      <w:pPr>
        <w:widowControl w:val="0"/>
        <w:numPr>
          <w:ilvl w:val="1"/>
          <w:numId w:val="11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Пользователь имеет</w:t>
      </w:r>
      <w:r w:rsidRPr="001104F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право:</w:t>
      </w:r>
    </w:p>
    <w:p w:rsidR="001104F7" w:rsidRPr="001104F7" w:rsidRDefault="001104F7" w:rsidP="002F2320">
      <w:pPr>
        <w:widowControl w:val="0"/>
        <w:numPr>
          <w:ilvl w:val="2"/>
          <w:numId w:val="7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Обращаться для решения хозяйственных вопросов, в том числе в целях предоставления доступа на Объекты, для производства работ на установленном оборудовании, в рамках настоящего договора к Управляющей</w:t>
      </w:r>
      <w:r w:rsidRPr="001104F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организации.</w:t>
      </w:r>
    </w:p>
    <w:p w:rsidR="001104F7" w:rsidRPr="001104F7" w:rsidRDefault="001104F7" w:rsidP="002F2320">
      <w:pPr>
        <w:widowControl w:val="0"/>
        <w:numPr>
          <w:ilvl w:val="2"/>
          <w:numId w:val="7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Производить, по согласованию и с разрешения Управляющей организации, монтажные работы по устройству кабель-каналов и слаботочных межэтажных стояков для прокладки</w:t>
      </w:r>
      <w:r w:rsidRPr="001104F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кабеля.</w:t>
      </w:r>
    </w:p>
    <w:p w:rsidR="001104F7" w:rsidRPr="001104F7" w:rsidRDefault="001104F7" w:rsidP="002F2320">
      <w:pPr>
        <w:widowControl w:val="0"/>
        <w:numPr>
          <w:ilvl w:val="2"/>
          <w:numId w:val="7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Оснастить в случае необходимости Оборудование, принадлежащее Пользователю, современными средствами охраны от несанкционированного проникновения посторонних лиц и средствами противопожарной сигнализации за счёт собственных</w:t>
      </w:r>
      <w:r w:rsidRPr="001104F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средств.</w:t>
      </w:r>
    </w:p>
    <w:p w:rsidR="001104F7" w:rsidRPr="001104F7" w:rsidRDefault="001104F7" w:rsidP="002F2320">
      <w:pPr>
        <w:widowControl w:val="0"/>
        <w:numPr>
          <w:ilvl w:val="2"/>
          <w:numId w:val="7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 согласованию и после получения разрешения от Управляющей организации выполнять работы и размещать Оборудование на Объектах; смонтировать сеть передачи данных для оказания услуг связи клиентам, подвести информационные и силовые кабели, выполнять монтажные и пусконаладочные работы на Оборудовании Пользователя, заключать договоры на оказание услуг связи (Интернет), телекоммуникационных, </w:t>
      </w:r>
      <w:proofErr w:type="spellStart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телематических</w:t>
      </w:r>
      <w:proofErr w:type="spellEnd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услуг с клиентами/собственниками помещений многоквартирного дома (домов), проводить подключение новых клиентов и взимать за их подключение</w:t>
      </w:r>
      <w:r w:rsidRPr="001104F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плату.</w:t>
      </w:r>
    </w:p>
    <w:p w:rsidR="001104F7" w:rsidRPr="001104F7" w:rsidRDefault="001104F7" w:rsidP="002F23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Работы по размещению, монтажу и подключению оборудования производятся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Пользователем своими силами и за свой счёт.</w:t>
      </w:r>
    </w:p>
    <w:p w:rsidR="001104F7" w:rsidRDefault="001104F7" w:rsidP="00351012">
      <w:pPr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ОТВЕТСТВЕННОСТЬ СТОРОН</w:t>
      </w:r>
    </w:p>
    <w:p w:rsidR="001104F7" w:rsidRPr="001104F7" w:rsidRDefault="001104F7" w:rsidP="001104F7">
      <w:pPr>
        <w:widowControl w:val="0"/>
        <w:numPr>
          <w:ilvl w:val="1"/>
          <w:numId w:val="6"/>
        </w:numPr>
        <w:tabs>
          <w:tab w:val="left" w:pos="1535"/>
        </w:tabs>
        <w:autoSpaceDE w:val="0"/>
        <w:autoSpaceDN w:val="0"/>
        <w:spacing w:after="0" w:line="240" w:lineRule="auto"/>
        <w:ind w:right="108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Пользователь несёт имущественную ответственность за сохранность и поддержание надлежащего состояния переданных в пользование</w:t>
      </w:r>
      <w:r w:rsidRPr="001104F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Объектов.</w:t>
      </w:r>
    </w:p>
    <w:p w:rsidR="001104F7" w:rsidRPr="001104F7" w:rsidRDefault="001104F7" w:rsidP="001104F7">
      <w:pPr>
        <w:widowControl w:val="0"/>
        <w:numPr>
          <w:ilvl w:val="1"/>
          <w:numId w:val="6"/>
        </w:numPr>
        <w:tabs>
          <w:tab w:val="left" w:pos="1534"/>
          <w:tab w:val="left" w:pos="1535"/>
          <w:tab w:val="left" w:pos="2263"/>
          <w:tab w:val="left" w:pos="2604"/>
          <w:tab w:val="left" w:pos="3928"/>
          <w:tab w:val="left" w:pos="5156"/>
          <w:tab w:val="left" w:pos="6645"/>
          <w:tab w:val="left" w:pos="8332"/>
          <w:tab w:val="left" w:pos="9756"/>
        </w:tabs>
        <w:autoSpaceDE w:val="0"/>
        <w:autoSpaceDN w:val="0"/>
        <w:spacing w:after="0" w:line="240" w:lineRule="auto"/>
        <w:ind w:left="1534" w:hanging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Если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в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результате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действий,</w:t>
      </w:r>
      <w:r w:rsidR="0035101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бездействий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Пользователя,</w:t>
      </w:r>
      <w:r w:rsidR="0035101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непринятия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ab/>
        <w:t>им</w:t>
      </w:r>
    </w:p>
    <w:p w:rsidR="001104F7" w:rsidRPr="001104F7" w:rsidRDefault="001104F7" w:rsidP="001104F7">
      <w:pPr>
        <w:widowControl w:val="0"/>
        <w:autoSpaceDE w:val="0"/>
        <w:autoSpaceDN w:val="0"/>
        <w:spacing w:before="64"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необходимых и своевременных мер, предоставляемые Объекты придёт в аварийное или ненадлежащее состояние по его вине, Пользователь восстанавливает его своими силами, за счет собственных средств, в согласованном с Управляющей организацией порядке или возмещает ущерб, в установленном законом порядке.</w:t>
      </w:r>
    </w:p>
    <w:p w:rsidR="001104F7" w:rsidRPr="001104F7" w:rsidRDefault="001104F7" w:rsidP="001104F7">
      <w:pPr>
        <w:widowControl w:val="0"/>
        <w:numPr>
          <w:ilvl w:val="1"/>
          <w:numId w:val="6"/>
        </w:numPr>
        <w:tabs>
          <w:tab w:val="left" w:pos="1535"/>
        </w:tabs>
        <w:autoSpaceDE w:val="0"/>
        <w:autoSpaceDN w:val="0"/>
        <w:spacing w:before="1" w:after="0" w:line="240" w:lineRule="auto"/>
        <w:ind w:right="108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В случае неисполнения или ненадлежащего исполнения своих обязательств по настоящему Договору, виновная сторона несёт ответственность в соответствии с условиями настоящего договора и действующим законодательством Российской</w:t>
      </w:r>
      <w:r w:rsidRPr="001104F7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Федерации.</w:t>
      </w:r>
    </w:p>
    <w:p w:rsidR="001104F7" w:rsidRPr="00351012" w:rsidRDefault="001104F7" w:rsidP="00351012">
      <w:pPr>
        <w:widowControl w:val="0"/>
        <w:numPr>
          <w:ilvl w:val="1"/>
          <w:numId w:val="6"/>
        </w:numPr>
        <w:tabs>
          <w:tab w:val="left" w:pos="1535"/>
        </w:tabs>
        <w:autoSpaceDE w:val="0"/>
        <w:autoSpaceDN w:val="0"/>
        <w:spacing w:before="1" w:after="0" w:line="240" w:lineRule="auto"/>
        <w:ind w:right="108" w:firstLine="70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Стороны освобождаются от ответственности за неисполнение обязательств в случае наступления обстоятельств непреодолимой силы (стихийные бедствия, военные действия и</w:t>
      </w:r>
      <w:r w:rsidRPr="001104F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прочее).</w:t>
      </w:r>
    </w:p>
    <w:p w:rsidR="00351012" w:rsidRPr="00351012" w:rsidRDefault="00351012" w:rsidP="00351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104F7" w:rsidRDefault="001104F7" w:rsidP="00351012">
      <w:pPr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ПОРЯДОК РАСЧЁТОВ</w:t>
      </w:r>
    </w:p>
    <w:p w:rsidR="001104F7" w:rsidRPr="001104F7" w:rsidRDefault="001104F7" w:rsidP="001104F7">
      <w:pPr>
        <w:widowControl w:val="0"/>
        <w:numPr>
          <w:ilvl w:val="1"/>
          <w:numId w:val="5"/>
        </w:numPr>
        <w:tabs>
          <w:tab w:val="left" w:pos="1535"/>
        </w:tabs>
        <w:autoSpaceDE w:val="0"/>
        <w:autoSpaceDN w:val="0"/>
        <w:spacing w:after="0" w:line="240" w:lineRule="auto"/>
        <w:ind w:right="105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Стоимость размещения телекоммуникационных шкафов операторов связи в общих помещениях многоквартирного дома указана в Приложении № 1 к Договору в месяц с единицы размещённого оборудования без учёта компенсации затрат по</w:t>
      </w:r>
      <w:r w:rsidRPr="001104F7">
        <w:rPr>
          <w:rFonts w:ascii="Times New Roman" w:eastAsia="Times New Roman" w:hAnsi="Times New Roman" w:cs="Times New Roman"/>
          <w:spacing w:val="-15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электроснабжению.</w:t>
      </w:r>
    </w:p>
    <w:p w:rsidR="001104F7" w:rsidRPr="001104F7" w:rsidRDefault="001104F7" w:rsidP="001104F7">
      <w:pPr>
        <w:widowControl w:val="0"/>
        <w:numPr>
          <w:ilvl w:val="1"/>
          <w:numId w:val="5"/>
        </w:numPr>
        <w:tabs>
          <w:tab w:val="left" w:pos="1535"/>
        </w:tabs>
        <w:autoSpaceDE w:val="0"/>
        <w:autoSpaceDN w:val="0"/>
        <w:spacing w:after="0" w:line="240" w:lineRule="auto"/>
        <w:ind w:right="101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Оплата производится в следующем порядке и в сроки: ежемесячно до 05 числа расчётного месяца на основании направленного Управляющей организацией</w:t>
      </w:r>
      <w:r w:rsidRPr="001104F7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Счёта.</w:t>
      </w: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104F7" w:rsidRDefault="001104F7" w:rsidP="00351012">
      <w:pPr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ПОРЯДОК РАЗРЕШЕНИЯ</w:t>
      </w:r>
      <w:r w:rsidRPr="00351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СПОРОВ</w:t>
      </w:r>
    </w:p>
    <w:p w:rsidR="001104F7" w:rsidRPr="001104F7" w:rsidRDefault="001104F7" w:rsidP="001104F7">
      <w:pPr>
        <w:widowControl w:val="0"/>
        <w:numPr>
          <w:ilvl w:val="1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right="103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Все споры, возникающие в связи с настоящим договором и его исполнением, разрешаются путём переговоров. Стороны прикладывают все усилия для урегулирования разногласий путём</w:t>
      </w:r>
      <w:r w:rsidRPr="001104F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переговоров.</w:t>
      </w:r>
    </w:p>
    <w:p w:rsidR="001104F7" w:rsidRPr="001104F7" w:rsidRDefault="001104F7" w:rsidP="001104F7">
      <w:pPr>
        <w:widowControl w:val="0"/>
        <w:numPr>
          <w:ilvl w:val="1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right="107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Претензии, которые могут возникнуть из настоящего договора, предъявляются в письменной форме. Срок рассмотрения претензии по существу 15 (пятнадцать) календарных дней. В течение указанного срока Сторона, получившая претензию должна направить ответ на претензию.</w:t>
      </w:r>
    </w:p>
    <w:p w:rsidR="001104F7" w:rsidRPr="001104F7" w:rsidRDefault="001104F7" w:rsidP="001104F7">
      <w:pPr>
        <w:widowControl w:val="0"/>
        <w:numPr>
          <w:ilvl w:val="1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right="110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 случае </w:t>
      </w:r>
      <w:proofErr w:type="spellStart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недостижения</w:t>
      </w:r>
      <w:proofErr w:type="spellEnd"/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соглашения, стороны имеют право обратиться за защитой нарушенных интересов в Арбитражный суд Республики Крым.</w:t>
      </w:r>
    </w:p>
    <w:p w:rsidR="001104F7" w:rsidRPr="001104F7" w:rsidRDefault="001104F7" w:rsidP="001104F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104F7" w:rsidRDefault="001104F7" w:rsidP="00351012">
      <w:pPr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СРОК ДЕЙСТВИЯ, ПОРЯДОК ИЗМЕНЕНИЯ И РАСТОРЖЕНИЯ</w:t>
      </w:r>
      <w:r w:rsidRPr="00351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ДОГОВОРА</w:t>
      </w:r>
    </w:p>
    <w:p w:rsidR="001104F7" w:rsidRPr="001104F7" w:rsidRDefault="001104F7" w:rsidP="001104F7">
      <w:pPr>
        <w:widowControl w:val="0"/>
        <w:numPr>
          <w:ilvl w:val="2"/>
          <w:numId w:val="13"/>
        </w:numPr>
        <w:tabs>
          <w:tab w:val="left" w:pos="1535"/>
          <w:tab w:val="left" w:pos="7968"/>
        </w:tabs>
        <w:autoSpaceDE w:val="0"/>
        <w:autoSpaceDN w:val="0"/>
        <w:spacing w:after="0" w:line="274" w:lineRule="exact"/>
        <w:ind w:hanging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Срок действия настоящего Договора</w:t>
      </w:r>
      <w:r w:rsidRPr="001104F7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устанавливается</w:t>
      </w:r>
      <w:r w:rsidRPr="001104F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</w:t>
      </w:r>
      <w:r w:rsidR="0035101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______________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года</w:t>
      </w:r>
      <w:r w:rsidRPr="001104F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и</w:t>
      </w: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действует в течение 11 (одиннадцати) месяцев. В случае если ни одна из сторон, не позднее, чем за 30 (тридцать) дней до окончания срока действия настоящего договора, письменно не уведомит другую сторону о своём желании прекратить Договор, то Договор считается возобновлённым на тех же условиях на новый</w:t>
      </w:r>
      <w:r w:rsidRPr="001104F7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срок.</w:t>
      </w:r>
    </w:p>
    <w:p w:rsidR="001104F7" w:rsidRPr="001104F7" w:rsidRDefault="001104F7" w:rsidP="001104F7">
      <w:pPr>
        <w:widowControl w:val="0"/>
        <w:numPr>
          <w:ilvl w:val="1"/>
          <w:numId w:val="3"/>
        </w:numPr>
        <w:tabs>
          <w:tab w:val="left" w:pos="1535"/>
        </w:tabs>
        <w:autoSpaceDE w:val="0"/>
        <w:autoSpaceDN w:val="0"/>
        <w:spacing w:after="0" w:line="240" w:lineRule="auto"/>
        <w:ind w:right="109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Все изменения и дополнения рассматриваются сторонами в месячный срок и оформляются дополнительным соглашением к настоящему</w:t>
      </w:r>
      <w:r w:rsidRPr="001104F7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договору.</w:t>
      </w:r>
    </w:p>
    <w:p w:rsidR="00351012" w:rsidRPr="00351012" w:rsidRDefault="001104F7" w:rsidP="00351012">
      <w:pPr>
        <w:widowControl w:val="0"/>
        <w:numPr>
          <w:ilvl w:val="1"/>
          <w:numId w:val="3"/>
        </w:numPr>
        <w:tabs>
          <w:tab w:val="left" w:pos="15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51012">
        <w:rPr>
          <w:rFonts w:ascii="Times New Roman" w:eastAsia="Times New Roman" w:hAnsi="Times New Roman" w:cs="Times New Roman"/>
          <w:sz w:val="24"/>
          <w:lang w:eastAsia="ru-RU" w:bidi="ru-RU"/>
        </w:rPr>
        <w:t>Настоящий договор может быть досрочно расторгнут по требованию Управляющей организации, при этом Пользователь обязан освободить Объекты в течение 5 (пяти) рабочих дней с момента уведомления</w:t>
      </w:r>
      <w:r w:rsidR="0035101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: </w:t>
      </w:r>
    </w:p>
    <w:p w:rsidR="00351012" w:rsidRDefault="00351012" w:rsidP="00351012">
      <w:pPr>
        <w:widowControl w:val="0"/>
        <w:tabs>
          <w:tab w:val="left" w:pos="15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- </w:t>
      </w:r>
      <w:r w:rsidR="001104F7" w:rsidRPr="00351012">
        <w:rPr>
          <w:rFonts w:ascii="Times New Roman" w:eastAsia="Times New Roman" w:hAnsi="Times New Roman" w:cs="Times New Roman"/>
          <w:sz w:val="24"/>
          <w:lang w:eastAsia="ru-RU" w:bidi="ru-RU"/>
        </w:rPr>
        <w:t>в</w:t>
      </w:r>
      <w:r w:rsidR="001104F7" w:rsidRPr="00351012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="001104F7" w:rsidRPr="00351012">
        <w:rPr>
          <w:rFonts w:ascii="Times New Roman" w:eastAsia="Times New Roman" w:hAnsi="Times New Roman" w:cs="Times New Roman"/>
          <w:sz w:val="24"/>
          <w:lang w:eastAsia="ru-RU" w:bidi="ru-RU"/>
        </w:rPr>
        <w:t>случае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="001104F7" w:rsidRPr="003510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использования объекта не по назначению, в нарушение условий настоящего договора;</w:t>
      </w:r>
    </w:p>
    <w:p w:rsidR="00351012" w:rsidRDefault="00351012" w:rsidP="00351012">
      <w:pPr>
        <w:widowControl w:val="0"/>
        <w:tabs>
          <w:tab w:val="left" w:pos="15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1104F7" w:rsidRPr="003510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случае умышленного или неосторожного ухудшения Пользователем состояния Объектов;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1104F7" w:rsidRPr="001104F7" w:rsidRDefault="00351012" w:rsidP="00351012">
      <w:pPr>
        <w:widowControl w:val="0"/>
        <w:tabs>
          <w:tab w:val="left" w:pos="15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принятия собственниками соответствующего решения на общем собрании собственников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ногоквартирного дома, зафиксированного Протоколом общего собрания собственников.</w:t>
      </w:r>
    </w:p>
    <w:p w:rsidR="001104F7" w:rsidRPr="00351012" w:rsidRDefault="001104F7" w:rsidP="001104F7">
      <w:pPr>
        <w:widowControl w:val="0"/>
        <w:numPr>
          <w:ilvl w:val="1"/>
          <w:numId w:val="3"/>
        </w:numPr>
        <w:tabs>
          <w:tab w:val="left" w:pos="1535"/>
        </w:tabs>
        <w:autoSpaceDE w:val="0"/>
        <w:autoSpaceDN w:val="0"/>
        <w:spacing w:after="0" w:line="240" w:lineRule="auto"/>
        <w:ind w:right="10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5101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Настоящий договор может быть досрочно расторгнут по требованию Пользователя </w:t>
      </w:r>
      <w:r w:rsidRPr="00351012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в</w:t>
      </w:r>
      <w:r w:rsidRPr="00351012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="00351012" w:rsidRPr="0035101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случае, </w:t>
      </w:r>
      <w:r w:rsidR="00351012">
        <w:rPr>
          <w:rFonts w:ascii="Times New Roman" w:eastAsia="Times New Roman" w:hAnsi="Times New Roman" w:cs="Times New Roman"/>
          <w:sz w:val="24"/>
          <w:lang w:eastAsia="ru-RU" w:bidi="ru-RU"/>
        </w:rPr>
        <w:t>е</w:t>
      </w:r>
      <w:r w:rsidRPr="003510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сли предоставленные Объекты в силу обстоятельств, за которые Пользователь не отвечает, окажутся в состоянии, не пригодном для использования в целях настоящего Договора, или исходя из экономической нецелесообразности дальнейшего использования Объектов для Пользователя.</w:t>
      </w:r>
    </w:p>
    <w:p w:rsidR="001104F7" w:rsidRPr="001104F7" w:rsidRDefault="001104F7" w:rsidP="001104F7">
      <w:pPr>
        <w:widowControl w:val="0"/>
        <w:numPr>
          <w:ilvl w:val="1"/>
          <w:numId w:val="3"/>
        </w:numPr>
        <w:tabs>
          <w:tab w:val="left" w:pos="1535"/>
        </w:tabs>
        <w:autoSpaceDE w:val="0"/>
        <w:autoSpaceDN w:val="0"/>
        <w:spacing w:after="0" w:line="240" w:lineRule="auto"/>
        <w:ind w:right="104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Настоящий Договор также может быть расторгнут досрочно по соглашению сторон и в случаях, предусмотренных действующим законодательством</w:t>
      </w:r>
      <w:r w:rsidR="000A78C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Российской Федерации.</w:t>
      </w:r>
    </w:p>
    <w:p w:rsidR="001104F7" w:rsidRPr="001104F7" w:rsidRDefault="001104F7" w:rsidP="001104F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104F7" w:rsidRPr="001104F7" w:rsidRDefault="001104F7" w:rsidP="00351012">
      <w:pPr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ПРОЧИЕ</w:t>
      </w:r>
      <w:r w:rsidRPr="00351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УСЛОВИЯ</w:t>
      </w:r>
    </w:p>
    <w:p w:rsidR="001104F7" w:rsidRPr="00FD6AB3" w:rsidRDefault="001104F7" w:rsidP="001104F7">
      <w:pPr>
        <w:widowControl w:val="0"/>
        <w:numPr>
          <w:ilvl w:val="1"/>
          <w:numId w:val="2"/>
        </w:numPr>
        <w:tabs>
          <w:tab w:val="left" w:pos="1535"/>
        </w:tabs>
        <w:autoSpaceDE w:val="0"/>
        <w:autoSpaceDN w:val="0"/>
        <w:spacing w:before="64" w:after="0" w:line="240" w:lineRule="auto"/>
        <w:ind w:right="10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6AB3">
        <w:rPr>
          <w:rFonts w:ascii="Times New Roman" w:eastAsia="Times New Roman" w:hAnsi="Times New Roman" w:cs="Times New Roman"/>
          <w:sz w:val="24"/>
          <w:lang w:eastAsia="ru-RU" w:bidi="ru-RU"/>
        </w:rPr>
        <w:t>Стороны подтверждают, что на момент заключения настоящего Договора Собственники</w:t>
      </w:r>
      <w:r w:rsidRPr="00FD6AB3">
        <w:rPr>
          <w:rFonts w:ascii="Times New Roman" w:eastAsia="Times New Roman" w:hAnsi="Times New Roman" w:cs="Times New Roman"/>
          <w:spacing w:val="11"/>
          <w:sz w:val="24"/>
          <w:lang w:eastAsia="ru-RU" w:bidi="ru-RU"/>
        </w:rPr>
        <w:t xml:space="preserve"> </w:t>
      </w:r>
      <w:r w:rsidRPr="00FD6AB3">
        <w:rPr>
          <w:rFonts w:ascii="Times New Roman" w:eastAsia="Times New Roman" w:hAnsi="Times New Roman" w:cs="Times New Roman"/>
          <w:sz w:val="24"/>
          <w:lang w:eastAsia="ru-RU" w:bidi="ru-RU"/>
        </w:rPr>
        <w:t>помещений</w:t>
      </w:r>
      <w:r w:rsidRPr="00FD6AB3">
        <w:rPr>
          <w:rFonts w:ascii="Times New Roman" w:eastAsia="Times New Roman" w:hAnsi="Times New Roman" w:cs="Times New Roman"/>
          <w:spacing w:val="14"/>
          <w:sz w:val="24"/>
          <w:lang w:eastAsia="ru-RU" w:bidi="ru-RU"/>
        </w:rPr>
        <w:t xml:space="preserve"> </w:t>
      </w:r>
      <w:r w:rsidRPr="00FD6AB3">
        <w:rPr>
          <w:rFonts w:ascii="Times New Roman" w:eastAsia="Times New Roman" w:hAnsi="Times New Roman" w:cs="Times New Roman"/>
          <w:sz w:val="24"/>
          <w:lang w:eastAsia="ru-RU" w:bidi="ru-RU"/>
        </w:rPr>
        <w:t>многоквартирных</w:t>
      </w:r>
      <w:r w:rsidRPr="00FD6AB3">
        <w:rPr>
          <w:rFonts w:ascii="Times New Roman" w:eastAsia="Times New Roman" w:hAnsi="Times New Roman" w:cs="Times New Roman"/>
          <w:spacing w:val="15"/>
          <w:sz w:val="24"/>
          <w:lang w:eastAsia="ru-RU" w:bidi="ru-RU"/>
        </w:rPr>
        <w:t xml:space="preserve"> </w:t>
      </w:r>
      <w:r w:rsidRPr="00FD6AB3">
        <w:rPr>
          <w:rFonts w:ascii="Times New Roman" w:eastAsia="Times New Roman" w:hAnsi="Times New Roman" w:cs="Times New Roman"/>
          <w:sz w:val="24"/>
          <w:lang w:eastAsia="ru-RU" w:bidi="ru-RU"/>
        </w:rPr>
        <w:t>домов,</w:t>
      </w:r>
      <w:r w:rsidRPr="00FD6AB3">
        <w:rPr>
          <w:rFonts w:ascii="Times New Roman" w:eastAsia="Times New Roman" w:hAnsi="Times New Roman" w:cs="Times New Roman"/>
          <w:spacing w:val="14"/>
          <w:sz w:val="24"/>
          <w:lang w:eastAsia="ru-RU" w:bidi="ru-RU"/>
        </w:rPr>
        <w:t xml:space="preserve"> </w:t>
      </w:r>
      <w:r w:rsidRPr="00FD6AB3">
        <w:rPr>
          <w:rFonts w:ascii="Times New Roman" w:eastAsia="Times New Roman" w:hAnsi="Times New Roman" w:cs="Times New Roman"/>
          <w:sz w:val="24"/>
          <w:lang w:eastAsia="ru-RU" w:bidi="ru-RU"/>
        </w:rPr>
        <w:t>указанных</w:t>
      </w:r>
      <w:r w:rsidRPr="00FD6AB3">
        <w:rPr>
          <w:rFonts w:ascii="Times New Roman" w:eastAsia="Times New Roman" w:hAnsi="Times New Roman" w:cs="Times New Roman"/>
          <w:spacing w:val="13"/>
          <w:sz w:val="24"/>
          <w:lang w:eastAsia="ru-RU" w:bidi="ru-RU"/>
        </w:rPr>
        <w:t xml:space="preserve"> </w:t>
      </w:r>
      <w:r w:rsidRPr="00FD6AB3">
        <w:rPr>
          <w:rFonts w:ascii="Times New Roman" w:eastAsia="Times New Roman" w:hAnsi="Times New Roman" w:cs="Times New Roman"/>
          <w:sz w:val="24"/>
          <w:lang w:eastAsia="ru-RU" w:bidi="ru-RU"/>
        </w:rPr>
        <w:t>в</w:t>
      </w:r>
      <w:r w:rsidRPr="00FD6AB3">
        <w:rPr>
          <w:rFonts w:ascii="Times New Roman" w:eastAsia="Times New Roman" w:hAnsi="Times New Roman" w:cs="Times New Roman"/>
          <w:spacing w:val="13"/>
          <w:sz w:val="24"/>
          <w:lang w:eastAsia="ru-RU" w:bidi="ru-RU"/>
        </w:rPr>
        <w:t xml:space="preserve"> </w:t>
      </w:r>
      <w:r w:rsidRPr="00FD6AB3">
        <w:rPr>
          <w:rFonts w:ascii="Times New Roman" w:eastAsia="Times New Roman" w:hAnsi="Times New Roman" w:cs="Times New Roman"/>
          <w:sz w:val="24"/>
          <w:lang w:eastAsia="ru-RU" w:bidi="ru-RU"/>
        </w:rPr>
        <w:t>Приложении</w:t>
      </w:r>
      <w:r w:rsidRPr="00FD6AB3">
        <w:rPr>
          <w:rFonts w:ascii="Times New Roman" w:eastAsia="Times New Roman" w:hAnsi="Times New Roman" w:cs="Times New Roman"/>
          <w:spacing w:val="12"/>
          <w:sz w:val="24"/>
          <w:lang w:eastAsia="ru-RU" w:bidi="ru-RU"/>
        </w:rPr>
        <w:t xml:space="preserve"> </w:t>
      </w:r>
      <w:r w:rsidRPr="00FD6AB3">
        <w:rPr>
          <w:rFonts w:ascii="Times New Roman" w:eastAsia="Times New Roman" w:hAnsi="Times New Roman" w:cs="Times New Roman"/>
          <w:sz w:val="24"/>
          <w:lang w:eastAsia="ru-RU" w:bidi="ru-RU"/>
        </w:rPr>
        <w:t>№</w:t>
      </w:r>
      <w:r w:rsidRPr="00FD6AB3">
        <w:rPr>
          <w:rFonts w:ascii="Times New Roman" w:eastAsia="Times New Roman" w:hAnsi="Times New Roman" w:cs="Times New Roman"/>
          <w:spacing w:val="11"/>
          <w:sz w:val="24"/>
          <w:lang w:eastAsia="ru-RU" w:bidi="ru-RU"/>
        </w:rPr>
        <w:t xml:space="preserve"> </w:t>
      </w:r>
      <w:r w:rsidRPr="00FD6AB3">
        <w:rPr>
          <w:rFonts w:ascii="Times New Roman" w:eastAsia="Times New Roman" w:hAnsi="Times New Roman" w:cs="Times New Roman"/>
          <w:sz w:val="24"/>
          <w:lang w:eastAsia="ru-RU" w:bidi="ru-RU"/>
        </w:rPr>
        <w:t>1</w:t>
      </w:r>
      <w:r w:rsidRPr="00FD6AB3">
        <w:rPr>
          <w:rFonts w:ascii="Times New Roman" w:eastAsia="Times New Roman" w:hAnsi="Times New Roman" w:cs="Times New Roman"/>
          <w:spacing w:val="11"/>
          <w:sz w:val="24"/>
          <w:lang w:eastAsia="ru-RU" w:bidi="ru-RU"/>
        </w:rPr>
        <w:t xml:space="preserve"> </w:t>
      </w:r>
      <w:r w:rsidRPr="00FD6AB3">
        <w:rPr>
          <w:rFonts w:ascii="Times New Roman" w:eastAsia="Times New Roman" w:hAnsi="Times New Roman" w:cs="Times New Roman"/>
          <w:sz w:val="24"/>
          <w:lang w:eastAsia="ru-RU" w:bidi="ru-RU"/>
        </w:rPr>
        <w:t>к</w:t>
      </w:r>
      <w:r w:rsidR="00FD6AB3" w:rsidRPr="00FD6AB3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FD6A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настоящему Договору в порядке, установленном Жилищным Кодексом Российской Федерации, утвердили порядок заключения настоящего договора и выразили свое согласие на предоставление Управляющей организацией права на заключение настоящего договора от своего имени и в интересах собственников, что подтверждается Протоколом общего собрания собственников помещений в многоквартирном доме.</w:t>
      </w:r>
    </w:p>
    <w:p w:rsidR="001104F7" w:rsidRPr="001104F7" w:rsidRDefault="001104F7" w:rsidP="001104F7">
      <w:pPr>
        <w:widowControl w:val="0"/>
        <w:numPr>
          <w:ilvl w:val="1"/>
          <w:numId w:val="2"/>
        </w:numPr>
        <w:tabs>
          <w:tab w:val="left" w:pos="1535"/>
        </w:tabs>
        <w:autoSpaceDE w:val="0"/>
        <w:autoSpaceDN w:val="0"/>
        <w:spacing w:before="1" w:after="0" w:line="240" w:lineRule="auto"/>
        <w:ind w:right="107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В случае внесения изменений в учредительные документы сторон, а также в иные реквизиты сторон, указанные в настоящем договоре, которые могут повлиять на выполнение обязательств по настоящему Договору, стороны обязуются уведомить друг друга не позднее пяти рабочих дней с момента наступления таких изменений. В противном случае, сообщения, переданные по известному последнему адресу, считаются переданными надлежащим</w:t>
      </w:r>
      <w:r w:rsidRPr="001104F7">
        <w:rPr>
          <w:rFonts w:ascii="Times New Roman" w:eastAsia="Times New Roman" w:hAnsi="Times New Roman" w:cs="Times New Roman"/>
          <w:spacing w:val="-25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образом.</w:t>
      </w:r>
    </w:p>
    <w:p w:rsidR="001104F7" w:rsidRPr="001104F7" w:rsidRDefault="001104F7" w:rsidP="001104F7">
      <w:pPr>
        <w:widowControl w:val="0"/>
        <w:numPr>
          <w:ilvl w:val="1"/>
          <w:numId w:val="2"/>
        </w:numPr>
        <w:tabs>
          <w:tab w:val="left" w:pos="1535"/>
        </w:tabs>
        <w:autoSpaceDE w:val="0"/>
        <w:autoSpaceDN w:val="0"/>
        <w:spacing w:after="0" w:line="240" w:lineRule="auto"/>
        <w:ind w:right="108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Стороны договорились о том, что вся технологическая и коммерческая информация, касающаяся их текущей деятельности и перспективных планов, </w:t>
      </w:r>
      <w:r w:rsidRPr="001104F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уже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полученная ими друг от друга либо информация, которая будет ими получена друг от друга в течение срока действия настоящего договора, является строго конфиденциальной и не подлежит разглашению без письменного согласия</w:t>
      </w:r>
      <w:r w:rsidRPr="001104F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сторон.</w:t>
      </w:r>
    </w:p>
    <w:p w:rsidR="001104F7" w:rsidRPr="001104F7" w:rsidRDefault="001104F7" w:rsidP="001104F7">
      <w:pPr>
        <w:widowControl w:val="0"/>
        <w:numPr>
          <w:ilvl w:val="1"/>
          <w:numId w:val="2"/>
        </w:numPr>
        <w:tabs>
          <w:tab w:val="left" w:pos="1535"/>
        </w:tabs>
        <w:autoSpaceDE w:val="0"/>
        <w:autoSpaceDN w:val="0"/>
        <w:spacing w:before="1" w:after="0" w:line="240" w:lineRule="auto"/>
        <w:ind w:right="99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Стороны гарантируют, что лица, подписывающие настоящий Договор, имеют полномочия на его подписание, а также отсутствие каких-либо известных сторонам ограничений на заключение договора в силу положений учредительных и иных документов и законодательства</w:t>
      </w:r>
      <w:r w:rsidRPr="001104F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РФ.</w:t>
      </w:r>
    </w:p>
    <w:p w:rsidR="001104F7" w:rsidRPr="001104F7" w:rsidRDefault="001104F7" w:rsidP="001104F7">
      <w:pPr>
        <w:widowControl w:val="0"/>
        <w:numPr>
          <w:ilvl w:val="1"/>
          <w:numId w:val="2"/>
        </w:numPr>
        <w:tabs>
          <w:tab w:val="left" w:pos="1535"/>
        </w:tabs>
        <w:autoSpaceDE w:val="0"/>
        <w:autoSpaceDN w:val="0"/>
        <w:spacing w:after="0" w:line="240" w:lineRule="auto"/>
        <w:ind w:right="109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Настоящий договор составлен в двух экземплярах, имеющих одинаковую юридическую силу, по одному для каждой из</w:t>
      </w:r>
      <w:r w:rsidRPr="001104F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сторон.</w:t>
      </w:r>
    </w:p>
    <w:p w:rsidR="001104F7" w:rsidRPr="001104F7" w:rsidRDefault="001104F7" w:rsidP="001104F7">
      <w:pPr>
        <w:widowControl w:val="0"/>
        <w:numPr>
          <w:ilvl w:val="1"/>
          <w:numId w:val="2"/>
        </w:numPr>
        <w:tabs>
          <w:tab w:val="left" w:pos="1535"/>
        </w:tabs>
        <w:autoSpaceDE w:val="0"/>
        <w:autoSpaceDN w:val="0"/>
        <w:spacing w:after="0" w:line="240" w:lineRule="auto"/>
        <w:ind w:right="106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Стороны обязуются при исполнении настоящего договора не сводить сотрудничество к соблюдению только содержащихся в настоящем договоре требований, поддерживать деловые контакты и принимать все необходимые меры для обеспечения эффективности и развития отношений в рамках настоящего</w:t>
      </w:r>
      <w:r w:rsidRPr="001104F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договора.</w:t>
      </w:r>
    </w:p>
    <w:p w:rsidR="001104F7" w:rsidRPr="001104F7" w:rsidRDefault="001104F7" w:rsidP="001104F7">
      <w:pPr>
        <w:widowControl w:val="0"/>
        <w:numPr>
          <w:ilvl w:val="1"/>
          <w:numId w:val="2"/>
        </w:numPr>
        <w:tabs>
          <w:tab w:val="left" w:pos="1535"/>
        </w:tabs>
        <w:autoSpaceDE w:val="0"/>
        <w:autoSpaceDN w:val="0"/>
        <w:spacing w:after="0" w:line="240" w:lineRule="auto"/>
        <w:ind w:right="106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Во всем остальном, что не урегулировано настоящим договором, Стороны руководствуются действующим законодательством и сложившейся</w:t>
      </w:r>
      <w:r w:rsidRPr="001104F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практикой.</w:t>
      </w:r>
    </w:p>
    <w:p w:rsidR="001104F7" w:rsidRPr="001104F7" w:rsidRDefault="001104F7" w:rsidP="001104F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104F7" w:rsidRPr="001104F7" w:rsidRDefault="001104F7" w:rsidP="001104F7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Приложения:</w:t>
      </w:r>
    </w:p>
    <w:p w:rsidR="001104F7" w:rsidRPr="001104F7" w:rsidRDefault="001104F7" w:rsidP="001104F7">
      <w:pPr>
        <w:widowControl w:val="0"/>
        <w:numPr>
          <w:ilvl w:val="0"/>
          <w:numId w:val="1"/>
        </w:numPr>
        <w:tabs>
          <w:tab w:val="left" w:pos="826"/>
          <w:tab w:val="left" w:pos="827"/>
        </w:tabs>
        <w:autoSpaceDE w:val="0"/>
        <w:autoSpaceDN w:val="0"/>
        <w:spacing w:after="0" w:line="274" w:lineRule="exact"/>
        <w:ind w:hanging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Адресный перечень объектов (на 1</w:t>
      </w:r>
      <w:r w:rsidRPr="001104F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л.);</w:t>
      </w:r>
    </w:p>
    <w:p w:rsidR="001104F7" w:rsidRPr="001104F7" w:rsidRDefault="001104F7" w:rsidP="001104F7">
      <w:pPr>
        <w:widowControl w:val="0"/>
        <w:numPr>
          <w:ilvl w:val="0"/>
          <w:numId w:val="1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Акт о размещении оборудования (на 1</w:t>
      </w:r>
      <w:r w:rsidRPr="001104F7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lang w:eastAsia="ru-RU" w:bidi="ru-RU"/>
        </w:rPr>
        <w:t>л.).</w:t>
      </w:r>
    </w:p>
    <w:p w:rsidR="001104F7" w:rsidRPr="001104F7" w:rsidRDefault="001104F7" w:rsidP="001104F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104F7" w:rsidRPr="001104F7" w:rsidRDefault="001104F7" w:rsidP="001104F7">
      <w:pPr>
        <w:widowControl w:val="0"/>
        <w:autoSpaceDE w:val="0"/>
        <w:autoSpaceDN w:val="0"/>
        <w:spacing w:after="3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8. АДРЕСА, РЕКВИЗИТЫ, ПОДПИСИ СТОРОН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818"/>
      </w:tblGrid>
      <w:tr w:rsidR="001104F7" w:rsidRPr="001104F7" w:rsidTr="00742319">
        <w:trPr>
          <w:trHeight w:val="537"/>
        </w:trPr>
        <w:tc>
          <w:tcPr>
            <w:tcW w:w="4964" w:type="dxa"/>
          </w:tcPr>
          <w:p w:rsidR="001104F7" w:rsidRPr="001104F7" w:rsidRDefault="001104F7" w:rsidP="001104F7">
            <w:pPr>
              <w:spacing w:before="13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104F7">
              <w:rPr>
                <w:rFonts w:ascii="Times New Roman" w:eastAsia="Times New Roman" w:hAnsi="Times New Roman" w:cs="Times New Roman"/>
                <w:lang w:eastAsia="ru-RU" w:bidi="ru-RU"/>
              </w:rPr>
              <w:t>УПРАВЛЯЮЩАЯ ОРГАНИЗАЦИЯ</w:t>
            </w:r>
          </w:p>
        </w:tc>
        <w:tc>
          <w:tcPr>
            <w:tcW w:w="4818" w:type="dxa"/>
          </w:tcPr>
          <w:p w:rsidR="001104F7" w:rsidRPr="001104F7" w:rsidRDefault="001104F7" w:rsidP="001104F7">
            <w:pPr>
              <w:spacing w:before="13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104F7">
              <w:rPr>
                <w:rFonts w:ascii="Times New Roman" w:eastAsia="Times New Roman" w:hAnsi="Times New Roman" w:cs="Times New Roman"/>
                <w:lang w:eastAsia="ru-RU" w:bidi="ru-RU"/>
              </w:rPr>
              <w:t>ПОЛЬЗОВАТЕЛЬ</w:t>
            </w:r>
          </w:p>
        </w:tc>
      </w:tr>
      <w:tr w:rsidR="001104F7" w:rsidRPr="001104F7" w:rsidTr="00FD6AB3">
        <w:trPr>
          <w:trHeight w:val="416"/>
        </w:trPr>
        <w:tc>
          <w:tcPr>
            <w:tcW w:w="4964" w:type="dxa"/>
          </w:tcPr>
          <w:p w:rsidR="001104F7" w:rsidRPr="001104F7" w:rsidRDefault="001104F7" w:rsidP="001104F7">
            <w:pPr>
              <w:spacing w:line="231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4818" w:type="dxa"/>
          </w:tcPr>
          <w:p w:rsidR="001104F7" w:rsidRPr="001104F7" w:rsidRDefault="001104F7" w:rsidP="001104F7">
            <w:pPr>
              <w:spacing w:line="231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1104F7" w:rsidRPr="001104F7" w:rsidTr="00742319">
        <w:trPr>
          <w:trHeight w:val="662"/>
        </w:trPr>
        <w:tc>
          <w:tcPr>
            <w:tcW w:w="4964" w:type="dxa"/>
          </w:tcPr>
          <w:p w:rsidR="001104F7" w:rsidRPr="001104F7" w:rsidRDefault="001104F7" w:rsidP="001104F7">
            <w:pPr>
              <w:spacing w:before="19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104F7">
              <w:rPr>
                <w:rFonts w:ascii="Times New Roman" w:eastAsia="Times New Roman" w:hAnsi="Times New Roman" w:cs="Times New Roman"/>
                <w:lang w:eastAsia="ru-RU" w:bidi="ru-RU"/>
              </w:rPr>
              <w:t>МП.</w:t>
            </w:r>
          </w:p>
        </w:tc>
        <w:tc>
          <w:tcPr>
            <w:tcW w:w="4818" w:type="dxa"/>
          </w:tcPr>
          <w:p w:rsidR="001104F7" w:rsidRPr="001104F7" w:rsidRDefault="001104F7" w:rsidP="001104F7">
            <w:pPr>
              <w:spacing w:before="19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104F7">
              <w:rPr>
                <w:rFonts w:ascii="Times New Roman" w:eastAsia="Times New Roman" w:hAnsi="Times New Roman" w:cs="Times New Roman"/>
                <w:lang w:eastAsia="ru-RU" w:bidi="ru-RU"/>
              </w:rPr>
              <w:t>М.П.</w:t>
            </w:r>
          </w:p>
        </w:tc>
      </w:tr>
    </w:tbl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1104F7" w:rsidRPr="001104F7" w:rsidSect="001104F7">
          <w:pgSz w:w="11910" w:h="16840"/>
          <w:pgMar w:top="1134" w:right="567" w:bottom="1134" w:left="1134" w:header="720" w:footer="720" w:gutter="0"/>
          <w:cols w:space="720"/>
        </w:sectPr>
      </w:pP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1104F7" w:rsidRPr="001104F7" w:rsidRDefault="001104F7" w:rsidP="001104F7">
      <w:pPr>
        <w:widowControl w:val="0"/>
        <w:autoSpaceDE w:val="0"/>
        <w:autoSpaceDN w:val="0"/>
        <w:spacing w:before="190" w:after="0" w:line="240" w:lineRule="auto"/>
        <w:rPr>
          <w:rFonts w:ascii="Times New Roman" w:eastAsia="Times New Roman" w:hAnsi="Times New Roman" w:cs="Times New Roman"/>
          <w:b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lang w:eastAsia="ru-RU" w:bidi="ru-RU"/>
        </w:rPr>
        <w:t>Адресный перечень объектов</w:t>
      </w:r>
    </w:p>
    <w:p w:rsidR="001104F7" w:rsidRPr="001104F7" w:rsidRDefault="001104F7" w:rsidP="001104F7">
      <w:pPr>
        <w:widowControl w:val="0"/>
        <w:autoSpaceDE w:val="0"/>
        <w:autoSpaceDN w:val="0"/>
        <w:spacing w:before="67" w:after="0" w:line="252" w:lineRule="exact"/>
        <w:rPr>
          <w:rFonts w:ascii="Times New Roman" w:eastAsia="Times New Roman" w:hAnsi="Times New Roman" w:cs="Times New Roman"/>
          <w:b/>
          <w:lang w:eastAsia="ru-RU" w:bidi="ru-RU"/>
        </w:rPr>
      </w:pPr>
      <w:r w:rsidRPr="001104F7">
        <w:rPr>
          <w:rFonts w:ascii="Times New Roman" w:eastAsia="Times New Roman" w:hAnsi="Times New Roman" w:cs="Times New Roman"/>
          <w:lang w:eastAsia="ru-RU" w:bidi="ru-RU"/>
        </w:rPr>
        <w:br w:type="column"/>
      </w:r>
      <w:r w:rsidRPr="001104F7">
        <w:rPr>
          <w:rFonts w:ascii="Times New Roman" w:eastAsia="Times New Roman" w:hAnsi="Times New Roman" w:cs="Times New Roman"/>
          <w:b/>
          <w:lang w:eastAsia="ru-RU" w:bidi="ru-RU"/>
        </w:rPr>
        <w:lastRenderedPageBreak/>
        <w:t>Приложение № 1</w:t>
      </w:r>
    </w:p>
    <w:p w:rsidR="001104F7" w:rsidRPr="001104F7" w:rsidRDefault="001104F7" w:rsidP="001104F7">
      <w:pPr>
        <w:widowControl w:val="0"/>
        <w:tabs>
          <w:tab w:val="left" w:pos="3257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lang w:eastAsia="ru-RU" w:bidi="ru-RU"/>
        </w:rPr>
        <w:t>к Договору</w:t>
      </w:r>
      <w:r w:rsidRPr="001104F7">
        <w:rPr>
          <w:rFonts w:ascii="Times New Roman" w:eastAsia="Times New Roman" w:hAnsi="Times New Roman" w:cs="Times New Roman"/>
          <w:b/>
          <w:spacing w:val="1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b/>
          <w:lang w:eastAsia="ru-RU" w:bidi="ru-RU"/>
        </w:rPr>
        <w:t>№</w:t>
      </w:r>
      <w:r w:rsidR="000A78CC">
        <w:rPr>
          <w:rFonts w:ascii="Times New Roman" w:eastAsia="Times New Roman" w:hAnsi="Times New Roman" w:cs="Times New Roman"/>
          <w:b/>
          <w:spacing w:val="-2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</w:p>
    <w:p w:rsidR="001104F7" w:rsidRPr="001104F7" w:rsidRDefault="001104F7" w:rsidP="001104F7">
      <w:pPr>
        <w:widowControl w:val="0"/>
        <w:tabs>
          <w:tab w:val="left" w:pos="2583"/>
        </w:tabs>
        <w:autoSpaceDE w:val="0"/>
        <w:autoSpaceDN w:val="0"/>
        <w:spacing w:after="0" w:line="253" w:lineRule="exact"/>
        <w:rPr>
          <w:rFonts w:ascii="Times New Roman" w:eastAsia="Times New Roman" w:hAnsi="Times New Roman" w:cs="Times New Roman"/>
          <w:b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lang w:eastAsia="ru-RU" w:bidi="ru-RU"/>
        </w:rPr>
        <w:t>от «</w:t>
      </w:r>
      <w:r w:rsidR="000A78CC">
        <w:rPr>
          <w:rFonts w:ascii="Times New Roman" w:eastAsia="Times New Roman" w:hAnsi="Times New Roman" w:cs="Times New Roman"/>
          <w:b/>
          <w:u w:val="single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b/>
          <w:lang w:eastAsia="ru-RU" w:bidi="ru-RU"/>
        </w:rPr>
        <w:t>»</w:t>
      </w:r>
      <w:r w:rsidRPr="001104F7">
        <w:rPr>
          <w:rFonts w:ascii="Times New Roman" w:eastAsia="Times New Roman" w:hAnsi="Times New Roman" w:cs="Times New Roman"/>
          <w:b/>
          <w:u w:val="single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b/>
          <w:u w:val="single"/>
          <w:lang w:eastAsia="ru-RU" w:bidi="ru-RU"/>
        </w:rPr>
        <w:tab/>
      </w:r>
      <w:r w:rsidRPr="001104F7">
        <w:rPr>
          <w:rFonts w:ascii="Times New Roman" w:eastAsia="Times New Roman" w:hAnsi="Times New Roman" w:cs="Times New Roman"/>
          <w:b/>
          <w:lang w:eastAsia="ru-RU" w:bidi="ru-RU"/>
        </w:rPr>
        <w:t>20</w:t>
      </w:r>
      <w:r w:rsidR="00351012">
        <w:rPr>
          <w:rFonts w:ascii="Times New Roman" w:eastAsia="Times New Roman" w:hAnsi="Times New Roman" w:cs="Times New Roman"/>
          <w:b/>
          <w:lang w:eastAsia="ru-RU" w:bidi="ru-RU"/>
        </w:rPr>
        <w:t>__</w:t>
      </w:r>
      <w:r w:rsidRPr="001104F7">
        <w:rPr>
          <w:rFonts w:ascii="Times New Roman" w:eastAsia="Times New Roman" w:hAnsi="Times New Roman" w:cs="Times New Roman"/>
          <w:b/>
          <w:spacing w:val="-3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b/>
          <w:lang w:eastAsia="ru-RU" w:bidi="ru-RU"/>
        </w:rPr>
        <w:t>г.</w:t>
      </w:r>
    </w:p>
    <w:p w:rsidR="001104F7" w:rsidRPr="001104F7" w:rsidRDefault="001104F7" w:rsidP="001104F7">
      <w:pPr>
        <w:widowControl w:val="0"/>
        <w:autoSpaceDE w:val="0"/>
        <w:autoSpaceDN w:val="0"/>
        <w:spacing w:after="0" w:line="253" w:lineRule="exact"/>
        <w:rPr>
          <w:rFonts w:ascii="Times New Roman" w:eastAsia="Times New Roman" w:hAnsi="Times New Roman" w:cs="Times New Roman"/>
          <w:lang w:eastAsia="ru-RU" w:bidi="ru-RU"/>
        </w:rPr>
        <w:sectPr w:rsidR="001104F7" w:rsidRPr="001104F7" w:rsidSect="001104F7">
          <w:pgSz w:w="11910" w:h="16840"/>
          <w:pgMar w:top="1134" w:right="567" w:bottom="1134" w:left="1134" w:header="720" w:footer="720" w:gutter="0"/>
          <w:cols w:num="2" w:space="720" w:equalWidth="0">
            <w:col w:w="6717" w:space="40"/>
            <w:col w:w="3452"/>
          </w:cols>
        </w:sectPr>
      </w:pPr>
    </w:p>
    <w:p w:rsidR="001104F7" w:rsidRPr="001104F7" w:rsidRDefault="001104F7" w:rsidP="001104F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ru-RU" w:bidi="ru-RU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563"/>
        <w:gridCol w:w="1702"/>
        <w:gridCol w:w="1986"/>
        <w:gridCol w:w="1134"/>
        <w:gridCol w:w="1561"/>
        <w:gridCol w:w="1417"/>
      </w:tblGrid>
      <w:tr w:rsidR="001104F7" w:rsidRPr="001104F7" w:rsidTr="00351012">
        <w:trPr>
          <w:trHeight w:val="1644"/>
        </w:trPr>
        <w:tc>
          <w:tcPr>
            <w:tcW w:w="422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</w:p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</w:p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</w:p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</w:p>
          <w:p w:rsidR="001104F7" w:rsidRPr="001104F7" w:rsidRDefault="001104F7" w:rsidP="001104F7">
            <w:pPr>
              <w:spacing w:before="152" w:line="307" w:lineRule="auto"/>
              <w:ind w:right="6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1104F7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№ п/п</w:t>
            </w:r>
          </w:p>
        </w:tc>
        <w:tc>
          <w:tcPr>
            <w:tcW w:w="1563" w:type="dxa"/>
          </w:tcPr>
          <w:p w:rsidR="001104F7" w:rsidRPr="001104F7" w:rsidRDefault="001104F7" w:rsidP="003510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</w:p>
          <w:p w:rsidR="001104F7" w:rsidRPr="001104F7" w:rsidRDefault="001104F7" w:rsidP="003510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</w:p>
          <w:p w:rsidR="001104F7" w:rsidRPr="00351012" w:rsidRDefault="001104F7" w:rsidP="00351012">
            <w:pPr>
              <w:ind w:right="37"/>
              <w:jc w:val="center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1104F7" w:rsidRPr="00351012" w:rsidRDefault="001104F7" w:rsidP="00351012">
            <w:pPr>
              <w:ind w:right="37"/>
              <w:jc w:val="center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1104F7" w:rsidRPr="001104F7" w:rsidRDefault="001104F7" w:rsidP="00351012">
            <w:pPr>
              <w:ind w:right="37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351012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Адрес многоквартирного дома</w:t>
            </w:r>
          </w:p>
        </w:tc>
        <w:tc>
          <w:tcPr>
            <w:tcW w:w="1702" w:type="dxa"/>
          </w:tcPr>
          <w:p w:rsidR="001104F7" w:rsidRPr="001104F7" w:rsidRDefault="001104F7" w:rsidP="003510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</w:p>
          <w:p w:rsidR="001104F7" w:rsidRPr="001104F7" w:rsidRDefault="001104F7" w:rsidP="003510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</w:p>
          <w:p w:rsidR="001104F7" w:rsidRPr="001104F7" w:rsidRDefault="001104F7" w:rsidP="003510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</w:p>
          <w:p w:rsidR="001104F7" w:rsidRPr="00351012" w:rsidRDefault="001104F7" w:rsidP="00351012">
            <w:pPr>
              <w:ind w:right="37"/>
              <w:jc w:val="center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351012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Решение собственников</w:t>
            </w:r>
          </w:p>
          <w:p w:rsidR="001104F7" w:rsidRPr="001104F7" w:rsidRDefault="001104F7" w:rsidP="00351012">
            <w:pPr>
              <w:ind w:right="37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351012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многоквартирного дома</w:t>
            </w:r>
          </w:p>
        </w:tc>
        <w:tc>
          <w:tcPr>
            <w:tcW w:w="1986" w:type="dxa"/>
          </w:tcPr>
          <w:p w:rsidR="001104F7" w:rsidRPr="001104F7" w:rsidRDefault="001104F7" w:rsidP="003510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</w:p>
          <w:p w:rsidR="001104F7" w:rsidRPr="001104F7" w:rsidRDefault="001104F7" w:rsidP="003510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</w:p>
          <w:p w:rsidR="001104F7" w:rsidRPr="001104F7" w:rsidRDefault="001104F7" w:rsidP="003510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</w:p>
          <w:p w:rsidR="001104F7" w:rsidRPr="001104F7" w:rsidRDefault="001104F7" w:rsidP="003510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</w:p>
          <w:p w:rsidR="001104F7" w:rsidRPr="001104F7" w:rsidRDefault="001104F7" w:rsidP="00351012">
            <w:pPr>
              <w:ind w:right="37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351012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Наименование оборудования</w:t>
            </w:r>
          </w:p>
        </w:tc>
        <w:tc>
          <w:tcPr>
            <w:tcW w:w="1134" w:type="dxa"/>
          </w:tcPr>
          <w:p w:rsidR="001104F7" w:rsidRPr="001104F7" w:rsidRDefault="001104F7" w:rsidP="003510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</w:p>
          <w:p w:rsidR="001104F7" w:rsidRPr="001104F7" w:rsidRDefault="001104F7" w:rsidP="003510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</w:p>
          <w:p w:rsidR="001104F7" w:rsidRPr="001104F7" w:rsidRDefault="001104F7" w:rsidP="003510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</w:p>
          <w:p w:rsidR="001104F7" w:rsidRPr="00351012" w:rsidRDefault="001104F7" w:rsidP="00351012">
            <w:pPr>
              <w:ind w:right="37"/>
              <w:jc w:val="center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1104F7" w:rsidRPr="00351012" w:rsidRDefault="001104F7" w:rsidP="00351012">
            <w:pPr>
              <w:ind w:right="37"/>
              <w:jc w:val="center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1104F7" w:rsidRPr="001104F7" w:rsidRDefault="001104F7" w:rsidP="00351012">
            <w:pPr>
              <w:ind w:right="37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351012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Количество</w:t>
            </w:r>
          </w:p>
        </w:tc>
        <w:tc>
          <w:tcPr>
            <w:tcW w:w="1561" w:type="dxa"/>
          </w:tcPr>
          <w:p w:rsidR="001104F7" w:rsidRPr="001104F7" w:rsidRDefault="001104F7" w:rsidP="00351012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7"/>
                <w:lang w:val="ru-RU" w:eastAsia="ru-RU" w:bidi="ru-RU"/>
              </w:rPr>
            </w:pPr>
          </w:p>
          <w:p w:rsidR="001104F7" w:rsidRPr="001104F7" w:rsidRDefault="001104F7" w:rsidP="00351012">
            <w:pPr>
              <w:ind w:right="37"/>
              <w:jc w:val="center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1104F7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Цена за единицу размещенного оборудования в</w:t>
            </w:r>
          </w:p>
          <w:p w:rsidR="001104F7" w:rsidRPr="001104F7" w:rsidRDefault="001104F7" w:rsidP="00351012">
            <w:pPr>
              <w:ind w:right="324"/>
              <w:jc w:val="center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1104F7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месяц, руб. (НДС не</w:t>
            </w:r>
            <w:r w:rsidR="00351012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 </w:t>
            </w:r>
            <w:r w:rsidRPr="001104F7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облагается)</w:t>
            </w:r>
          </w:p>
        </w:tc>
        <w:tc>
          <w:tcPr>
            <w:tcW w:w="1417" w:type="dxa"/>
          </w:tcPr>
          <w:p w:rsidR="001104F7" w:rsidRPr="001104F7" w:rsidRDefault="001104F7" w:rsidP="003510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</w:p>
          <w:p w:rsidR="001104F7" w:rsidRPr="001104F7" w:rsidRDefault="001104F7" w:rsidP="003510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</w:p>
          <w:p w:rsidR="001104F7" w:rsidRPr="00351012" w:rsidRDefault="001104F7" w:rsidP="00351012">
            <w:pPr>
              <w:ind w:right="37"/>
              <w:jc w:val="center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1104F7" w:rsidRPr="00351012" w:rsidRDefault="001104F7" w:rsidP="00351012">
            <w:pPr>
              <w:ind w:right="37"/>
              <w:jc w:val="center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1104F7" w:rsidRPr="001104F7" w:rsidRDefault="001104F7" w:rsidP="00351012">
            <w:pPr>
              <w:ind w:right="37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351012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Итого (руб. в месяц)</w:t>
            </w:r>
          </w:p>
        </w:tc>
      </w:tr>
      <w:tr w:rsidR="001104F7" w:rsidRPr="001104F7" w:rsidTr="00742319">
        <w:trPr>
          <w:trHeight w:val="489"/>
        </w:trPr>
        <w:tc>
          <w:tcPr>
            <w:tcW w:w="422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63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702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986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134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61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417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  <w:tr w:rsidR="001104F7" w:rsidRPr="001104F7" w:rsidTr="00742319">
        <w:trPr>
          <w:trHeight w:val="493"/>
        </w:trPr>
        <w:tc>
          <w:tcPr>
            <w:tcW w:w="422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63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702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986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134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61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417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  <w:tr w:rsidR="001104F7" w:rsidRPr="001104F7" w:rsidTr="00742319">
        <w:trPr>
          <w:trHeight w:val="489"/>
        </w:trPr>
        <w:tc>
          <w:tcPr>
            <w:tcW w:w="422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63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702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986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134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61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417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  <w:tr w:rsidR="001104F7" w:rsidRPr="001104F7" w:rsidTr="00742319">
        <w:trPr>
          <w:trHeight w:val="493"/>
        </w:trPr>
        <w:tc>
          <w:tcPr>
            <w:tcW w:w="422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63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702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986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134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61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417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  <w:tr w:rsidR="001104F7" w:rsidRPr="001104F7" w:rsidTr="00742319">
        <w:trPr>
          <w:trHeight w:val="494"/>
        </w:trPr>
        <w:tc>
          <w:tcPr>
            <w:tcW w:w="422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63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702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986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134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61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417" w:type="dxa"/>
          </w:tcPr>
          <w:p w:rsidR="001104F7" w:rsidRPr="001104F7" w:rsidRDefault="001104F7" w:rsidP="001104F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</w:tbl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lang w:eastAsia="ru-RU" w:bidi="ru-RU"/>
        </w:rPr>
        <w:sectPr w:rsidR="001104F7" w:rsidRPr="001104F7" w:rsidSect="001104F7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p w:rsidR="001104F7" w:rsidRPr="001104F7" w:rsidRDefault="001104F7" w:rsidP="001104F7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b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lang w:eastAsia="ru-RU" w:bidi="ru-RU"/>
        </w:rPr>
        <w:lastRenderedPageBreak/>
        <w:t>Приложение № 2</w:t>
      </w:r>
    </w:p>
    <w:p w:rsidR="001104F7" w:rsidRPr="001104F7" w:rsidRDefault="001104F7" w:rsidP="001104F7">
      <w:pPr>
        <w:widowControl w:val="0"/>
        <w:tabs>
          <w:tab w:val="left" w:pos="9847"/>
        </w:tabs>
        <w:autoSpaceDE w:val="0"/>
        <w:autoSpaceDN w:val="0"/>
        <w:spacing w:before="1" w:after="0" w:line="252" w:lineRule="exact"/>
        <w:rPr>
          <w:rFonts w:ascii="Times New Roman" w:eastAsia="Times New Roman" w:hAnsi="Times New Roman" w:cs="Times New Roman"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lang w:eastAsia="ru-RU" w:bidi="ru-RU"/>
        </w:rPr>
        <w:t>к Договору</w:t>
      </w:r>
      <w:r w:rsidRPr="001104F7">
        <w:rPr>
          <w:rFonts w:ascii="Times New Roman" w:eastAsia="Times New Roman" w:hAnsi="Times New Roman" w:cs="Times New Roman"/>
          <w:b/>
          <w:spacing w:val="1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b/>
          <w:lang w:eastAsia="ru-RU" w:bidi="ru-RU"/>
        </w:rPr>
        <w:t>№</w:t>
      </w:r>
      <w:r w:rsidR="000A78CC">
        <w:rPr>
          <w:rFonts w:ascii="Times New Roman" w:eastAsia="Times New Roman" w:hAnsi="Times New Roman" w:cs="Times New Roman"/>
          <w:b/>
          <w:spacing w:val="-2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</w:p>
    <w:p w:rsidR="001104F7" w:rsidRPr="001104F7" w:rsidRDefault="001104F7" w:rsidP="001104F7">
      <w:pPr>
        <w:widowControl w:val="0"/>
        <w:tabs>
          <w:tab w:val="left" w:pos="9173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b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lang w:eastAsia="ru-RU" w:bidi="ru-RU"/>
        </w:rPr>
        <w:t>от «</w:t>
      </w:r>
      <w:r w:rsidR="000A78CC">
        <w:rPr>
          <w:rFonts w:ascii="Times New Roman" w:eastAsia="Times New Roman" w:hAnsi="Times New Roman" w:cs="Times New Roman"/>
          <w:b/>
          <w:u w:val="single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b/>
          <w:lang w:eastAsia="ru-RU" w:bidi="ru-RU"/>
        </w:rPr>
        <w:t>»</w:t>
      </w:r>
      <w:r w:rsidRPr="001104F7">
        <w:rPr>
          <w:rFonts w:ascii="Times New Roman" w:eastAsia="Times New Roman" w:hAnsi="Times New Roman" w:cs="Times New Roman"/>
          <w:b/>
          <w:u w:val="single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b/>
          <w:u w:val="single"/>
          <w:lang w:eastAsia="ru-RU" w:bidi="ru-RU"/>
        </w:rPr>
        <w:tab/>
      </w:r>
      <w:r w:rsidRPr="001104F7">
        <w:rPr>
          <w:rFonts w:ascii="Times New Roman" w:eastAsia="Times New Roman" w:hAnsi="Times New Roman" w:cs="Times New Roman"/>
          <w:b/>
          <w:lang w:eastAsia="ru-RU" w:bidi="ru-RU"/>
        </w:rPr>
        <w:t>2019</w:t>
      </w:r>
      <w:r w:rsidRPr="001104F7">
        <w:rPr>
          <w:rFonts w:ascii="Times New Roman" w:eastAsia="Times New Roman" w:hAnsi="Times New Roman" w:cs="Times New Roman"/>
          <w:b/>
          <w:spacing w:val="-3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b/>
          <w:lang w:eastAsia="ru-RU" w:bidi="ru-RU"/>
        </w:rPr>
        <w:t>г.</w:t>
      </w: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ru-RU" w:bidi="ru-RU"/>
        </w:rPr>
      </w:pP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ind w:right="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Акт № 1</w:t>
      </w: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b/>
          <w:sz w:val="24"/>
          <w:lang w:eastAsia="ru-RU" w:bidi="ru-RU"/>
        </w:rPr>
        <w:t>о размещении Оборудования</w:t>
      </w:r>
    </w:p>
    <w:p w:rsidR="001104F7" w:rsidRPr="001104F7" w:rsidRDefault="00351012" w:rsidP="001104F7">
      <w:pPr>
        <w:widowControl w:val="0"/>
        <w:tabs>
          <w:tab w:val="left" w:pos="7908"/>
          <w:tab w:val="left" w:pos="9226"/>
        </w:tabs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1104F7" w:rsidRPr="001104F7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="00DA03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«__»_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="00DA03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20__</w:t>
      </w:r>
      <w:r w:rsidR="001104F7" w:rsidRPr="001104F7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</w:t>
      </w: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104F7" w:rsidRPr="001104F7" w:rsidRDefault="00351012" w:rsidP="001104F7">
      <w:pPr>
        <w:widowControl w:val="0"/>
        <w:tabs>
          <w:tab w:val="left" w:pos="6916"/>
        </w:tabs>
        <w:autoSpaceDE w:val="0"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</w:t>
      </w:r>
      <w:r w:rsidRPr="001104F7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действующее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</w:t>
      </w:r>
      <w:r w:rsidRPr="001104F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интересах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собственников многоквартирных домов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(а)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указанных в Приложении № 1 к настоящему Договору,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лице</w:t>
      </w:r>
      <w:r w:rsidRPr="001104F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действующего на основании 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(иного документа)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именуемое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дальнейшем «Управляющая организация», с одной</w:t>
      </w:r>
      <w:r w:rsidRPr="001104F7">
        <w:rPr>
          <w:rFonts w:ascii="Times New Roman" w:eastAsia="Times New Roman" w:hAnsi="Times New Roman" w:cs="Times New Roman"/>
          <w:spacing w:val="-24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стороны</w:t>
      </w:r>
      <w:r w:rsidRPr="001104F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именуемое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«Пользователь»,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лице</w:t>
      </w:r>
      <w:r w:rsidRPr="001104F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1104F7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,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действующего на основании Устава, с другой стороны, совместно именуемые «Стороны»</w:t>
      </w:r>
      <w:r w:rsidR="001104F7"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составили настоящий Акт о нижеследующем:</w:t>
      </w:r>
    </w:p>
    <w:p w:rsidR="00351012" w:rsidRDefault="00351012" w:rsidP="001104F7">
      <w:pPr>
        <w:widowControl w:val="0"/>
        <w:tabs>
          <w:tab w:val="left" w:pos="4269"/>
        </w:tabs>
        <w:autoSpaceDE w:val="0"/>
        <w:autoSpaceDN w:val="0"/>
        <w:spacing w:before="1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104F7" w:rsidRPr="001104F7" w:rsidRDefault="001104F7" w:rsidP="001104F7">
      <w:pPr>
        <w:widowControl w:val="0"/>
        <w:tabs>
          <w:tab w:val="left" w:pos="4269"/>
        </w:tabs>
        <w:autoSpaceDE w:val="0"/>
        <w:autoSpaceDN w:val="0"/>
        <w:spacing w:before="1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</w:t>
      </w:r>
      <w:r w:rsidRPr="001104F7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Договором</w:t>
      </w:r>
      <w:r w:rsidRPr="001104F7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</w:t>
      </w:r>
      <w:r w:rsidRPr="001104F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</w:t>
      </w:r>
      <w:r w:rsidR="000A78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>«</w:t>
      </w:r>
      <w:r w:rsidR="000A78CC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»_</w:t>
      </w:r>
      <w:r w:rsidR="000A78CC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2019г.</w:t>
      </w:r>
      <w:r w:rsidR="000A78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Пользователь</w:t>
      </w:r>
      <w:r w:rsidR="000A78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разместил следующее оборудование по следующим</w:t>
      </w:r>
      <w:r w:rsidRPr="001104F7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адресам:</w:t>
      </w:r>
    </w:p>
    <w:p w:rsidR="001104F7" w:rsidRPr="001104F7" w:rsidRDefault="001104F7" w:rsidP="001104F7">
      <w:pPr>
        <w:widowControl w:val="0"/>
        <w:tabs>
          <w:tab w:val="left" w:pos="7384"/>
        </w:tabs>
        <w:autoSpaceDE w:val="0"/>
        <w:autoSpaceDN w:val="0"/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1) Телекоммуникационное, интернет, </w:t>
      </w:r>
      <w:proofErr w:type="spellStart"/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телематическое</w:t>
      </w:r>
      <w:proofErr w:type="spellEnd"/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оборудование, информационные и силовые кабеля</w:t>
      </w:r>
      <w:r w:rsidRPr="001104F7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</w:t>
      </w:r>
      <w:r w:rsidRPr="001104F7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адресу</w:t>
      </w:r>
      <w:r w:rsidRPr="001104F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количестве</w:t>
      </w:r>
      <w:r w:rsidR="000A78C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1104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_шт.</w:t>
      </w: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1104F7" w:rsidRPr="001104F7" w:rsidRDefault="001104F7" w:rsidP="001104F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818"/>
      </w:tblGrid>
      <w:tr w:rsidR="001104F7" w:rsidRPr="001104F7" w:rsidTr="00742319">
        <w:trPr>
          <w:trHeight w:val="537"/>
        </w:trPr>
        <w:tc>
          <w:tcPr>
            <w:tcW w:w="4964" w:type="dxa"/>
          </w:tcPr>
          <w:p w:rsidR="001104F7" w:rsidRPr="001104F7" w:rsidRDefault="001104F7" w:rsidP="001104F7">
            <w:pPr>
              <w:spacing w:before="12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104F7">
              <w:rPr>
                <w:rFonts w:ascii="Times New Roman" w:eastAsia="Times New Roman" w:hAnsi="Times New Roman" w:cs="Times New Roman"/>
                <w:lang w:eastAsia="ru-RU" w:bidi="ru-RU"/>
              </w:rPr>
              <w:t>УПРАВЛЯЮЩАЯ ОРГАНИЗАЦИЯ</w:t>
            </w:r>
          </w:p>
        </w:tc>
        <w:tc>
          <w:tcPr>
            <w:tcW w:w="4818" w:type="dxa"/>
          </w:tcPr>
          <w:p w:rsidR="001104F7" w:rsidRPr="001104F7" w:rsidRDefault="001104F7" w:rsidP="001104F7">
            <w:pPr>
              <w:spacing w:before="12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104F7">
              <w:rPr>
                <w:rFonts w:ascii="Times New Roman" w:eastAsia="Times New Roman" w:hAnsi="Times New Roman" w:cs="Times New Roman"/>
                <w:lang w:eastAsia="ru-RU" w:bidi="ru-RU"/>
              </w:rPr>
              <w:t>ПОЛЬЗОВАТЕЛЬ</w:t>
            </w:r>
          </w:p>
        </w:tc>
      </w:tr>
      <w:tr w:rsidR="001104F7" w:rsidRPr="001104F7" w:rsidTr="00742319">
        <w:trPr>
          <w:trHeight w:val="662"/>
        </w:trPr>
        <w:tc>
          <w:tcPr>
            <w:tcW w:w="4964" w:type="dxa"/>
          </w:tcPr>
          <w:p w:rsidR="001104F7" w:rsidRPr="001104F7" w:rsidRDefault="001104F7" w:rsidP="001104F7">
            <w:pPr>
              <w:spacing w:before="19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104F7">
              <w:rPr>
                <w:rFonts w:ascii="Times New Roman" w:eastAsia="Times New Roman" w:hAnsi="Times New Roman" w:cs="Times New Roman"/>
                <w:lang w:eastAsia="ru-RU" w:bidi="ru-RU"/>
              </w:rPr>
              <w:t>МП.</w:t>
            </w:r>
          </w:p>
        </w:tc>
        <w:tc>
          <w:tcPr>
            <w:tcW w:w="4818" w:type="dxa"/>
          </w:tcPr>
          <w:p w:rsidR="001104F7" w:rsidRPr="001104F7" w:rsidRDefault="001104F7" w:rsidP="001104F7">
            <w:pPr>
              <w:spacing w:before="19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104F7">
              <w:rPr>
                <w:rFonts w:ascii="Times New Roman" w:eastAsia="Times New Roman" w:hAnsi="Times New Roman" w:cs="Times New Roman"/>
                <w:lang w:eastAsia="ru-RU" w:bidi="ru-RU"/>
              </w:rPr>
              <w:t>М.П.</w:t>
            </w:r>
          </w:p>
        </w:tc>
      </w:tr>
    </w:tbl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1104F7" w:rsidRPr="001104F7" w:rsidRDefault="001104F7" w:rsidP="001104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1104F7" w:rsidRPr="001104F7" w:rsidRDefault="001104F7" w:rsidP="001104F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 w:bidi="ru-RU"/>
        </w:rPr>
      </w:pPr>
    </w:p>
    <w:p w:rsidR="001104F7" w:rsidRPr="001104F7" w:rsidRDefault="001104F7" w:rsidP="00DA03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1104F7">
        <w:rPr>
          <w:rFonts w:ascii="Times New Roman" w:eastAsia="Times New Roman" w:hAnsi="Times New Roman" w:cs="Times New Roman"/>
          <w:spacing w:val="-60"/>
          <w:sz w:val="24"/>
          <w:szCs w:val="24"/>
          <w:u w:val="single"/>
          <w:lang w:eastAsia="ru-RU" w:bidi="ru-RU"/>
        </w:rPr>
        <w:t xml:space="preserve"> </w:t>
      </w:r>
    </w:p>
    <w:p w:rsidR="00145ECC" w:rsidRDefault="00145ECC"/>
    <w:sectPr w:rsidR="00145ECC" w:rsidSect="001104F7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769"/>
    <w:multiLevelType w:val="hybridMultilevel"/>
    <w:tmpl w:val="FBCC7FC4"/>
    <w:lvl w:ilvl="0" w:tplc="F3C43A90">
      <w:start w:val="1"/>
      <w:numFmt w:val="decimal"/>
      <w:lvlText w:val="%1)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FE525336">
      <w:numFmt w:val="bullet"/>
      <w:lvlText w:val="•"/>
      <w:lvlJc w:val="left"/>
      <w:pPr>
        <w:ind w:left="1122" w:hanging="708"/>
      </w:pPr>
      <w:rPr>
        <w:rFonts w:hint="default"/>
        <w:lang w:val="ru-RU" w:eastAsia="ru-RU" w:bidi="ru-RU"/>
      </w:rPr>
    </w:lvl>
    <w:lvl w:ilvl="2" w:tplc="A3D463EE">
      <w:numFmt w:val="bullet"/>
      <w:lvlText w:val="•"/>
      <w:lvlJc w:val="left"/>
      <w:pPr>
        <w:ind w:left="2124" w:hanging="708"/>
      </w:pPr>
      <w:rPr>
        <w:rFonts w:hint="default"/>
        <w:lang w:val="ru-RU" w:eastAsia="ru-RU" w:bidi="ru-RU"/>
      </w:rPr>
    </w:lvl>
    <w:lvl w:ilvl="3" w:tplc="36BAE59A">
      <w:numFmt w:val="bullet"/>
      <w:lvlText w:val="•"/>
      <w:lvlJc w:val="left"/>
      <w:pPr>
        <w:ind w:left="3127" w:hanging="708"/>
      </w:pPr>
      <w:rPr>
        <w:rFonts w:hint="default"/>
        <w:lang w:val="ru-RU" w:eastAsia="ru-RU" w:bidi="ru-RU"/>
      </w:rPr>
    </w:lvl>
    <w:lvl w:ilvl="4" w:tplc="E5BAA6B6">
      <w:numFmt w:val="bullet"/>
      <w:lvlText w:val="•"/>
      <w:lvlJc w:val="left"/>
      <w:pPr>
        <w:ind w:left="4129" w:hanging="708"/>
      </w:pPr>
      <w:rPr>
        <w:rFonts w:hint="default"/>
        <w:lang w:val="ru-RU" w:eastAsia="ru-RU" w:bidi="ru-RU"/>
      </w:rPr>
    </w:lvl>
    <w:lvl w:ilvl="5" w:tplc="15E8D4EC">
      <w:numFmt w:val="bullet"/>
      <w:lvlText w:val="•"/>
      <w:lvlJc w:val="left"/>
      <w:pPr>
        <w:ind w:left="5132" w:hanging="708"/>
      </w:pPr>
      <w:rPr>
        <w:rFonts w:hint="default"/>
        <w:lang w:val="ru-RU" w:eastAsia="ru-RU" w:bidi="ru-RU"/>
      </w:rPr>
    </w:lvl>
    <w:lvl w:ilvl="6" w:tplc="DB04E66A">
      <w:numFmt w:val="bullet"/>
      <w:lvlText w:val="•"/>
      <w:lvlJc w:val="left"/>
      <w:pPr>
        <w:ind w:left="6134" w:hanging="708"/>
      </w:pPr>
      <w:rPr>
        <w:rFonts w:hint="default"/>
        <w:lang w:val="ru-RU" w:eastAsia="ru-RU" w:bidi="ru-RU"/>
      </w:rPr>
    </w:lvl>
    <w:lvl w:ilvl="7" w:tplc="179AC2C4">
      <w:numFmt w:val="bullet"/>
      <w:lvlText w:val="•"/>
      <w:lvlJc w:val="left"/>
      <w:pPr>
        <w:ind w:left="7136" w:hanging="708"/>
      </w:pPr>
      <w:rPr>
        <w:rFonts w:hint="default"/>
        <w:lang w:val="ru-RU" w:eastAsia="ru-RU" w:bidi="ru-RU"/>
      </w:rPr>
    </w:lvl>
    <w:lvl w:ilvl="8" w:tplc="78BC24F8">
      <w:numFmt w:val="bullet"/>
      <w:lvlText w:val="•"/>
      <w:lvlJc w:val="left"/>
      <w:pPr>
        <w:ind w:left="8139" w:hanging="708"/>
      </w:pPr>
      <w:rPr>
        <w:rFonts w:hint="default"/>
        <w:lang w:val="ru-RU" w:eastAsia="ru-RU" w:bidi="ru-RU"/>
      </w:rPr>
    </w:lvl>
  </w:abstractNum>
  <w:abstractNum w:abstractNumId="1">
    <w:nsid w:val="014F5295"/>
    <w:multiLevelType w:val="multilevel"/>
    <w:tmpl w:val="FBB62E24"/>
    <w:lvl w:ilvl="0">
      <w:start w:val="7"/>
      <w:numFmt w:val="decimal"/>
      <w:lvlText w:val="%1"/>
      <w:lvlJc w:val="left"/>
      <w:pPr>
        <w:ind w:left="118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4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9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4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9" w:hanging="708"/>
      </w:pPr>
      <w:rPr>
        <w:rFonts w:hint="default"/>
        <w:lang w:val="ru-RU" w:eastAsia="ru-RU" w:bidi="ru-RU"/>
      </w:rPr>
    </w:lvl>
  </w:abstractNum>
  <w:abstractNum w:abstractNumId="2">
    <w:nsid w:val="015830C2"/>
    <w:multiLevelType w:val="multilevel"/>
    <w:tmpl w:val="7B9220AA"/>
    <w:lvl w:ilvl="0">
      <w:start w:val="4"/>
      <w:numFmt w:val="decimal"/>
      <w:lvlText w:val="%1"/>
      <w:lvlJc w:val="left"/>
      <w:pPr>
        <w:ind w:left="118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4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9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4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9" w:hanging="708"/>
      </w:pPr>
      <w:rPr>
        <w:rFonts w:hint="default"/>
        <w:lang w:val="ru-RU" w:eastAsia="ru-RU" w:bidi="ru-RU"/>
      </w:rPr>
    </w:lvl>
  </w:abstractNum>
  <w:abstractNum w:abstractNumId="3">
    <w:nsid w:val="07F57B23"/>
    <w:multiLevelType w:val="multilevel"/>
    <w:tmpl w:val="7C08DF5C"/>
    <w:lvl w:ilvl="0">
      <w:start w:val="3"/>
      <w:numFmt w:val="decimal"/>
      <w:lvlText w:val="%1"/>
      <w:lvlJc w:val="left"/>
      <w:pPr>
        <w:ind w:left="3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522" w:hanging="42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527" w:hanging="60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4)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5728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64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00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3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708"/>
      </w:pPr>
      <w:rPr>
        <w:rFonts w:hint="default"/>
        <w:lang w:val="ru-RU" w:eastAsia="ru-RU" w:bidi="ru-RU"/>
      </w:rPr>
    </w:lvl>
  </w:abstractNum>
  <w:abstractNum w:abstractNumId="4">
    <w:nsid w:val="09CB5E64"/>
    <w:multiLevelType w:val="multilevel"/>
    <w:tmpl w:val="71369610"/>
    <w:lvl w:ilvl="0">
      <w:start w:val="6"/>
      <w:numFmt w:val="decimal"/>
      <w:lvlText w:val="%1"/>
      <w:lvlJc w:val="left"/>
      <w:pPr>
        <w:ind w:left="118" w:hanging="708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4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9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4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9" w:hanging="708"/>
      </w:pPr>
      <w:rPr>
        <w:rFonts w:hint="default"/>
        <w:lang w:val="ru-RU" w:eastAsia="ru-RU" w:bidi="ru-RU"/>
      </w:rPr>
    </w:lvl>
  </w:abstractNum>
  <w:abstractNum w:abstractNumId="5">
    <w:nsid w:val="0DB46B49"/>
    <w:multiLevelType w:val="multilevel"/>
    <w:tmpl w:val="7054DD28"/>
    <w:lvl w:ilvl="0">
      <w:start w:val="2"/>
      <w:numFmt w:val="decimal"/>
      <w:lvlText w:val="%1"/>
      <w:lvlJc w:val="left"/>
      <w:pPr>
        <w:ind w:left="118" w:hanging="708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18" w:hanging="70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2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9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4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9" w:hanging="708"/>
      </w:pPr>
      <w:rPr>
        <w:rFonts w:hint="default"/>
        <w:lang w:val="ru-RU" w:eastAsia="ru-RU" w:bidi="ru-RU"/>
      </w:rPr>
    </w:lvl>
  </w:abstractNum>
  <w:abstractNum w:abstractNumId="6">
    <w:nsid w:val="0FFD02DB"/>
    <w:multiLevelType w:val="hybridMultilevel"/>
    <w:tmpl w:val="7138D78C"/>
    <w:lvl w:ilvl="0" w:tplc="909293B8">
      <w:start w:val="1"/>
      <w:numFmt w:val="decimal"/>
      <w:lvlText w:val="%1)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80166458">
      <w:numFmt w:val="bullet"/>
      <w:lvlText w:val="•"/>
      <w:lvlJc w:val="left"/>
      <w:pPr>
        <w:ind w:left="1122" w:hanging="708"/>
      </w:pPr>
      <w:rPr>
        <w:rFonts w:hint="default"/>
        <w:lang w:val="ru-RU" w:eastAsia="ru-RU" w:bidi="ru-RU"/>
      </w:rPr>
    </w:lvl>
    <w:lvl w:ilvl="2" w:tplc="F4F4FE1C">
      <w:numFmt w:val="bullet"/>
      <w:lvlText w:val="•"/>
      <w:lvlJc w:val="left"/>
      <w:pPr>
        <w:ind w:left="2124" w:hanging="708"/>
      </w:pPr>
      <w:rPr>
        <w:rFonts w:hint="default"/>
        <w:lang w:val="ru-RU" w:eastAsia="ru-RU" w:bidi="ru-RU"/>
      </w:rPr>
    </w:lvl>
    <w:lvl w:ilvl="3" w:tplc="3BE4F492">
      <w:numFmt w:val="bullet"/>
      <w:lvlText w:val="•"/>
      <w:lvlJc w:val="left"/>
      <w:pPr>
        <w:ind w:left="3127" w:hanging="708"/>
      </w:pPr>
      <w:rPr>
        <w:rFonts w:hint="default"/>
        <w:lang w:val="ru-RU" w:eastAsia="ru-RU" w:bidi="ru-RU"/>
      </w:rPr>
    </w:lvl>
    <w:lvl w:ilvl="4" w:tplc="3B64B930">
      <w:numFmt w:val="bullet"/>
      <w:lvlText w:val="•"/>
      <w:lvlJc w:val="left"/>
      <w:pPr>
        <w:ind w:left="4129" w:hanging="708"/>
      </w:pPr>
      <w:rPr>
        <w:rFonts w:hint="default"/>
        <w:lang w:val="ru-RU" w:eastAsia="ru-RU" w:bidi="ru-RU"/>
      </w:rPr>
    </w:lvl>
    <w:lvl w:ilvl="5" w:tplc="FD90342E">
      <w:numFmt w:val="bullet"/>
      <w:lvlText w:val="•"/>
      <w:lvlJc w:val="left"/>
      <w:pPr>
        <w:ind w:left="5132" w:hanging="708"/>
      </w:pPr>
      <w:rPr>
        <w:rFonts w:hint="default"/>
        <w:lang w:val="ru-RU" w:eastAsia="ru-RU" w:bidi="ru-RU"/>
      </w:rPr>
    </w:lvl>
    <w:lvl w:ilvl="6" w:tplc="0E9238F2">
      <w:numFmt w:val="bullet"/>
      <w:lvlText w:val="•"/>
      <w:lvlJc w:val="left"/>
      <w:pPr>
        <w:ind w:left="6134" w:hanging="708"/>
      </w:pPr>
      <w:rPr>
        <w:rFonts w:hint="default"/>
        <w:lang w:val="ru-RU" w:eastAsia="ru-RU" w:bidi="ru-RU"/>
      </w:rPr>
    </w:lvl>
    <w:lvl w:ilvl="7" w:tplc="E6525E9A">
      <w:numFmt w:val="bullet"/>
      <w:lvlText w:val="•"/>
      <w:lvlJc w:val="left"/>
      <w:pPr>
        <w:ind w:left="7136" w:hanging="708"/>
      </w:pPr>
      <w:rPr>
        <w:rFonts w:hint="default"/>
        <w:lang w:val="ru-RU" w:eastAsia="ru-RU" w:bidi="ru-RU"/>
      </w:rPr>
    </w:lvl>
    <w:lvl w:ilvl="8" w:tplc="B7CCAC0E">
      <w:numFmt w:val="bullet"/>
      <w:lvlText w:val="•"/>
      <w:lvlJc w:val="left"/>
      <w:pPr>
        <w:ind w:left="8139" w:hanging="708"/>
      </w:pPr>
      <w:rPr>
        <w:rFonts w:hint="default"/>
        <w:lang w:val="ru-RU" w:eastAsia="ru-RU" w:bidi="ru-RU"/>
      </w:rPr>
    </w:lvl>
  </w:abstractNum>
  <w:abstractNum w:abstractNumId="7">
    <w:nsid w:val="14221595"/>
    <w:multiLevelType w:val="hybridMultilevel"/>
    <w:tmpl w:val="6CD46EF2"/>
    <w:lvl w:ilvl="0" w:tplc="D4E018AE">
      <w:start w:val="1"/>
      <w:numFmt w:val="decimal"/>
      <w:lvlText w:val="%1)"/>
      <w:lvlJc w:val="left"/>
      <w:pPr>
        <w:ind w:left="826" w:hanging="70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5010F34C">
      <w:start w:val="1"/>
      <w:numFmt w:val="decimal"/>
      <w:lvlText w:val="%2)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2" w:tplc="51CEBD5A">
      <w:numFmt w:val="bullet"/>
      <w:lvlText w:val="•"/>
      <w:lvlJc w:val="left"/>
      <w:pPr>
        <w:ind w:left="1856" w:hanging="708"/>
      </w:pPr>
      <w:rPr>
        <w:rFonts w:hint="default"/>
        <w:lang w:val="ru-RU" w:eastAsia="ru-RU" w:bidi="ru-RU"/>
      </w:rPr>
    </w:lvl>
    <w:lvl w:ilvl="3" w:tplc="A9EA185E">
      <w:numFmt w:val="bullet"/>
      <w:lvlText w:val="•"/>
      <w:lvlJc w:val="left"/>
      <w:pPr>
        <w:ind w:left="2892" w:hanging="708"/>
      </w:pPr>
      <w:rPr>
        <w:rFonts w:hint="default"/>
        <w:lang w:val="ru-RU" w:eastAsia="ru-RU" w:bidi="ru-RU"/>
      </w:rPr>
    </w:lvl>
    <w:lvl w:ilvl="4" w:tplc="1D36F806">
      <w:numFmt w:val="bullet"/>
      <w:lvlText w:val="•"/>
      <w:lvlJc w:val="left"/>
      <w:pPr>
        <w:ind w:left="3928" w:hanging="708"/>
      </w:pPr>
      <w:rPr>
        <w:rFonts w:hint="default"/>
        <w:lang w:val="ru-RU" w:eastAsia="ru-RU" w:bidi="ru-RU"/>
      </w:rPr>
    </w:lvl>
    <w:lvl w:ilvl="5" w:tplc="A2401832">
      <w:numFmt w:val="bullet"/>
      <w:lvlText w:val="•"/>
      <w:lvlJc w:val="left"/>
      <w:pPr>
        <w:ind w:left="4964" w:hanging="708"/>
      </w:pPr>
      <w:rPr>
        <w:rFonts w:hint="default"/>
        <w:lang w:val="ru-RU" w:eastAsia="ru-RU" w:bidi="ru-RU"/>
      </w:rPr>
    </w:lvl>
    <w:lvl w:ilvl="6" w:tplc="ACA6D688">
      <w:numFmt w:val="bullet"/>
      <w:lvlText w:val="•"/>
      <w:lvlJc w:val="left"/>
      <w:pPr>
        <w:ind w:left="6000" w:hanging="708"/>
      </w:pPr>
      <w:rPr>
        <w:rFonts w:hint="default"/>
        <w:lang w:val="ru-RU" w:eastAsia="ru-RU" w:bidi="ru-RU"/>
      </w:rPr>
    </w:lvl>
    <w:lvl w:ilvl="7" w:tplc="DDE425E0">
      <w:numFmt w:val="bullet"/>
      <w:lvlText w:val="•"/>
      <w:lvlJc w:val="left"/>
      <w:pPr>
        <w:ind w:left="7036" w:hanging="708"/>
      </w:pPr>
      <w:rPr>
        <w:rFonts w:hint="default"/>
        <w:lang w:val="ru-RU" w:eastAsia="ru-RU" w:bidi="ru-RU"/>
      </w:rPr>
    </w:lvl>
    <w:lvl w:ilvl="8" w:tplc="5EC8BB3A">
      <w:numFmt w:val="bullet"/>
      <w:lvlText w:val="•"/>
      <w:lvlJc w:val="left"/>
      <w:pPr>
        <w:ind w:left="8072" w:hanging="708"/>
      </w:pPr>
      <w:rPr>
        <w:rFonts w:hint="default"/>
        <w:lang w:val="ru-RU" w:eastAsia="ru-RU" w:bidi="ru-RU"/>
      </w:rPr>
    </w:lvl>
  </w:abstractNum>
  <w:abstractNum w:abstractNumId="8">
    <w:nsid w:val="149C484D"/>
    <w:multiLevelType w:val="hybridMultilevel"/>
    <w:tmpl w:val="0DA2774E"/>
    <w:lvl w:ilvl="0" w:tplc="848C8942">
      <w:start w:val="1"/>
      <w:numFmt w:val="decimal"/>
      <w:lvlText w:val="%1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ru-RU" w:bidi="ru-RU"/>
      </w:rPr>
    </w:lvl>
    <w:lvl w:ilvl="1" w:tplc="48F2CA8C">
      <w:numFmt w:val="bullet"/>
      <w:lvlText w:val="•"/>
      <w:lvlJc w:val="left"/>
      <w:pPr>
        <w:ind w:left="3840" w:hanging="708"/>
      </w:pPr>
      <w:rPr>
        <w:rFonts w:hint="default"/>
        <w:lang w:val="ru-RU" w:eastAsia="ru-RU" w:bidi="ru-RU"/>
      </w:rPr>
    </w:lvl>
    <w:lvl w:ilvl="2" w:tplc="05260234">
      <w:numFmt w:val="bullet"/>
      <w:lvlText w:val="•"/>
      <w:lvlJc w:val="left"/>
      <w:pPr>
        <w:ind w:left="4540" w:hanging="708"/>
      </w:pPr>
      <w:rPr>
        <w:rFonts w:hint="default"/>
        <w:lang w:val="ru-RU" w:eastAsia="ru-RU" w:bidi="ru-RU"/>
      </w:rPr>
    </w:lvl>
    <w:lvl w:ilvl="3" w:tplc="D3445322">
      <w:numFmt w:val="bullet"/>
      <w:lvlText w:val="•"/>
      <w:lvlJc w:val="left"/>
      <w:pPr>
        <w:ind w:left="5240" w:hanging="708"/>
      </w:pPr>
      <w:rPr>
        <w:rFonts w:hint="default"/>
        <w:lang w:val="ru-RU" w:eastAsia="ru-RU" w:bidi="ru-RU"/>
      </w:rPr>
    </w:lvl>
    <w:lvl w:ilvl="4" w:tplc="AD1EE680">
      <w:numFmt w:val="bullet"/>
      <w:lvlText w:val="•"/>
      <w:lvlJc w:val="left"/>
      <w:pPr>
        <w:ind w:left="5941" w:hanging="708"/>
      </w:pPr>
      <w:rPr>
        <w:rFonts w:hint="default"/>
        <w:lang w:val="ru-RU" w:eastAsia="ru-RU" w:bidi="ru-RU"/>
      </w:rPr>
    </w:lvl>
    <w:lvl w:ilvl="5" w:tplc="380ED540">
      <w:numFmt w:val="bullet"/>
      <w:lvlText w:val="•"/>
      <w:lvlJc w:val="left"/>
      <w:pPr>
        <w:ind w:left="6641" w:hanging="708"/>
      </w:pPr>
      <w:rPr>
        <w:rFonts w:hint="default"/>
        <w:lang w:val="ru-RU" w:eastAsia="ru-RU" w:bidi="ru-RU"/>
      </w:rPr>
    </w:lvl>
    <w:lvl w:ilvl="6" w:tplc="8C983B16">
      <w:numFmt w:val="bullet"/>
      <w:lvlText w:val="•"/>
      <w:lvlJc w:val="left"/>
      <w:pPr>
        <w:ind w:left="7342" w:hanging="708"/>
      </w:pPr>
      <w:rPr>
        <w:rFonts w:hint="default"/>
        <w:lang w:val="ru-RU" w:eastAsia="ru-RU" w:bidi="ru-RU"/>
      </w:rPr>
    </w:lvl>
    <w:lvl w:ilvl="7" w:tplc="1FAA1622">
      <w:numFmt w:val="bullet"/>
      <w:lvlText w:val="•"/>
      <w:lvlJc w:val="left"/>
      <w:pPr>
        <w:ind w:left="8042" w:hanging="708"/>
      </w:pPr>
      <w:rPr>
        <w:rFonts w:hint="default"/>
        <w:lang w:val="ru-RU" w:eastAsia="ru-RU" w:bidi="ru-RU"/>
      </w:rPr>
    </w:lvl>
    <w:lvl w:ilvl="8" w:tplc="88C4548C">
      <w:numFmt w:val="bullet"/>
      <w:lvlText w:val="•"/>
      <w:lvlJc w:val="left"/>
      <w:pPr>
        <w:ind w:left="8743" w:hanging="708"/>
      </w:pPr>
      <w:rPr>
        <w:rFonts w:hint="default"/>
        <w:lang w:val="ru-RU" w:eastAsia="ru-RU" w:bidi="ru-RU"/>
      </w:rPr>
    </w:lvl>
  </w:abstractNum>
  <w:abstractNum w:abstractNumId="9">
    <w:nsid w:val="181F07FD"/>
    <w:multiLevelType w:val="multilevel"/>
    <w:tmpl w:val="D0A03CA2"/>
    <w:lvl w:ilvl="0">
      <w:start w:val="5"/>
      <w:numFmt w:val="decimal"/>
      <w:lvlText w:val="%1"/>
      <w:lvlJc w:val="left"/>
      <w:pPr>
        <w:ind w:left="118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4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9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4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9" w:hanging="708"/>
      </w:pPr>
      <w:rPr>
        <w:rFonts w:hint="default"/>
        <w:lang w:val="ru-RU" w:eastAsia="ru-RU" w:bidi="ru-RU"/>
      </w:rPr>
    </w:lvl>
  </w:abstractNum>
  <w:abstractNum w:abstractNumId="10">
    <w:nsid w:val="1A0E42CC"/>
    <w:multiLevelType w:val="hybridMultilevel"/>
    <w:tmpl w:val="A0705950"/>
    <w:lvl w:ilvl="0" w:tplc="DD467A84">
      <w:start w:val="1"/>
      <w:numFmt w:val="decimal"/>
      <w:lvlText w:val="%1."/>
      <w:lvlJc w:val="left"/>
      <w:pPr>
        <w:ind w:left="112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2B095E4">
      <w:start w:val="1"/>
      <w:numFmt w:val="decimal"/>
      <w:lvlText w:val="%2."/>
      <w:lvlJc w:val="left"/>
      <w:pPr>
        <w:ind w:left="4201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CDEC84F4">
      <w:numFmt w:val="bullet"/>
      <w:lvlText w:val="•"/>
      <w:lvlJc w:val="left"/>
      <w:pPr>
        <w:ind w:left="4957" w:hanging="240"/>
      </w:pPr>
      <w:rPr>
        <w:rFonts w:hint="default"/>
        <w:lang w:val="ru-RU" w:eastAsia="ru-RU" w:bidi="ru-RU"/>
      </w:rPr>
    </w:lvl>
    <w:lvl w:ilvl="3" w:tplc="001EC81E">
      <w:numFmt w:val="bullet"/>
      <w:lvlText w:val="•"/>
      <w:lvlJc w:val="left"/>
      <w:pPr>
        <w:ind w:left="5715" w:hanging="240"/>
      </w:pPr>
      <w:rPr>
        <w:rFonts w:hint="default"/>
        <w:lang w:val="ru-RU" w:eastAsia="ru-RU" w:bidi="ru-RU"/>
      </w:rPr>
    </w:lvl>
    <w:lvl w:ilvl="4" w:tplc="9DC6261E">
      <w:numFmt w:val="bullet"/>
      <w:lvlText w:val="•"/>
      <w:lvlJc w:val="left"/>
      <w:pPr>
        <w:ind w:left="6473" w:hanging="240"/>
      </w:pPr>
      <w:rPr>
        <w:rFonts w:hint="default"/>
        <w:lang w:val="ru-RU" w:eastAsia="ru-RU" w:bidi="ru-RU"/>
      </w:rPr>
    </w:lvl>
    <w:lvl w:ilvl="5" w:tplc="9E98CFD4">
      <w:numFmt w:val="bullet"/>
      <w:lvlText w:val="•"/>
      <w:lvlJc w:val="left"/>
      <w:pPr>
        <w:ind w:left="7230" w:hanging="240"/>
      </w:pPr>
      <w:rPr>
        <w:rFonts w:hint="default"/>
        <w:lang w:val="ru-RU" w:eastAsia="ru-RU" w:bidi="ru-RU"/>
      </w:rPr>
    </w:lvl>
    <w:lvl w:ilvl="6" w:tplc="8AAA22F2">
      <w:numFmt w:val="bullet"/>
      <w:lvlText w:val="•"/>
      <w:lvlJc w:val="left"/>
      <w:pPr>
        <w:ind w:left="7988" w:hanging="240"/>
      </w:pPr>
      <w:rPr>
        <w:rFonts w:hint="default"/>
        <w:lang w:val="ru-RU" w:eastAsia="ru-RU" w:bidi="ru-RU"/>
      </w:rPr>
    </w:lvl>
    <w:lvl w:ilvl="7" w:tplc="05BECDE4">
      <w:numFmt w:val="bullet"/>
      <w:lvlText w:val="•"/>
      <w:lvlJc w:val="left"/>
      <w:pPr>
        <w:ind w:left="8746" w:hanging="240"/>
      </w:pPr>
      <w:rPr>
        <w:rFonts w:hint="default"/>
        <w:lang w:val="ru-RU" w:eastAsia="ru-RU" w:bidi="ru-RU"/>
      </w:rPr>
    </w:lvl>
    <w:lvl w:ilvl="8" w:tplc="58C26CDE">
      <w:numFmt w:val="bullet"/>
      <w:lvlText w:val="•"/>
      <w:lvlJc w:val="left"/>
      <w:pPr>
        <w:ind w:left="9503" w:hanging="240"/>
      </w:pPr>
      <w:rPr>
        <w:rFonts w:hint="default"/>
        <w:lang w:val="ru-RU" w:eastAsia="ru-RU" w:bidi="ru-RU"/>
      </w:rPr>
    </w:lvl>
  </w:abstractNum>
  <w:abstractNum w:abstractNumId="11">
    <w:nsid w:val="1A85156B"/>
    <w:multiLevelType w:val="hybridMultilevel"/>
    <w:tmpl w:val="C13CAD42"/>
    <w:lvl w:ilvl="0" w:tplc="5AE69DD8">
      <w:start w:val="1"/>
      <w:numFmt w:val="decimal"/>
      <w:lvlText w:val="%1."/>
      <w:lvlJc w:val="left"/>
      <w:pPr>
        <w:ind w:left="826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04267940">
      <w:numFmt w:val="bullet"/>
      <w:lvlText w:val="•"/>
      <w:lvlJc w:val="left"/>
      <w:pPr>
        <w:ind w:left="2620" w:hanging="708"/>
      </w:pPr>
      <w:rPr>
        <w:rFonts w:hint="default"/>
        <w:lang w:val="ru-RU" w:eastAsia="ru-RU" w:bidi="ru-RU"/>
      </w:rPr>
    </w:lvl>
    <w:lvl w:ilvl="2" w:tplc="22F43BB2">
      <w:numFmt w:val="bullet"/>
      <w:lvlText w:val="•"/>
      <w:lvlJc w:val="left"/>
      <w:pPr>
        <w:ind w:left="3456" w:hanging="708"/>
      </w:pPr>
      <w:rPr>
        <w:rFonts w:hint="default"/>
        <w:lang w:val="ru-RU" w:eastAsia="ru-RU" w:bidi="ru-RU"/>
      </w:rPr>
    </w:lvl>
    <w:lvl w:ilvl="3" w:tplc="7B2253A2">
      <w:numFmt w:val="bullet"/>
      <w:lvlText w:val="•"/>
      <w:lvlJc w:val="left"/>
      <w:pPr>
        <w:ind w:left="4292" w:hanging="708"/>
      </w:pPr>
      <w:rPr>
        <w:rFonts w:hint="default"/>
        <w:lang w:val="ru-RU" w:eastAsia="ru-RU" w:bidi="ru-RU"/>
      </w:rPr>
    </w:lvl>
    <w:lvl w:ilvl="4" w:tplc="DFB4B416">
      <w:numFmt w:val="bullet"/>
      <w:lvlText w:val="•"/>
      <w:lvlJc w:val="left"/>
      <w:pPr>
        <w:ind w:left="5128" w:hanging="708"/>
      </w:pPr>
      <w:rPr>
        <w:rFonts w:hint="default"/>
        <w:lang w:val="ru-RU" w:eastAsia="ru-RU" w:bidi="ru-RU"/>
      </w:rPr>
    </w:lvl>
    <w:lvl w:ilvl="5" w:tplc="48B26796">
      <w:numFmt w:val="bullet"/>
      <w:lvlText w:val="•"/>
      <w:lvlJc w:val="left"/>
      <w:pPr>
        <w:ind w:left="5964" w:hanging="708"/>
      </w:pPr>
      <w:rPr>
        <w:rFonts w:hint="default"/>
        <w:lang w:val="ru-RU" w:eastAsia="ru-RU" w:bidi="ru-RU"/>
      </w:rPr>
    </w:lvl>
    <w:lvl w:ilvl="6" w:tplc="7A8E2056">
      <w:numFmt w:val="bullet"/>
      <w:lvlText w:val="•"/>
      <w:lvlJc w:val="left"/>
      <w:pPr>
        <w:ind w:left="6800" w:hanging="708"/>
      </w:pPr>
      <w:rPr>
        <w:rFonts w:hint="default"/>
        <w:lang w:val="ru-RU" w:eastAsia="ru-RU" w:bidi="ru-RU"/>
      </w:rPr>
    </w:lvl>
    <w:lvl w:ilvl="7" w:tplc="E57E990A">
      <w:numFmt w:val="bullet"/>
      <w:lvlText w:val="•"/>
      <w:lvlJc w:val="left"/>
      <w:pPr>
        <w:ind w:left="7636" w:hanging="708"/>
      </w:pPr>
      <w:rPr>
        <w:rFonts w:hint="default"/>
        <w:lang w:val="ru-RU" w:eastAsia="ru-RU" w:bidi="ru-RU"/>
      </w:rPr>
    </w:lvl>
    <w:lvl w:ilvl="8" w:tplc="A78E5F56">
      <w:numFmt w:val="bullet"/>
      <w:lvlText w:val="•"/>
      <w:lvlJc w:val="left"/>
      <w:pPr>
        <w:ind w:left="8472" w:hanging="708"/>
      </w:pPr>
      <w:rPr>
        <w:rFonts w:hint="default"/>
        <w:lang w:val="ru-RU" w:eastAsia="ru-RU" w:bidi="ru-RU"/>
      </w:rPr>
    </w:lvl>
  </w:abstractNum>
  <w:abstractNum w:abstractNumId="12">
    <w:nsid w:val="24A505C4"/>
    <w:multiLevelType w:val="multilevel"/>
    <w:tmpl w:val="A45CF7CC"/>
    <w:lvl w:ilvl="0">
      <w:start w:val="1"/>
      <w:numFmt w:val="decimal"/>
      <w:lvlText w:val="%1"/>
      <w:lvlJc w:val="left"/>
      <w:pPr>
        <w:ind w:left="118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4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9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4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9" w:hanging="708"/>
      </w:pPr>
      <w:rPr>
        <w:rFonts w:hint="default"/>
        <w:lang w:val="ru-RU" w:eastAsia="ru-RU" w:bidi="ru-RU"/>
      </w:rPr>
    </w:lvl>
  </w:abstractNum>
  <w:abstractNum w:abstractNumId="13">
    <w:nsid w:val="28B31579"/>
    <w:multiLevelType w:val="multilevel"/>
    <w:tmpl w:val="E9C4A628"/>
    <w:lvl w:ilvl="0">
      <w:start w:val="2"/>
      <w:numFmt w:val="decimal"/>
      <w:lvlText w:val="%1"/>
      <w:lvlJc w:val="left"/>
      <w:pPr>
        <w:ind w:left="118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" w:hanging="708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2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9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4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9" w:hanging="708"/>
      </w:pPr>
      <w:rPr>
        <w:rFonts w:hint="default"/>
        <w:lang w:val="ru-RU" w:eastAsia="ru-RU" w:bidi="ru-RU"/>
      </w:rPr>
    </w:lvl>
  </w:abstractNum>
  <w:abstractNum w:abstractNumId="14">
    <w:nsid w:val="2AA662A0"/>
    <w:multiLevelType w:val="hybridMultilevel"/>
    <w:tmpl w:val="A6FCA81E"/>
    <w:lvl w:ilvl="0" w:tplc="2F40EFE2">
      <w:start w:val="1"/>
      <w:numFmt w:val="decimal"/>
      <w:lvlText w:val="%1)"/>
      <w:lvlJc w:val="left"/>
      <w:pPr>
        <w:ind w:left="1534" w:hanging="70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684EF5C6">
      <w:numFmt w:val="bullet"/>
      <w:lvlText w:val="•"/>
      <w:lvlJc w:val="left"/>
      <w:pPr>
        <w:ind w:left="2400" w:hanging="708"/>
      </w:pPr>
      <w:rPr>
        <w:rFonts w:hint="default"/>
        <w:lang w:val="ru-RU" w:eastAsia="ru-RU" w:bidi="ru-RU"/>
      </w:rPr>
    </w:lvl>
    <w:lvl w:ilvl="2" w:tplc="346ECD2E">
      <w:numFmt w:val="bullet"/>
      <w:lvlText w:val="•"/>
      <w:lvlJc w:val="left"/>
      <w:pPr>
        <w:ind w:left="3260" w:hanging="708"/>
      </w:pPr>
      <w:rPr>
        <w:rFonts w:hint="default"/>
        <w:lang w:val="ru-RU" w:eastAsia="ru-RU" w:bidi="ru-RU"/>
      </w:rPr>
    </w:lvl>
    <w:lvl w:ilvl="3" w:tplc="D5444D8E">
      <w:numFmt w:val="bullet"/>
      <w:lvlText w:val="•"/>
      <w:lvlJc w:val="left"/>
      <w:pPr>
        <w:ind w:left="4121" w:hanging="708"/>
      </w:pPr>
      <w:rPr>
        <w:rFonts w:hint="default"/>
        <w:lang w:val="ru-RU" w:eastAsia="ru-RU" w:bidi="ru-RU"/>
      </w:rPr>
    </w:lvl>
    <w:lvl w:ilvl="4" w:tplc="90CA2A4A">
      <w:numFmt w:val="bullet"/>
      <w:lvlText w:val="•"/>
      <w:lvlJc w:val="left"/>
      <w:pPr>
        <w:ind w:left="4981" w:hanging="708"/>
      </w:pPr>
      <w:rPr>
        <w:rFonts w:hint="default"/>
        <w:lang w:val="ru-RU" w:eastAsia="ru-RU" w:bidi="ru-RU"/>
      </w:rPr>
    </w:lvl>
    <w:lvl w:ilvl="5" w:tplc="CCB84670">
      <w:numFmt w:val="bullet"/>
      <w:lvlText w:val="•"/>
      <w:lvlJc w:val="left"/>
      <w:pPr>
        <w:ind w:left="5842" w:hanging="708"/>
      </w:pPr>
      <w:rPr>
        <w:rFonts w:hint="default"/>
        <w:lang w:val="ru-RU" w:eastAsia="ru-RU" w:bidi="ru-RU"/>
      </w:rPr>
    </w:lvl>
    <w:lvl w:ilvl="6" w:tplc="CB1EEA8A">
      <w:numFmt w:val="bullet"/>
      <w:lvlText w:val="•"/>
      <w:lvlJc w:val="left"/>
      <w:pPr>
        <w:ind w:left="6702" w:hanging="708"/>
      </w:pPr>
      <w:rPr>
        <w:rFonts w:hint="default"/>
        <w:lang w:val="ru-RU" w:eastAsia="ru-RU" w:bidi="ru-RU"/>
      </w:rPr>
    </w:lvl>
    <w:lvl w:ilvl="7" w:tplc="651A04B4">
      <w:numFmt w:val="bullet"/>
      <w:lvlText w:val="•"/>
      <w:lvlJc w:val="left"/>
      <w:pPr>
        <w:ind w:left="7562" w:hanging="708"/>
      </w:pPr>
      <w:rPr>
        <w:rFonts w:hint="default"/>
        <w:lang w:val="ru-RU" w:eastAsia="ru-RU" w:bidi="ru-RU"/>
      </w:rPr>
    </w:lvl>
    <w:lvl w:ilvl="8" w:tplc="A6580806">
      <w:numFmt w:val="bullet"/>
      <w:lvlText w:val="•"/>
      <w:lvlJc w:val="left"/>
      <w:pPr>
        <w:ind w:left="8423" w:hanging="708"/>
      </w:pPr>
      <w:rPr>
        <w:rFonts w:hint="default"/>
        <w:lang w:val="ru-RU" w:eastAsia="ru-RU" w:bidi="ru-RU"/>
      </w:rPr>
    </w:lvl>
  </w:abstractNum>
  <w:abstractNum w:abstractNumId="15">
    <w:nsid w:val="32BB5E03"/>
    <w:multiLevelType w:val="multilevel"/>
    <w:tmpl w:val="4560D824"/>
    <w:lvl w:ilvl="0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567" w:firstLine="0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1534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5851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66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2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9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3" w:hanging="708"/>
      </w:pPr>
      <w:rPr>
        <w:rFonts w:hint="default"/>
        <w:lang w:val="ru-RU" w:eastAsia="ru-RU" w:bidi="ru-RU"/>
      </w:rPr>
    </w:lvl>
  </w:abstractNum>
  <w:abstractNum w:abstractNumId="16">
    <w:nsid w:val="356E7EEE"/>
    <w:multiLevelType w:val="multilevel"/>
    <w:tmpl w:val="08CAB24A"/>
    <w:lvl w:ilvl="0">
      <w:start w:val="2"/>
      <w:numFmt w:val="decimal"/>
      <w:lvlText w:val="%1"/>
      <w:lvlJc w:val="left"/>
      <w:pPr>
        <w:ind w:left="118" w:hanging="708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18" w:hanging="70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2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9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4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9" w:hanging="708"/>
      </w:pPr>
      <w:rPr>
        <w:rFonts w:hint="default"/>
        <w:lang w:val="ru-RU" w:eastAsia="ru-RU" w:bidi="ru-RU"/>
      </w:rPr>
    </w:lvl>
  </w:abstractNum>
  <w:abstractNum w:abstractNumId="17">
    <w:nsid w:val="3D011AE1"/>
    <w:multiLevelType w:val="hybridMultilevel"/>
    <w:tmpl w:val="CB481C26"/>
    <w:lvl w:ilvl="0" w:tplc="62BC4984">
      <w:numFmt w:val="bullet"/>
      <w:lvlText w:val="-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A65CC20A">
      <w:numFmt w:val="bullet"/>
      <w:lvlText w:val="-"/>
      <w:lvlJc w:val="left"/>
      <w:pPr>
        <w:ind w:left="118" w:hanging="19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2" w:tplc="70784E0C">
      <w:numFmt w:val="bullet"/>
      <w:lvlText w:val="•"/>
      <w:lvlJc w:val="left"/>
      <w:pPr>
        <w:ind w:left="2124" w:hanging="190"/>
      </w:pPr>
      <w:rPr>
        <w:rFonts w:hint="default"/>
        <w:lang w:val="ru-RU" w:eastAsia="ru-RU" w:bidi="ru-RU"/>
      </w:rPr>
    </w:lvl>
    <w:lvl w:ilvl="3" w:tplc="A1965E98">
      <w:numFmt w:val="bullet"/>
      <w:lvlText w:val="•"/>
      <w:lvlJc w:val="left"/>
      <w:pPr>
        <w:ind w:left="3127" w:hanging="190"/>
      </w:pPr>
      <w:rPr>
        <w:rFonts w:hint="default"/>
        <w:lang w:val="ru-RU" w:eastAsia="ru-RU" w:bidi="ru-RU"/>
      </w:rPr>
    </w:lvl>
    <w:lvl w:ilvl="4" w:tplc="88885738">
      <w:numFmt w:val="bullet"/>
      <w:lvlText w:val="•"/>
      <w:lvlJc w:val="left"/>
      <w:pPr>
        <w:ind w:left="4129" w:hanging="190"/>
      </w:pPr>
      <w:rPr>
        <w:rFonts w:hint="default"/>
        <w:lang w:val="ru-RU" w:eastAsia="ru-RU" w:bidi="ru-RU"/>
      </w:rPr>
    </w:lvl>
    <w:lvl w:ilvl="5" w:tplc="94FCF46E">
      <w:numFmt w:val="bullet"/>
      <w:lvlText w:val="•"/>
      <w:lvlJc w:val="left"/>
      <w:pPr>
        <w:ind w:left="5132" w:hanging="190"/>
      </w:pPr>
      <w:rPr>
        <w:rFonts w:hint="default"/>
        <w:lang w:val="ru-RU" w:eastAsia="ru-RU" w:bidi="ru-RU"/>
      </w:rPr>
    </w:lvl>
    <w:lvl w:ilvl="6" w:tplc="E0D03986">
      <w:numFmt w:val="bullet"/>
      <w:lvlText w:val="•"/>
      <w:lvlJc w:val="left"/>
      <w:pPr>
        <w:ind w:left="6134" w:hanging="190"/>
      </w:pPr>
      <w:rPr>
        <w:rFonts w:hint="default"/>
        <w:lang w:val="ru-RU" w:eastAsia="ru-RU" w:bidi="ru-RU"/>
      </w:rPr>
    </w:lvl>
    <w:lvl w:ilvl="7" w:tplc="2EF02320">
      <w:numFmt w:val="bullet"/>
      <w:lvlText w:val="•"/>
      <w:lvlJc w:val="left"/>
      <w:pPr>
        <w:ind w:left="7136" w:hanging="190"/>
      </w:pPr>
      <w:rPr>
        <w:rFonts w:hint="default"/>
        <w:lang w:val="ru-RU" w:eastAsia="ru-RU" w:bidi="ru-RU"/>
      </w:rPr>
    </w:lvl>
    <w:lvl w:ilvl="8" w:tplc="0ABE66FE">
      <w:numFmt w:val="bullet"/>
      <w:lvlText w:val="•"/>
      <w:lvlJc w:val="left"/>
      <w:pPr>
        <w:ind w:left="8139" w:hanging="190"/>
      </w:pPr>
      <w:rPr>
        <w:rFonts w:hint="default"/>
        <w:lang w:val="ru-RU" w:eastAsia="ru-RU" w:bidi="ru-RU"/>
      </w:rPr>
    </w:lvl>
  </w:abstractNum>
  <w:abstractNum w:abstractNumId="18">
    <w:nsid w:val="3F281625"/>
    <w:multiLevelType w:val="multilevel"/>
    <w:tmpl w:val="3E082A72"/>
    <w:lvl w:ilvl="0">
      <w:start w:val="1"/>
      <w:numFmt w:val="decimal"/>
      <w:lvlText w:val="%1)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200" w:hanging="349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"/>
      <w:lvlJc w:val="left"/>
      <w:pPr>
        <w:ind w:left="1534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873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626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79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32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85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38" w:hanging="708"/>
      </w:pPr>
      <w:rPr>
        <w:rFonts w:hint="default"/>
        <w:lang w:val="ru-RU" w:eastAsia="ru-RU" w:bidi="ru-RU"/>
      </w:rPr>
    </w:lvl>
  </w:abstractNum>
  <w:abstractNum w:abstractNumId="19">
    <w:nsid w:val="44A76AE1"/>
    <w:multiLevelType w:val="multilevel"/>
    <w:tmpl w:val="DFEE3128"/>
    <w:lvl w:ilvl="0">
      <w:start w:val="2"/>
      <w:numFmt w:val="decimal"/>
      <w:lvlText w:val="%1"/>
      <w:lvlJc w:val="left"/>
      <w:pPr>
        <w:ind w:left="3481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481" w:hanging="708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812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479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45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1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78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4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11" w:hanging="708"/>
      </w:pPr>
      <w:rPr>
        <w:rFonts w:hint="default"/>
        <w:lang w:val="ru-RU" w:eastAsia="ru-RU" w:bidi="ru-RU"/>
      </w:rPr>
    </w:lvl>
  </w:abstractNum>
  <w:abstractNum w:abstractNumId="20">
    <w:nsid w:val="56037555"/>
    <w:multiLevelType w:val="multilevel"/>
    <w:tmpl w:val="5576ED98"/>
    <w:lvl w:ilvl="0">
      <w:start w:val="4"/>
      <w:numFmt w:val="decimal"/>
      <w:lvlText w:val="%1"/>
      <w:lvlJc w:val="left"/>
      <w:pPr>
        <w:ind w:left="118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4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9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4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9" w:hanging="708"/>
      </w:pPr>
      <w:rPr>
        <w:rFonts w:hint="default"/>
        <w:lang w:val="ru-RU" w:eastAsia="ru-RU" w:bidi="ru-RU"/>
      </w:rPr>
    </w:lvl>
  </w:abstractNum>
  <w:abstractNum w:abstractNumId="21">
    <w:nsid w:val="5ED0286C"/>
    <w:multiLevelType w:val="multilevel"/>
    <w:tmpl w:val="94FAD7FE"/>
    <w:lvl w:ilvl="0">
      <w:start w:val="1"/>
      <w:numFmt w:val="decimal"/>
      <w:lvlText w:val="%1"/>
      <w:lvlJc w:val="left"/>
      <w:pPr>
        <w:ind w:left="118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cs="Times New Roman" w:hint="default"/>
        <w:color w:val="auto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4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9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4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9" w:hanging="708"/>
      </w:pPr>
      <w:rPr>
        <w:rFonts w:hint="default"/>
        <w:lang w:val="ru-RU" w:eastAsia="ru-RU" w:bidi="ru-RU"/>
      </w:rPr>
    </w:lvl>
  </w:abstractNum>
  <w:abstractNum w:abstractNumId="22">
    <w:nsid w:val="5EE42017"/>
    <w:multiLevelType w:val="multilevel"/>
    <w:tmpl w:val="F1CCC518"/>
    <w:lvl w:ilvl="0">
      <w:start w:val="2"/>
      <w:numFmt w:val="decimal"/>
      <w:lvlText w:val="%1"/>
      <w:lvlJc w:val="left"/>
      <w:pPr>
        <w:ind w:left="826" w:hanging="708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826" w:hanging="70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826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1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49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4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9" w:hanging="708"/>
      </w:pPr>
      <w:rPr>
        <w:rFonts w:hint="default"/>
        <w:lang w:val="ru-RU" w:eastAsia="ru-RU" w:bidi="ru-RU"/>
      </w:rPr>
    </w:lvl>
  </w:abstractNum>
  <w:abstractNum w:abstractNumId="23">
    <w:nsid w:val="5F6E5C8C"/>
    <w:multiLevelType w:val="hybridMultilevel"/>
    <w:tmpl w:val="82F0D0C4"/>
    <w:lvl w:ilvl="0" w:tplc="A75ABF92">
      <w:start w:val="1"/>
      <w:numFmt w:val="decimal"/>
      <w:lvlText w:val="%1)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E342FDC2">
      <w:numFmt w:val="bullet"/>
      <w:lvlText w:val="•"/>
      <w:lvlJc w:val="left"/>
      <w:pPr>
        <w:ind w:left="1122" w:hanging="708"/>
      </w:pPr>
      <w:rPr>
        <w:rFonts w:hint="default"/>
        <w:lang w:val="ru-RU" w:eastAsia="ru-RU" w:bidi="ru-RU"/>
      </w:rPr>
    </w:lvl>
    <w:lvl w:ilvl="2" w:tplc="A6A483C2">
      <w:numFmt w:val="bullet"/>
      <w:lvlText w:val="•"/>
      <w:lvlJc w:val="left"/>
      <w:pPr>
        <w:ind w:left="2124" w:hanging="708"/>
      </w:pPr>
      <w:rPr>
        <w:rFonts w:hint="default"/>
        <w:lang w:val="ru-RU" w:eastAsia="ru-RU" w:bidi="ru-RU"/>
      </w:rPr>
    </w:lvl>
    <w:lvl w:ilvl="3" w:tplc="3558F4E0">
      <w:numFmt w:val="bullet"/>
      <w:lvlText w:val="•"/>
      <w:lvlJc w:val="left"/>
      <w:pPr>
        <w:ind w:left="3127" w:hanging="708"/>
      </w:pPr>
      <w:rPr>
        <w:rFonts w:hint="default"/>
        <w:lang w:val="ru-RU" w:eastAsia="ru-RU" w:bidi="ru-RU"/>
      </w:rPr>
    </w:lvl>
    <w:lvl w:ilvl="4" w:tplc="CC34A334">
      <w:numFmt w:val="bullet"/>
      <w:lvlText w:val="•"/>
      <w:lvlJc w:val="left"/>
      <w:pPr>
        <w:ind w:left="4129" w:hanging="708"/>
      </w:pPr>
      <w:rPr>
        <w:rFonts w:hint="default"/>
        <w:lang w:val="ru-RU" w:eastAsia="ru-RU" w:bidi="ru-RU"/>
      </w:rPr>
    </w:lvl>
    <w:lvl w:ilvl="5" w:tplc="91D878A6">
      <w:numFmt w:val="bullet"/>
      <w:lvlText w:val="•"/>
      <w:lvlJc w:val="left"/>
      <w:pPr>
        <w:ind w:left="5132" w:hanging="708"/>
      </w:pPr>
      <w:rPr>
        <w:rFonts w:hint="default"/>
        <w:lang w:val="ru-RU" w:eastAsia="ru-RU" w:bidi="ru-RU"/>
      </w:rPr>
    </w:lvl>
    <w:lvl w:ilvl="6" w:tplc="142E9CAC">
      <w:numFmt w:val="bullet"/>
      <w:lvlText w:val="•"/>
      <w:lvlJc w:val="left"/>
      <w:pPr>
        <w:ind w:left="6134" w:hanging="708"/>
      </w:pPr>
      <w:rPr>
        <w:rFonts w:hint="default"/>
        <w:lang w:val="ru-RU" w:eastAsia="ru-RU" w:bidi="ru-RU"/>
      </w:rPr>
    </w:lvl>
    <w:lvl w:ilvl="7" w:tplc="F9889B44">
      <w:numFmt w:val="bullet"/>
      <w:lvlText w:val="•"/>
      <w:lvlJc w:val="left"/>
      <w:pPr>
        <w:ind w:left="7136" w:hanging="708"/>
      </w:pPr>
      <w:rPr>
        <w:rFonts w:hint="default"/>
        <w:lang w:val="ru-RU" w:eastAsia="ru-RU" w:bidi="ru-RU"/>
      </w:rPr>
    </w:lvl>
    <w:lvl w:ilvl="8" w:tplc="2808FEE6">
      <w:numFmt w:val="bullet"/>
      <w:lvlText w:val="•"/>
      <w:lvlJc w:val="left"/>
      <w:pPr>
        <w:ind w:left="8139" w:hanging="708"/>
      </w:pPr>
      <w:rPr>
        <w:rFonts w:hint="default"/>
        <w:lang w:val="ru-RU" w:eastAsia="ru-RU" w:bidi="ru-RU"/>
      </w:rPr>
    </w:lvl>
  </w:abstractNum>
  <w:abstractNum w:abstractNumId="24">
    <w:nsid w:val="6793409F"/>
    <w:multiLevelType w:val="hybridMultilevel"/>
    <w:tmpl w:val="A29E306E"/>
    <w:lvl w:ilvl="0" w:tplc="52FE2EAE">
      <w:start w:val="1"/>
      <w:numFmt w:val="decimal"/>
      <w:lvlText w:val="%1)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ru-RU" w:eastAsia="ru-RU" w:bidi="ru-RU"/>
      </w:rPr>
    </w:lvl>
    <w:lvl w:ilvl="1" w:tplc="30FA720E">
      <w:numFmt w:val="bullet"/>
      <w:lvlText w:val="•"/>
      <w:lvlJc w:val="left"/>
      <w:pPr>
        <w:ind w:left="1122" w:hanging="708"/>
      </w:pPr>
      <w:rPr>
        <w:rFonts w:hint="default"/>
        <w:lang w:val="ru-RU" w:eastAsia="ru-RU" w:bidi="ru-RU"/>
      </w:rPr>
    </w:lvl>
    <w:lvl w:ilvl="2" w:tplc="FFCCD30A">
      <w:numFmt w:val="bullet"/>
      <w:lvlText w:val="•"/>
      <w:lvlJc w:val="left"/>
      <w:pPr>
        <w:ind w:left="2124" w:hanging="708"/>
      </w:pPr>
      <w:rPr>
        <w:rFonts w:hint="default"/>
        <w:lang w:val="ru-RU" w:eastAsia="ru-RU" w:bidi="ru-RU"/>
      </w:rPr>
    </w:lvl>
    <w:lvl w:ilvl="3" w:tplc="9E70AA64">
      <w:numFmt w:val="bullet"/>
      <w:lvlText w:val="•"/>
      <w:lvlJc w:val="left"/>
      <w:pPr>
        <w:ind w:left="3127" w:hanging="708"/>
      </w:pPr>
      <w:rPr>
        <w:rFonts w:hint="default"/>
        <w:lang w:val="ru-RU" w:eastAsia="ru-RU" w:bidi="ru-RU"/>
      </w:rPr>
    </w:lvl>
    <w:lvl w:ilvl="4" w:tplc="4EAEF108">
      <w:numFmt w:val="bullet"/>
      <w:lvlText w:val="•"/>
      <w:lvlJc w:val="left"/>
      <w:pPr>
        <w:ind w:left="4129" w:hanging="708"/>
      </w:pPr>
      <w:rPr>
        <w:rFonts w:hint="default"/>
        <w:lang w:val="ru-RU" w:eastAsia="ru-RU" w:bidi="ru-RU"/>
      </w:rPr>
    </w:lvl>
    <w:lvl w:ilvl="5" w:tplc="6EF41198">
      <w:numFmt w:val="bullet"/>
      <w:lvlText w:val="•"/>
      <w:lvlJc w:val="left"/>
      <w:pPr>
        <w:ind w:left="5132" w:hanging="708"/>
      </w:pPr>
      <w:rPr>
        <w:rFonts w:hint="default"/>
        <w:lang w:val="ru-RU" w:eastAsia="ru-RU" w:bidi="ru-RU"/>
      </w:rPr>
    </w:lvl>
    <w:lvl w:ilvl="6" w:tplc="694AB7E2">
      <w:numFmt w:val="bullet"/>
      <w:lvlText w:val="•"/>
      <w:lvlJc w:val="left"/>
      <w:pPr>
        <w:ind w:left="6134" w:hanging="708"/>
      </w:pPr>
      <w:rPr>
        <w:rFonts w:hint="default"/>
        <w:lang w:val="ru-RU" w:eastAsia="ru-RU" w:bidi="ru-RU"/>
      </w:rPr>
    </w:lvl>
    <w:lvl w:ilvl="7" w:tplc="D3B8C3AC">
      <w:numFmt w:val="bullet"/>
      <w:lvlText w:val="•"/>
      <w:lvlJc w:val="left"/>
      <w:pPr>
        <w:ind w:left="7136" w:hanging="708"/>
      </w:pPr>
      <w:rPr>
        <w:rFonts w:hint="default"/>
        <w:lang w:val="ru-RU" w:eastAsia="ru-RU" w:bidi="ru-RU"/>
      </w:rPr>
    </w:lvl>
    <w:lvl w:ilvl="8" w:tplc="16BEEF1E">
      <w:numFmt w:val="bullet"/>
      <w:lvlText w:val="•"/>
      <w:lvlJc w:val="left"/>
      <w:pPr>
        <w:ind w:left="8139" w:hanging="708"/>
      </w:pPr>
      <w:rPr>
        <w:rFonts w:hint="default"/>
        <w:lang w:val="ru-RU" w:eastAsia="ru-RU" w:bidi="ru-RU"/>
      </w:rPr>
    </w:lvl>
  </w:abstractNum>
  <w:abstractNum w:abstractNumId="25">
    <w:nsid w:val="72E87256"/>
    <w:multiLevelType w:val="multilevel"/>
    <w:tmpl w:val="18840188"/>
    <w:lvl w:ilvl="0">
      <w:start w:val="3"/>
      <w:numFmt w:val="decimal"/>
      <w:lvlText w:val="%1"/>
      <w:lvlJc w:val="left"/>
      <w:pPr>
        <w:ind w:left="118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" w:hanging="708"/>
      </w:pPr>
      <w:rPr>
        <w:rFonts w:ascii="Times New Roman" w:eastAsia="Times New Roman" w:hAnsi="Times New Roman" w:cs="Times New Roman" w:hint="default"/>
        <w:b w:val="0"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4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9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4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9" w:hanging="708"/>
      </w:pPr>
      <w:rPr>
        <w:rFonts w:hint="default"/>
        <w:lang w:val="ru-RU" w:eastAsia="ru-RU" w:bidi="ru-RU"/>
      </w:rPr>
    </w:lvl>
  </w:abstractNum>
  <w:abstractNum w:abstractNumId="26">
    <w:nsid w:val="77AF54DC"/>
    <w:multiLevelType w:val="multilevel"/>
    <w:tmpl w:val="D7128D92"/>
    <w:lvl w:ilvl="0">
      <w:start w:val="1"/>
      <w:numFmt w:val="decimal"/>
      <w:lvlText w:val="%1."/>
      <w:lvlJc w:val="left"/>
      <w:pPr>
        <w:ind w:left="10413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15" w:hanging="708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393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98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581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175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68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62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56" w:hanging="708"/>
      </w:pPr>
      <w:rPr>
        <w:rFonts w:hint="default"/>
        <w:lang w:val="ru-RU" w:eastAsia="ru-RU" w:bidi="ru-RU"/>
      </w:rPr>
    </w:lvl>
  </w:abstractNum>
  <w:abstractNum w:abstractNumId="27">
    <w:nsid w:val="79062888"/>
    <w:multiLevelType w:val="multilevel"/>
    <w:tmpl w:val="988CAEE6"/>
    <w:lvl w:ilvl="0">
      <w:start w:val="3"/>
      <w:numFmt w:val="decimal"/>
      <w:lvlText w:val="%1"/>
      <w:lvlJc w:val="left"/>
      <w:pPr>
        <w:ind w:left="118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4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9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4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9" w:hanging="708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25"/>
  </w:num>
  <w:num w:numId="7">
    <w:abstractNumId w:val="5"/>
  </w:num>
  <w:num w:numId="8">
    <w:abstractNumId w:val="16"/>
  </w:num>
  <w:num w:numId="9">
    <w:abstractNumId w:val="22"/>
  </w:num>
  <w:num w:numId="10">
    <w:abstractNumId w:val="13"/>
  </w:num>
  <w:num w:numId="11">
    <w:abstractNumId w:val="19"/>
  </w:num>
  <w:num w:numId="12">
    <w:abstractNumId w:val="12"/>
  </w:num>
  <w:num w:numId="13">
    <w:abstractNumId w:val="18"/>
  </w:num>
  <w:num w:numId="14">
    <w:abstractNumId w:val="0"/>
  </w:num>
  <w:num w:numId="15">
    <w:abstractNumId w:val="23"/>
  </w:num>
  <w:num w:numId="16">
    <w:abstractNumId w:val="14"/>
  </w:num>
  <w:num w:numId="17">
    <w:abstractNumId w:val="6"/>
  </w:num>
  <w:num w:numId="18">
    <w:abstractNumId w:val="7"/>
  </w:num>
  <w:num w:numId="19">
    <w:abstractNumId w:val="3"/>
  </w:num>
  <w:num w:numId="20">
    <w:abstractNumId w:val="8"/>
  </w:num>
  <w:num w:numId="21">
    <w:abstractNumId w:val="24"/>
  </w:num>
  <w:num w:numId="22">
    <w:abstractNumId w:val="26"/>
  </w:num>
  <w:num w:numId="23">
    <w:abstractNumId w:val="20"/>
  </w:num>
  <w:num w:numId="24">
    <w:abstractNumId w:val="27"/>
  </w:num>
  <w:num w:numId="25">
    <w:abstractNumId w:val="17"/>
  </w:num>
  <w:num w:numId="26">
    <w:abstractNumId w:val="21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89"/>
    <w:rsid w:val="000A78CC"/>
    <w:rsid w:val="001104F7"/>
    <w:rsid w:val="00145ECC"/>
    <w:rsid w:val="002C313A"/>
    <w:rsid w:val="002F2320"/>
    <w:rsid w:val="00351012"/>
    <w:rsid w:val="005F0C89"/>
    <w:rsid w:val="007F075E"/>
    <w:rsid w:val="00DA03AB"/>
    <w:rsid w:val="00F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F7"/>
  </w:style>
  <w:style w:type="paragraph" w:styleId="1">
    <w:name w:val="heading 1"/>
    <w:basedOn w:val="a"/>
    <w:link w:val="10"/>
    <w:uiPriority w:val="1"/>
    <w:qFormat/>
    <w:rsid w:val="001104F7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104F7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1104F7"/>
  </w:style>
  <w:style w:type="table" w:customStyle="1" w:styleId="TableNormal">
    <w:name w:val="Table Normal"/>
    <w:uiPriority w:val="2"/>
    <w:semiHidden/>
    <w:unhideWhenUsed/>
    <w:qFormat/>
    <w:rsid w:val="001104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04F7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104F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1104F7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104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F7"/>
  </w:style>
  <w:style w:type="paragraph" w:styleId="1">
    <w:name w:val="heading 1"/>
    <w:basedOn w:val="a"/>
    <w:link w:val="10"/>
    <w:uiPriority w:val="1"/>
    <w:qFormat/>
    <w:rsid w:val="001104F7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104F7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1104F7"/>
  </w:style>
  <w:style w:type="table" w:customStyle="1" w:styleId="TableNormal">
    <w:name w:val="Table Normal"/>
    <w:uiPriority w:val="2"/>
    <w:semiHidden/>
    <w:unhideWhenUsed/>
    <w:qFormat/>
    <w:rsid w:val="001104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04F7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104F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1104F7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104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41145-C97E-4B6E-A6CE-2DC10688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19</Pages>
  <Words>7636</Words>
  <Characters>43526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2020-01-27T13:46:00Z</dcterms:created>
  <dcterms:modified xsi:type="dcterms:W3CDTF">2020-01-30T13:23:00Z</dcterms:modified>
</cp:coreProperties>
</file>