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2828925</wp:posOffset>
            </wp:positionH>
            <wp:positionV relativeFrom="paragraph">
              <wp:posOffset>-558800</wp:posOffset>
            </wp:positionV>
            <wp:extent cx="580805" cy="8283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5" cy="82836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50" w:rsidRPr="00B65250" w:rsidRDefault="00B65250" w:rsidP="00B65250"/>
    <w:p w:rsidR="007A2D55" w:rsidRPr="000D0157" w:rsidRDefault="007A2D55" w:rsidP="007A2D55">
      <w:pPr>
        <w:pStyle w:val="1"/>
        <w:rPr>
          <w:sz w:val="28"/>
          <w:szCs w:val="28"/>
        </w:rPr>
      </w:pPr>
      <w:r w:rsidRPr="000D0157">
        <w:rPr>
          <w:sz w:val="28"/>
          <w:szCs w:val="28"/>
        </w:rPr>
        <w:t>ПОСТАНОВЛЕНИЕ</w:t>
      </w:r>
    </w:p>
    <w:p w:rsidR="007A2D55" w:rsidRPr="000D0157" w:rsidRDefault="000D0157" w:rsidP="007A2D55">
      <w:pPr>
        <w:spacing w:before="140"/>
        <w:rPr>
          <w:b/>
          <w:sz w:val="28"/>
          <w:szCs w:val="28"/>
        </w:rPr>
      </w:pPr>
      <w:r w:rsidRPr="000D0157">
        <w:rPr>
          <w:b/>
          <w:sz w:val="28"/>
          <w:szCs w:val="28"/>
        </w:rPr>
        <w:t>20</w:t>
      </w:r>
      <w:r w:rsidR="00732F5B" w:rsidRPr="000D0157">
        <w:rPr>
          <w:b/>
          <w:sz w:val="28"/>
          <w:szCs w:val="28"/>
        </w:rPr>
        <w:t xml:space="preserve"> </w:t>
      </w:r>
      <w:r w:rsidRPr="000D0157">
        <w:rPr>
          <w:b/>
          <w:sz w:val="28"/>
          <w:szCs w:val="28"/>
        </w:rPr>
        <w:t>мая 2022</w:t>
      </w:r>
      <w:r w:rsidR="00732F5B" w:rsidRPr="000D0157">
        <w:rPr>
          <w:b/>
          <w:sz w:val="28"/>
          <w:szCs w:val="28"/>
        </w:rPr>
        <w:t xml:space="preserve"> года                                                                           </w:t>
      </w:r>
      <w:r w:rsidRPr="000D0157">
        <w:rPr>
          <w:b/>
          <w:sz w:val="28"/>
          <w:szCs w:val="28"/>
        </w:rPr>
        <w:t xml:space="preserve">          </w:t>
      </w:r>
      <w:r w:rsidR="00732F5B" w:rsidRPr="000D0157">
        <w:rPr>
          <w:b/>
          <w:sz w:val="28"/>
          <w:szCs w:val="28"/>
        </w:rPr>
        <w:t xml:space="preserve">         </w:t>
      </w:r>
      <w:r w:rsidR="00474141" w:rsidRPr="000D0157">
        <w:rPr>
          <w:b/>
          <w:sz w:val="28"/>
          <w:szCs w:val="28"/>
        </w:rPr>
        <w:t xml:space="preserve"> </w:t>
      </w:r>
      <w:r w:rsidR="00474141" w:rsidRPr="002D0FD0">
        <w:rPr>
          <w:b/>
          <w:sz w:val="28"/>
          <w:szCs w:val="28"/>
        </w:rPr>
        <w:t xml:space="preserve">№ </w:t>
      </w:r>
      <w:r w:rsidR="002D0FD0" w:rsidRPr="002D0FD0">
        <w:rPr>
          <w:b/>
          <w:sz w:val="28"/>
          <w:szCs w:val="28"/>
        </w:rPr>
        <w:t>5</w:t>
      </w:r>
      <w:r w:rsidR="00564CC3">
        <w:rPr>
          <w:b/>
          <w:sz w:val="28"/>
          <w:szCs w:val="28"/>
        </w:rPr>
        <w:t>4</w:t>
      </w:r>
      <w:r w:rsidRPr="002D0F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0D0157" w:rsidRDefault="00732F5B" w:rsidP="00DD03E6">
      <w:pPr>
        <w:spacing w:before="140"/>
        <w:rPr>
          <w:b/>
          <w:sz w:val="28"/>
          <w:szCs w:val="28"/>
        </w:rPr>
      </w:pPr>
      <w:r w:rsidRPr="000D0157">
        <w:rPr>
          <w:b/>
          <w:sz w:val="28"/>
          <w:szCs w:val="28"/>
        </w:rPr>
        <w:t>с. Мостовое</w:t>
      </w:r>
    </w:p>
    <w:p w:rsidR="00564CC3" w:rsidRPr="000D0157" w:rsidRDefault="00564CC3" w:rsidP="00DD03E6">
      <w:pPr>
        <w:spacing w:before="140"/>
        <w:rPr>
          <w:i/>
          <w:sz w:val="28"/>
          <w:szCs w:val="28"/>
        </w:rPr>
      </w:pPr>
    </w:p>
    <w:p w:rsidR="00062880" w:rsidRDefault="00564CC3" w:rsidP="00564CC3">
      <w:pPr>
        <w:ind w:right="2125"/>
        <w:rPr>
          <w:b/>
          <w:bCs/>
          <w:i/>
          <w:sz w:val="28"/>
          <w:szCs w:val="28"/>
        </w:rPr>
      </w:pPr>
      <w:r w:rsidRPr="00564CC3">
        <w:rPr>
          <w:b/>
          <w:bCs/>
          <w:i/>
          <w:sz w:val="28"/>
          <w:szCs w:val="28"/>
        </w:rPr>
        <w:t xml:space="preserve">Об утверждении Порядка предоставления субсидий из бюджета муниципального образования </w:t>
      </w:r>
      <w:r w:rsidR="000D0157">
        <w:rPr>
          <w:b/>
          <w:bCs/>
          <w:i/>
          <w:sz w:val="28"/>
          <w:szCs w:val="28"/>
        </w:rPr>
        <w:t>Ж</w:t>
      </w:r>
      <w:r w:rsidR="000D0157" w:rsidRPr="0003513C">
        <w:rPr>
          <w:b/>
          <w:bCs/>
          <w:i/>
          <w:sz w:val="28"/>
          <w:szCs w:val="28"/>
        </w:rPr>
        <w:t>елезнодорожненско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сельско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поселени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Бахчисарайс</w:t>
      </w:r>
      <w:r w:rsidR="000D0157">
        <w:rPr>
          <w:b/>
          <w:bCs/>
          <w:i/>
          <w:sz w:val="28"/>
          <w:szCs w:val="28"/>
        </w:rPr>
        <w:t xml:space="preserve">кого района Республики Крым </w:t>
      </w:r>
      <w:r w:rsidRPr="00564CC3">
        <w:rPr>
          <w:b/>
          <w:bCs/>
          <w:i/>
          <w:sz w:val="28"/>
          <w:szCs w:val="28"/>
        </w:rPr>
        <w:t>на мероприятия по поддержке социально ориентированных  некоммерческих организаций</w:t>
      </w:r>
    </w:p>
    <w:p w:rsidR="00564CC3" w:rsidRPr="004C13F1" w:rsidRDefault="00564CC3" w:rsidP="00564CC3">
      <w:pPr>
        <w:ind w:right="2125"/>
        <w:rPr>
          <w:sz w:val="28"/>
          <w:szCs w:val="28"/>
        </w:rPr>
      </w:pPr>
    </w:p>
    <w:p w:rsidR="005A5138" w:rsidRDefault="000D0157" w:rsidP="007A2D55">
      <w:pPr>
        <w:jc w:val="both"/>
        <w:rPr>
          <w:sz w:val="28"/>
          <w:szCs w:val="28"/>
        </w:rPr>
      </w:pPr>
      <w:proofErr w:type="gramStart"/>
      <w:r w:rsidRPr="000D0157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0D0157">
        <w:rPr>
          <w:sz w:val="28"/>
          <w:szCs w:val="28"/>
        </w:rPr>
        <w:t xml:space="preserve"> и отдельных положений некоторых актов правительства Российской Федерации"</w:t>
      </w:r>
      <w:r w:rsidR="00CC7497" w:rsidRPr="00CC749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CC7497" w:rsidRPr="00CC7497">
        <w:rPr>
          <w:sz w:val="28"/>
          <w:szCs w:val="28"/>
        </w:rPr>
        <w:t>Уставом Железнодорожненского</w:t>
      </w:r>
      <w:r w:rsidR="00CC7497">
        <w:rPr>
          <w:sz w:val="28"/>
          <w:szCs w:val="28"/>
        </w:rPr>
        <w:t xml:space="preserve"> </w:t>
      </w:r>
      <w:r w:rsidR="00CC7497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CB6DF8">
        <w:rPr>
          <w:sz w:val="28"/>
          <w:szCs w:val="28"/>
        </w:rPr>
        <w:t>,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0D0157" w:rsidRDefault="007A2D55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157">
        <w:rPr>
          <w:sz w:val="28"/>
          <w:szCs w:val="28"/>
        </w:rPr>
        <w:t xml:space="preserve">1. </w:t>
      </w:r>
      <w:r w:rsidR="00564CC3">
        <w:rPr>
          <w:sz w:val="28"/>
          <w:szCs w:val="28"/>
        </w:rPr>
        <w:t>Утвердить</w:t>
      </w:r>
      <w:r w:rsidR="00564CC3" w:rsidRPr="00564CC3">
        <w:rPr>
          <w:sz w:val="28"/>
          <w:szCs w:val="28"/>
        </w:rPr>
        <w:t xml:space="preserve"> Поряд</w:t>
      </w:r>
      <w:r w:rsidR="00564CC3">
        <w:rPr>
          <w:sz w:val="28"/>
          <w:szCs w:val="28"/>
        </w:rPr>
        <w:t>о</w:t>
      </w:r>
      <w:r w:rsidR="00564CC3" w:rsidRPr="00564CC3">
        <w:rPr>
          <w:sz w:val="28"/>
          <w:szCs w:val="28"/>
        </w:rPr>
        <w:t>к предоставления субсидий из бюджета муниципального образования Железнодорожненское сельское поселение Бахчисарайского района Республики Крым на мероприятия по поддержке социально ориентированных  некоммерческих организаций</w:t>
      </w:r>
      <w:r w:rsidR="00564CC3">
        <w:rPr>
          <w:sz w:val="28"/>
          <w:szCs w:val="28"/>
        </w:rPr>
        <w:t xml:space="preserve"> согласно приложения.</w:t>
      </w:r>
    </w:p>
    <w:p w:rsidR="00564CC3" w:rsidRDefault="00564CC3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4CC3">
        <w:rPr>
          <w:sz w:val="28"/>
          <w:szCs w:val="28"/>
        </w:rPr>
        <w:t>Действие абзаца третьего пункта 1.4 приостановлено до 1 января 2023 года.</w:t>
      </w:r>
    </w:p>
    <w:p w:rsidR="000D0157" w:rsidRPr="006F3DCF" w:rsidRDefault="00564CC3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57" w:rsidRPr="006F3DCF">
        <w:rPr>
          <w:sz w:val="28"/>
          <w:szCs w:val="28"/>
        </w:rPr>
        <w:t xml:space="preserve">. </w:t>
      </w:r>
      <w:proofErr w:type="gramStart"/>
      <w:r w:rsidR="000D0157" w:rsidRPr="006F3DCF">
        <w:rPr>
          <w:sz w:val="28"/>
          <w:szCs w:val="28"/>
        </w:rPr>
        <w:t>Контроль за</w:t>
      </w:r>
      <w:proofErr w:type="gramEnd"/>
      <w:r w:rsidR="000D0157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D0157" w:rsidRPr="006F3DCF" w:rsidRDefault="00564CC3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0157" w:rsidRPr="00D13D39">
        <w:rPr>
          <w:sz w:val="28"/>
          <w:szCs w:val="28"/>
        </w:rPr>
        <w:t xml:space="preserve">Настоящее постановление вступает в законную силу с </w:t>
      </w:r>
      <w:r w:rsidR="000D0157">
        <w:rPr>
          <w:sz w:val="28"/>
          <w:szCs w:val="28"/>
        </w:rPr>
        <w:t>01.01.2022 года</w:t>
      </w:r>
      <w:r w:rsidR="000D0157" w:rsidRPr="00D13D39">
        <w:rPr>
          <w:sz w:val="28"/>
          <w:szCs w:val="28"/>
        </w:rPr>
        <w:t xml:space="preserve"> и подлежит официальному опубликованию</w:t>
      </w:r>
      <w:r w:rsidR="000D0157" w:rsidRPr="00D13D39">
        <w:rPr>
          <w:spacing w:val="-4"/>
          <w:sz w:val="28"/>
          <w:szCs w:val="28"/>
        </w:rPr>
        <w:t xml:space="preserve"> </w:t>
      </w:r>
      <w:r w:rsidR="000D0157" w:rsidRPr="00D13D39">
        <w:rPr>
          <w:sz w:val="28"/>
          <w:szCs w:val="28"/>
        </w:rPr>
        <w:t>(обнародованию)</w:t>
      </w:r>
      <w:r w:rsidR="000D0157" w:rsidRPr="006F3DCF">
        <w:rPr>
          <w:sz w:val="28"/>
          <w:szCs w:val="28"/>
        </w:rPr>
        <w:t>.</w:t>
      </w:r>
    </w:p>
    <w:p w:rsidR="000D0157" w:rsidRDefault="000D0157" w:rsidP="000D0157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9A32B4" w:rsidRDefault="007A2D55" w:rsidP="000D0157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="00426F03">
        <w:rPr>
          <w:b/>
          <w:bCs/>
          <w:sz w:val="28"/>
          <w:szCs w:val="28"/>
          <w:lang w:val="uk-UA"/>
        </w:rPr>
        <w:t xml:space="preserve">          </w:t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="00426F03">
        <w:rPr>
          <w:b/>
          <w:bCs/>
          <w:sz w:val="28"/>
          <w:szCs w:val="28"/>
          <w:lang w:val="uk-UA"/>
        </w:rPr>
        <w:t xml:space="preserve">       </w:t>
      </w:r>
      <w:r w:rsidRPr="00196A38">
        <w:rPr>
          <w:b/>
          <w:bCs/>
          <w:sz w:val="28"/>
          <w:szCs w:val="28"/>
          <w:lang w:val="uk-UA"/>
        </w:rPr>
        <w:t>И.А.</w:t>
      </w:r>
      <w:r w:rsidR="00D56F20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  <w:lang w:val="uk-UA"/>
        </w:rPr>
        <w:t>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564CC3" w:rsidRDefault="00564CC3" w:rsidP="000D0157">
      <w:pPr>
        <w:jc w:val="both"/>
        <w:rPr>
          <w:b/>
          <w:bCs/>
          <w:sz w:val="28"/>
          <w:szCs w:val="28"/>
          <w:lang w:val="uk-UA"/>
        </w:rPr>
      </w:pPr>
    </w:p>
    <w:p w:rsidR="00564CC3" w:rsidRPr="00564CC3" w:rsidRDefault="00564CC3" w:rsidP="00564CC3">
      <w:pPr>
        <w:pStyle w:val="af4"/>
        <w:jc w:val="right"/>
        <w:rPr>
          <w:sz w:val="20"/>
          <w:szCs w:val="20"/>
        </w:rPr>
      </w:pPr>
      <w:r w:rsidRPr="00564CC3">
        <w:rPr>
          <w:sz w:val="20"/>
          <w:szCs w:val="20"/>
        </w:rPr>
        <w:lastRenderedPageBreak/>
        <w:t>Приложение к постановлению</w:t>
      </w:r>
    </w:p>
    <w:p w:rsidR="00564CC3" w:rsidRPr="00564CC3" w:rsidRDefault="00564CC3" w:rsidP="00564CC3">
      <w:pPr>
        <w:pStyle w:val="af4"/>
        <w:jc w:val="right"/>
        <w:rPr>
          <w:sz w:val="20"/>
          <w:szCs w:val="20"/>
        </w:rPr>
      </w:pPr>
      <w:r w:rsidRPr="00564CC3">
        <w:rPr>
          <w:sz w:val="20"/>
          <w:szCs w:val="20"/>
        </w:rPr>
        <w:t>администрации от 20.05.2022 № 5</w:t>
      </w:r>
      <w:r w:rsidR="00EF12C4">
        <w:rPr>
          <w:sz w:val="20"/>
          <w:szCs w:val="20"/>
        </w:rPr>
        <w:t>4</w:t>
      </w:r>
      <w:r w:rsidRPr="00564CC3">
        <w:rPr>
          <w:sz w:val="20"/>
          <w:szCs w:val="20"/>
        </w:rPr>
        <w:t>/2022</w:t>
      </w:r>
      <w:r w:rsidRPr="00564CC3">
        <w:rPr>
          <w:sz w:val="20"/>
          <w:szCs w:val="20"/>
        </w:rPr>
        <w:br/>
      </w:r>
    </w:p>
    <w:p w:rsidR="00564CC3" w:rsidRPr="00564CC3" w:rsidRDefault="00564CC3" w:rsidP="00564CC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64CC3">
        <w:rPr>
          <w:b/>
          <w:sz w:val="28"/>
          <w:szCs w:val="28"/>
        </w:rPr>
        <w:t>Порядок</w:t>
      </w:r>
      <w:bookmarkStart w:id="0" w:name="_GoBack"/>
      <w:bookmarkEnd w:id="0"/>
      <w:r w:rsidRPr="00564CC3">
        <w:rPr>
          <w:b/>
          <w:sz w:val="28"/>
          <w:szCs w:val="28"/>
        </w:rPr>
        <w:br/>
        <w:t xml:space="preserve">предоставления субсидий </w:t>
      </w:r>
      <w:r w:rsidRPr="00564CC3">
        <w:rPr>
          <w:rFonts w:eastAsiaTheme="minorHAnsi"/>
          <w:b/>
          <w:bCs/>
          <w:color w:val="000000"/>
          <w:sz w:val="28"/>
          <w:szCs w:val="28"/>
          <w:lang w:eastAsia="en-US"/>
        </w:rPr>
        <w:t>из бюджета муниципального образования Железнодорожненское сельское поселение Бахчисарайского района Республики Крым на мероприятия по поддержке социально ориентированных  некоммерческих организаций</w:t>
      </w:r>
      <w:r w:rsidRPr="00564CC3">
        <w:rPr>
          <w:b/>
          <w:sz w:val="28"/>
          <w:szCs w:val="28"/>
        </w:rPr>
        <w:t xml:space="preserve"> </w:t>
      </w:r>
    </w:p>
    <w:p w:rsidR="00564CC3" w:rsidRPr="00564CC3" w:rsidRDefault="00564CC3" w:rsidP="00564CC3">
      <w:pPr>
        <w:spacing w:before="100" w:beforeAutospacing="1" w:after="100" w:afterAutospacing="1"/>
        <w:jc w:val="center"/>
        <w:rPr>
          <w:sz w:val="28"/>
          <w:szCs w:val="28"/>
        </w:rPr>
      </w:pPr>
      <w:r w:rsidRPr="00564CC3">
        <w:rPr>
          <w:sz w:val="28"/>
          <w:szCs w:val="28"/>
        </w:rPr>
        <w:t>1. Общие положения о предоставлении субсидий</w:t>
      </w:r>
    </w:p>
    <w:p w:rsidR="00564CC3" w:rsidRPr="00E532A8" w:rsidRDefault="00564CC3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1.1. </w:t>
      </w:r>
      <w:proofErr w:type="gramStart"/>
      <w:r w:rsidRPr="00E532A8"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 г. N 1492 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E532A8">
        <w:rPr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муниципального образования Железнодорожненское сельское поселение Бахчисарайского района Республики Крым </w:t>
      </w:r>
      <w:r w:rsidRPr="00E532A8">
        <w:rPr>
          <w:rFonts w:eastAsiaTheme="minorHAnsi"/>
          <w:bCs/>
          <w:color w:val="000000"/>
          <w:sz w:val="28"/>
          <w:szCs w:val="28"/>
          <w:lang w:eastAsia="en-US"/>
        </w:rPr>
        <w:t>на мероприятия по поддержке социально ориентированных  некоммерческих организаций</w:t>
      </w:r>
      <w:r w:rsidRPr="00E532A8">
        <w:rPr>
          <w:sz w:val="28"/>
          <w:szCs w:val="28"/>
        </w:rPr>
        <w:t>.</w:t>
      </w:r>
    </w:p>
    <w:p w:rsidR="00564CC3" w:rsidRPr="00E532A8" w:rsidRDefault="00564CC3" w:rsidP="00E532A8">
      <w:pPr>
        <w:pStyle w:val="af4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532A8">
        <w:rPr>
          <w:rFonts w:eastAsia="Calibri"/>
          <w:sz w:val="28"/>
          <w:szCs w:val="28"/>
          <w:shd w:val="clear" w:color="auto" w:fill="FFFFFF"/>
          <w:lang w:eastAsia="en-US"/>
        </w:rPr>
        <w:t>При формировании проекта решения о местном бюджете на очередной финансовый год и на плановый период (проекта решения о внесении изменений в решение о местном бюджете на очередной финансовый год и на плановый период) сведения о субсидиях размещаются на едином портале бюджетной системы</w:t>
      </w:r>
      <w:r w:rsidRPr="00E532A8">
        <w:rPr>
          <w:rFonts w:eastAsia="Calibri"/>
          <w:shd w:val="clear" w:color="auto" w:fill="FFFFFF"/>
          <w:lang w:eastAsia="en-US"/>
        </w:rPr>
        <w:t xml:space="preserve"> </w:t>
      </w:r>
      <w:r w:rsidRPr="00E532A8">
        <w:rPr>
          <w:rFonts w:eastAsia="Calibri"/>
          <w:sz w:val="28"/>
          <w:szCs w:val="28"/>
          <w:shd w:val="clear" w:color="auto" w:fill="FFFFFF"/>
          <w:lang w:eastAsia="en-US"/>
        </w:rPr>
        <w:t>Российской Федерации в информационно-телекоммуникационной сети "Интернет".</w:t>
      </w:r>
    </w:p>
    <w:p w:rsidR="00564CC3" w:rsidRPr="00E532A8" w:rsidRDefault="00564CC3" w:rsidP="00E532A8">
      <w:pPr>
        <w:pStyle w:val="af4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532A8">
        <w:rPr>
          <w:sz w:val="28"/>
          <w:szCs w:val="28"/>
        </w:rPr>
        <w:t xml:space="preserve">1.2. Предоставление субсидий  </w:t>
      </w:r>
      <w:r w:rsidRPr="00E532A8">
        <w:rPr>
          <w:rFonts w:eastAsiaTheme="minorHAnsi"/>
          <w:bCs/>
          <w:color w:val="000000"/>
          <w:sz w:val="28"/>
          <w:szCs w:val="28"/>
          <w:lang w:eastAsia="en-US"/>
        </w:rPr>
        <w:t>на мероприятия по поддержке социально ориентированных  некоммерческих организаций</w:t>
      </w:r>
      <w:r w:rsidRPr="00E532A8">
        <w:rPr>
          <w:sz w:val="28"/>
          <w:szCs w:val="28"/>
        </w:rPr>
        <w:t xml:space="preserve"> в соответствии с настоящим Порядком, осуществляется н</w:t>
      </w:r>
      <w:r w:rsidRPr="00E532A8">
        <w:rPr>
          <w:rFonts w:eastAsiaTheme="minorHAnsi"/>
          <w:color w:val="000000"/>
          <w:sz w:val="28"/>
          <w:szCs w:val="28"/>
          <w:lang w:eastAsia="en-US"/>
        </w:rPr>
        <w:t>а реализацию проектов мероприятий (далее – проекты), направленных на достижение их уставных целей и носящих социально значимый характер, разработанных организациями самостоятельно или с привлечением экспертов, специалистов.</w:t>
      </w:r>
    </w:p>
    <w:p w:rsidR="00564CC3" w:rsidRPr="00E532A8" w:rsidRDefault="00564CC3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1.3. </w:t>
      </w:r>
      <w:proofErr w:type="gramStart"/>
      <w:r w:rsidRPr="00E532A8">
        <w:rPr>
          <w:sz w:val="28"/>
          <w:szCs w:val="28"/>
        </w:rPr>
        <w:t>Субсидия предоставляется главным распорядителем средств местного бюджета - администрацией муниципального образования Железнодорожненское сельское поселение Бахчисарайского района Республики Крым (далее - главный распорядитель, уполномоченный орган),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на соответствующий финансовый год (и плановый период), по результатам  отбора получателей субсидий (далее - отбор</w:t>
      </w:r>
      <w:proofErr w:type="gramEnd"/>
      <w:r w:rsidRPr="00E532A8">
        <w:rPr>
          <w:sz w:val="28"/>
          <w:szCs w:val="28"/>
        </w:rPr>
        <w:t>) в соответствии с соглашением, заключенным с юридическим лицом, индивидуальным предпринимателем, физическим лицом.</w:t>
      </w:r>
    </w:p>
    <w:p w:rsidR="00564CC3" w:rsidRPr="00E532A8" w:rsidRDefault="00564CC3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lastRenderedPageBreak/>
        <w:t xml:space="preserve">1.4. Требования, предъявляемые к участникам отбора, </w:t>
      </w:r>
      <w:r w:rsidRPr="00E532A8">
        <w:rPr>
          <w:sz w:val="28"/>
          <w:szCs w:val="28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Pr="00E532A8">
        <w:rPr>
          <w:sz w:val="28"/>
          <w:szCs w:val="28"/>
        </w:rPr>
        <w:t>:</w:t>
      </w:r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7" w:anchor="/document/10900200/entry/1" w:history="1">
        <w:r w:rsidR="00564CC3" w:rsidRPr="00E532A8">
          <w:rPr>
            <w:sz w:val="28"/>
            <w:szCs w:val="28"/>
          </w:rPr>
          <w:t>законодательством</w:t>
        </w:r>
      </w:hyperlink>
      <w:r w:rsidR="00564CC3" w:rsidRPr="00E532A8">
        <w:rPr>
          <w:sz w:val="28"/>
          <w:szCs w:val="28"/>
        </w:rPr>
        <w:t> Российской Федерации о налогах и сборах;</w:t>
      </w:r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бюджет </w:t>
      </w:r>
      <w:r w:rsidRPr="00E532A8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="00564CC3" w:rsidRPr="00E532A8">
        <w:rPr>
          <w:sz w:val="28"/>
          <w:szCs w:val="28"/>
        </w:rPr>
        <w:t xml:space="preserve">, субсидий, бюджетных инвестиций, </w:t>
      </w:r>
      <w:proofErr w:type="gramStart"/>
      <w:r w:rsidR="00564CC3" w:rsidRPr="00E532A8">
        <w:rPr>
          <w:sz w:val="28"/>
          <w:szCs w:val="28"/>
        </w:rPr>
        <w:t>предоставленных</w:t>
      </w:r>
      <w:proofErr w:type="gramEnd"/>
      <w:r w:rsidR="00564CC3" w:rsidRPr="00E532A8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E532A8">
        <w:rPr>
          <w:sz w:val="28"/>
          <w:szCs w:val="28"/>
        </w:rPr>
        <w:t>Железнодорожненским</w:t>
      </w:r>
      <w:proofErr w:type="spellEnd"/>
      <w:r w:rsidRPr="00E532A8">
        <w:rPr>
          <w:sz w:val="28"/>
          <w:szCs w:val="28"/>
        </w:rPr>
        <w:t xml:space="preserve"> сельским поселением Бахчисарайского района Республики Крым </w:t>
      </w:r>
      <w:r w:rsidR="00564CC3" w:rsidRPr="00E532A8">
        <w:rPr>
          <w:sz w:val="28"/>
          <w:szCs w:val="28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proofErr w:type="gramStart"/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</w:t>
      </w:r>
      <w:r w:rsidR="00564CC3" w:rsidRPr="00E532A8">
        <w:rPr>
          <w:sz w:val="28"/>
          <w:szCs w:val="28"/>
          <w:shd w:val="clear" w:color="auto" w:fill="FFFFFF"/>
        </w:rPr>
        <w:t> 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564CC3" w:rsidRPr="00E532A8">
        <w:rPr>
          <w:sz w:val="28"/>
          <w:szCs w:val="28"/>
        </w:rPr>
        <w:t xml:space="preserve"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proofErr w:type="gramStart"/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proofErr w:type="gramStart"/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564CC3" w:rsidRPr="00E532A8">
        <w:rPr>
          <w:sz w:val="28"/>
          <w:szCs w:val="28"/>
        </w:rPr>
        <w:t>), в совокупности превышает 50 процентов;</w:t>
      </w:r>
    </w:p>
    <w:p w:rsidR="00564CC3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участники отбора не должны получать средства из местного бюджета в соответствии с правовым актом, на основании иных муниципальных правовых актов на цели, установленные правовым актом;</w:t>
      </w:r>
    </w:p>
    <w:p w:rsidR="00E532A8" w:rsidRPr="00E532A8" w:rsidRDefault="00E532A8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  <w:shd w:val="clear" w:color="auto" w:fill="FFFFFF"/>
        </w:rPr>
        <w:t xml:space="preserve">- </w:t>
      </w:r>
      <w:r w:rsidR="00564CC3" w:rsidRPr="00E532A8">
        <w:rPr>
          <w:sz w:val="28"/>
          <w:szCs w:val="28"/>
          <w:shd w:val="clear" w:color="auto" w:fill="FFFFFF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</w:t>
      </w:r>
      <w:r w:rsidR="00564CC3" w:rsidRPr="00E532A8">
        <w:rPr>
          <w:sz w:val="28"/>
          <w:szCs w:val="28"/>
          <w:shd w:val="clear" w:color="auto" w:fill="FFFFFF"/>
        </w:rPr>
        <w:lastRenderedPageBreak/>
        <w:t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64CC3" w:rsidRPr="00E532A8" w:rsidRDefault="00564CC3" w:rsidP="00E532A8">
      <w:pPr>
        <w:pStyle w:val="af4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64CC3" w:rsidRPr="00564CC3" w:rsidRDefault="00564CC3" w:rsidP="00564CC3">
      <w:pPr>
        <w:shd w:val="clear" w:color="auto" w:fill="FFFFFF"/>
        <w:ind w:firstLine="709"/>
        <w:jc w:val="both"/>
      </w:pPr>
    </w:p>
    <w:p w:rsidR="00564CC3" w:rsidRPr="00E532A8" w:rsidRDefault="00564CC3" w:rsidP="00564CC3">
      <w:pPr>
        <w:jc w:val="center"/>
        <w:rPr>
          <w:sz w:val="28"/>
          <w:szCs w:val="28"/>
        </w:rPr>
      </w:pPr>
      <w:r w:rsidRPr="00E532A8">
        <w:rPr>
          <w:sz w:val="28"/>
          <w:szCs w:val="28"/>
        </w:rPr>
        <w:t>2. Порядок проведения отбора получателей субсидий для предоставления субсидий</w:t>
      </w:r>
    </w:p>
    <w:p w:rsidR="00564CC3" w:rsidRPr="00564CC3" w:rsidRDefault="00564CC3" w:rsidP="00564CC3">
      <w:pPr>
        <w:jc w:val="center"/>
      </w:pP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2.1. Для получения субсидии участник отбора представляет в уполномоченный орган только одно предложение (заявку), содержащее следующие документы:</w:t>
      </w:r>
    </w:p>
    <w:p w:rsidR="00564CC3" w:rsidRPr="00E532A8" w:rsidRDefault="00564CC3" w:rsidP="00E532A8">
      <w:pPr>
        <w:ind w:firstLine="56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а) заявку на участие в отборе по форме согласно приложению №1 к настоящему Порядку;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б) информацию об участнике отбора;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в) проект;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г) смету расходов на реализацию проекта с приложением документов и расчетов, подтверждающих обоснованность планируемых расходов;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д) надлежаще заверенные копии: решения (протокола) о назначении руководителя; устава организации; свидетельств о регистрации в качестве юридического лица и о постановке на налоговый учет;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е) документы, подтверждающие полномочия представителя участника отбора в соответствии с законодательством Российской Федерации, в случае обращения от имени участника отбора уполномоченного представителя;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ж) согласие на публикацию (размещение) в информационно - телекоммуникационной сети "Интернет" информации об участнике отбора, о подаваемой участником отбора заявке, иной информации об участнике отбора;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з) документы на 1-е число месяца, предшествующего месяцу в котором проводится отбор, подтверждающие соответствие участника отбора требованиям, указанным в пункте 1.4 настоящего Порядка;</w:t>
      </w:r>
    </w:p>
    <w:p w:rsidR="00564CC3" w:rsidRPr="00E532A8" w:rsidRDefault="00564CC3" w:rsidP="00564CC3">
      <w:pPr>
        <w:ind w:firstLine="457"/>
        <w:jc w:val="both"/>
        <w:rPr>
          <w:color w:val="000000"/>
          <w:sz w:val="28"/>
          <w:szCs w:val="28"/>
        </w:rPr>
      </w:pPr>
      <w:r w:rsidRPr="00E532A8">
        <w:rPr>
          <w:color w:val="000000"/>
          <w:sz w:val="28"/>
          <w:szCs w:val="28"/>
        </w:rPr>
        <w:t>и) 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 (при наличии);</w:t>
      </w:r>
    </w:p>
    <w:p w:rsidR="00E532A8" w:rsidRDefault="00564CC3" w:rsidP="00E532A8">
      <w:pPr>
        <w:ind w:firstLine="457"/>
        <w:jc w:val="both"/>
        <w:rPr>
          <w:color w:val="000000"/>
          <w:sz w:val="28"/>
          <w:szCs w:val="28"/>
        </w:rPr>
      </w:pPr>
      <w:proofErr w:type="gramStart"/>
      <w:r w:rsidRPr="00E532A8">
        <w:rPr>
          <w:color w:val="000000"/>
          <w:sz w:val="28"/>
          <w:szCs w:val="28"/>
        </w:rPr>
        <w:t>к) печатные материалы, документы, содержащие, подтверждающие и (или) поясняющие информацию об организации и (или) мероприятиях (деятельности), для осуществления которых запрашивается субсидия (при наличии).</w:t>
      </w:r>
      <w:proofErr w:type="gramEnd"/>
    </w:p>
    <w:p w:rsidR="00E532A8" w:rsidRDefault="00564CC3" w:rsidP="00E532A8">
      <w:pPr>
        <w:ind w:firstLine="45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 отбора вправе представить выписку из Единого государственного реестра юридических лиц. В случае </w:t>
      </w:r>
      <w:proofErr w:type="spellStart"/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>непредоставления</w:t>
      </w:r>
      <w:proofErr w:type="spellEnd"/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участником отбора выписки ЕГРЮЛ, уполномоченный орган самостоятельно получает соответствующую выписку на </w:t>
      </w:r>
      <w:hyperlink r:id="rId8" w:tgtFrame="_blank" w:history="1">
        <w:r w:rsidRPr="00E532A8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официальном сайте</w:t>
        </w:r>
      </w:hyperlink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> Федеральной налоговой службы.</w:t>
      </w:r>
    </w:p>
    <w:p w:rsidR="00E532A8" w:rsidRDefault="00564CC3" w:rsidP="00E532A8">
      <w:pPr>
        <w:ind w:firstLine="45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Документы представляются участником отбора на бумажном носителе.</w:t>
      </w:r>
    </w:p>
    <w:p w:rsidR="00E532A8" w:rsidRDefault="00564CC3" w:rsidP="00E532A8">
      <w:pPr>
        <w:ind w:firstLine="45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</w:t>
      </w:r>
      <w:r w:rsidRPr="00E532A8">
        <w:rPr>
          <w:sz w:val="28"/>
          <w:szCs w:val="28"/>
        </w:rPr>
        <w:lastRenderedPageBreak/>
        <w:t>исправлений, скрепленных печатью и заверенных подписью уполномоченного лица - участника отбора.</w:t>
      </w:r>
    </w:p>
    <w:p w:rsidR="00E532A8" w:rsidRDefault="00564CC3" w:rsidP="00E532A8">
      <w:pPr>
        <w:ind w:firstLine="45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E532A8" w:rsidRDefault="00564CC3" w:rsidP="00E532A8">
      <w:pPr>
        <w:ind w:firstLine="45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2.2.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"Интернет" (http://budget.gov.ru) и на 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E532A8" w:rsidRDefault="00564CC3" w:rsidP="00E532A8">
      <w:pPr>
        <w:ind w:firstLine="45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Объявлени</w:t>
      </w:r>
      <w:r w:rsidR="00E532A8">
        <w:rPr>
          <w:sz w:val="28"/>
          <w:szCs w:val="28"/>
        </w:rPr>
        <w:t>е о проведении отбора содержит:</w:t>
      </w:r>
    </w:p>
    <w:p w:rsidR="00564CC3" w:rsidRPr="00E532A8" w:rsidRDefault="00E532A8" w:rsidP="00E532A8">
      <w:pPr>
        <w:ind w:firstLine="4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сроки проведения отбора, 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 xml:space="preserve">дату начала подачи или окончания приема предложений (заявок) участников отбора, </w:t>
      </w:r>
      <w:proofErr w:type="gramStart"/>
      <w:r w:rsidR="00564CC3" w:rsidRPr="00E532A8">
        <w:rPr>
          <w:sz w:val="28"/>
          <w:szCs w:val="28"/>
        </w:rPr>
        <w:t>которая</w:t>
      </w:r>
      <w:proofErr w:type="gramEnd"/>
      <w:r w:rsidR="00564CC3" w:rsidRPr="00E532A8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цели предоставления субсидии в соответствии с </w:t>
      </w:r>
      <w:hyperlink r:id="rId9" w:anchor="/document/74681710/entry/1032" w:history="1">
        <w:r w:rsidR="00564CC3" w:rsidRPr="00E532A8">
          <w:rPr>
            <w:sz w:val="28"/>
            <w:szCs w:val="28"/>
          </w:rPr>
          <w:t>пунктом</w:t>
        </w:r>
      </w:hyperlink>
      <w:r w:rsidR="00564CC3" w:rsidRPr="00E532A8">
        <w:rPr>
          <w:sz w:val="28"/>
          <w:szCs w:val="28"/>
        </w:rPr>
        <w:t xml:space="preserve"> 1.2 настоящего Порядка, а также результаты предоставления субсидии;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порядок подачи заявок участниками отбора и требования, предъявляемых к форме и содержанию заявок, подаваемых участниками отбора;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порядок отзыва заявок участников отбора, порядок возврата заявок участников отбора;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правила рассмотрения и оценки заявок участников отбора;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564CC3" w:rsidRPr="00E532A8" w:rsidRDefault="00E532A8" w:rsidP="00564C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 xml:space="preserve">условия признания победителя отбора </w:t>
      </w:r>
      <w:proofErr w:type="gramStart"/>
      <w:r w:rsidR="00564CC3" w:rsidRPr="00E532A8">
        <w:rPr>
          <w:sz w:val="28"/>
          <w:szCs w:val="28"/>
        </w:rPr>
        <w:t>уклонившимся</w:t>
      </w:r>
      <w:proofErr w:type="gramEnd"/>
      <w:r w:rsidR="00564CC3" w:rsidRPr="00E532A8">
        <w:rPr>
          <w:sz w:val="28"/>
          <w:szCs w:val="28"/>
        </w:rPr>
        <w:t xml:space="preserve"> от заключения соглашения;</w:t>
      </w:r>
    </w:p>
    <w:p w:rsidR="00E532A8" w:rsidRDefault="00E532A8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CC3" w:rsidRPr="00E532A8">
        <w:rPr>
          <w:sz w:val="28"/>
          <w:szCs w:val="28"/>
        </w:rPr>
        <w:t>дата размещения результатов отбора на 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564CC3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lastRenderedPageBreak/>
        <w:t>2.3. Уполномоченный орган: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регистрирует предложения (заявки) в день их поступления. Номер при регистрации предложения (заявки) должен содержать указание на дату и время его поступления;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Заявки предоставляются: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- в администрацию по адресу: </w:t>
      </w:r>
      <w:r w:rsidR="00E532A8">
        <w:rPr>
          <w:sz w:val="28"/>
          <w:szCs w:val="28"/>
        </w:rPr>
        <w:t xml:space="preserve">298462, Республика Крым, Бахчисарайский район, с. </w:t>
      </w:r>
      <w:proofErr w:type="gramStart"/>
      <w:r w:rsidR="00E532A8">
        <w:rPr>
          <w:sz w:val="28"/>
          <w:szCs w:val="28"/>
        </w:rPr>
        <w:t>Мостовое</w:t>
      </w:r>
      <w:proofErr w:type="gramEnd"/>
      <w:r w:rsidR="00E532A8">
        <w:rPr>
          <w:sz w:val="28"/>
          <w:szCs w:val="28"/>
        </w:rPr>
        <w:t>, ул. Пашкевича, д. 6б</w:t>
      </w:r>
      <w:r w:rsidRPr="00E532A8">
        <w:rPr>
          <w:sz w:val="28"/>
          <w:szCs w:val="28"/>
        </w:rPr>
        <w:t>;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564CC3" w:rsidRPr="00E532A8" w:rsidRDefault="00564CC3" w:rsidP="00564CC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>В случае установления факта подачи одним участником отбора двух и более заявок на участие в отборе, при условии, что поданные ранее заявки таким участником не отозваны, все заявки на участие в отборе такого участника не рассматриваются и возвращаются участнику.</w:t>
      </w:r>
    </w:p>
    <w:p w:rsidR="00564CC3" w:rsidRPr="00E532A8" w:rsidRDefault="00564CC3" w:rsidP="00564CC3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Документы, представленные на отбор после установленного срока, не принимаются.</w:t>
      </w:r>
    </w:p>
    <w:p w:rsidR="00E532A8" w:rsidRDefault="00564CC3" w:rsidP="00E532A8">
      <w:pPr>
        <w:ind w:firstLine="567"/>
        <w:jc w:val="both"/>
        <w:rPr>
          <w:sz w:val="28"/>
          <w:szCs w:val="28"/>
          <w:shd w:val="clear" w:color="auto" w:fill="FFFFFF"/>
        </w:rPr>
      </w:pPr>
      <w:r w:rsidRPr="00E532A8">
        <w:rPr>
          <w:sz w:val="28"/>
          <w:szCs w:val="28"/>
        </w:rPr>
        <w:t xml:space="preserve">В течение срока приема заявок на участие в отборе Администрация организует </w:t>
      </w:r>
      <w:r w:rsidRPr="00E532A8">
        <w:rPr>
          <w:sz w:val="28"/>
          <w:szCs w:val="28"/>
          <w:shd w:val="clear" w:color="auto" w:fill="FFFFFF"/>
        </w:rPr>
        <w:t>предоставление участникам отбора разъяснений положений объявления о проведении отбора.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  <w:lang w:eastAsia="en-US"/>
        </w:rPr>
      </w:pPr>
      <w:r w:rsidRPr="00E532A8">
        <w:rPr>
          <w:sz w:val="28"/>
          <w:szCs w:val="28"/>
          <w:lang w:eastAsia="en-US"/>
        </w:rPr>
        <w:t>Для проведения отбора получателей субсидии на</w:t>
      </w:r>
      <w:r w:rsidRPr="00E532A8">
        <w:rPr>
          <w:spacing w:val="-10"/>
          <w:sz w:val="28"/>
          <w:szCs w:val="28"/>
          <w:lang w:eastAsia="en-US"/>
        </w:rPr>
        <w:t xml:space="preserve"> </w:t>
      </w:r>
      <w:r w:rsidRPr="00E532A8">
        <w:rPr>
          <w:sz w:val="28"/>
          <w:szCs w:val="28"/>
          <w:lang w:eastAsia="en-US"/>
        </w:rPr>
        <w:t xml:space="preserve">основании постановления администрации </w:t>
      </w:r>
      <w:r w:rsidR="00E532A8">
        <w:rPr>
          <w:sz w:val="28"/>
          <w:szCs w:val="28"/>
          <w:lang w:eastAsia="en-US"/>
        </w:rPr>
        <w:t>Железнодорожненского</w:t>
      </w:r>
      <w:r w:rsidRPr="00E532A8">
        <w:rPr>
          <w:sz w:val="28"/>
          <w:szCs w:val="28"/>
          <w:lang w:eastAsia="en-US"/>
        </w:rPr>
        <w:t xml:space="preserve"> сельского поселения </w:t>
      </w:r>
      <w:r w:rsidR="00E532A8">
        <w:rPr>
          <w:sz w:val="28"/>
          <w:szCs w:val="28"/>
          <w:lang w:eastAsia="en-US"/>
        </w:rPr>
        <w:t xml:space="preserve">Бахчисарайского района Республики Крым </w:t>
      </w:r>
      <w:r w:rsidRPr="00E532A8">
        <w:rPr>
          <w:sz w:val="28"/>
          <w:szCs w:val="28"/>
          <w:lang w:eastAsia="en-US"/>
        </w:rPr>
        <w:t>образуется комиссия по определению получателей субсидии (далее – комиссия).</w:t>
      </w:r>
    </w:p>
    <w:p w:rsidR="00564CC3" w:rsidRPr="00E532A8" w:rsidRDefault="00564CC3" w:rsidP="00E532A8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E532A8">
        <w:rPr>
          <w:sz w:val="28"/>
          <w:szCs w:val="28"/>
          <w:lang w:eastAsia="en-US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64CC3" w:rsidRPr="00E532A8" w:rsidRDefault="00564CC3" w:rsidP="00E532A8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E532A8">
        <w:rPr>
          <w:sz w:val="28"/>
          <w:szCs w:val="28"/>
        </w:rPr>
        <w:t xml:space="preserve"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</w:t>
      </w:r>
      <w:r w:rsidRPr="00E532A8">
        <w:rPr>
          <w:rFonts w:eastAsiaTheme="minorHAnsi"/>
          <w:sz w:val="28"/>
          <w:szCs w:val="28"/>
          <w:shd w:val="clear" w:color="auto" w:fill="FFFFFF"/>
          <w:lang w:eastAsia="en-US"/>
        </w:rPr>
        <w:t>очередностью поступления предложений (заявок) на участие в отборе.</w:t>
      </w:r>
    </w:p>
    <w:p w:rsidR="00E532A8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2.4. При рассмотрении предложений (заявок) комиссия проверяет их соответствие требованиям, установленным в пунктах 1.4 и 2.1 настоящего Порядка, и руководствуется следующими критериями отбора: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муниципального образования </w:t>
      </w:r>
      <w:r w:rsidR="00E532A8" w:rsidRPr="00E532A8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E532A8">
        <w:rPr>
          <w:sz w:val="28"/>
          <w:szCs w:val="28"/>
        </w:rPr>
        <w:t xml:space="preserve"> видов деятельности;</w:t>
      </w:r>
    </w:p>
    <w:p w:rsidR="00E532A8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соответствие сферы реализации проекта получателя субсидии цели её предоставления.</w:t>
      </w:r>
    </w:p>
    <w:p w:rsidR="00E532A8" w:rsidRPr="00E532A8" w:rsidRDefault="00564CC3" w:rsidP="00E532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2.5. Участник отбора имеет право отозвать предложение (заявку) в любое время до истечения срока завершения отбора путем направления в Администрацию соответствующего письменного обращения заявителя. Отозванные заявки не учитываются при определении количества заявок, представленных на участие в </w:t>
      </w:r>
      <w:r w:rsidRPr="00E532A8">
        <w:rPr>
          <w:sz w:val="28"/>
          <w:szCs w:val="28"/>
        </w:rPr>
        <w:lastRenderedPageBreak/>
        <w:t>отборе.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2.6. Основаниями для отклонения предложений (заявок) участника отбора на стадии рассмотрения и оценки предложений (заявок)  являются:</w:t>
      </w:r>
    </w:p>
    <w:p w:rsidR="00564CC3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несоответствие участника отбора требованиям, установленным в пункте 1.4 настоящего Порядка;</w:t>
      </w:r>
    </w:p>
    <w:p w:rsidR="00564CC3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564CC3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532A8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E532A8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2.7. Участник отбора имеет право устранить недостатки и подать предложение (заявку)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E532A8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2.8. </w:t>
      </w:r>
      <w:proofErr w:type="gramStart"/>
      <w:r w:rsidRPr="00E532A8">
        <w:rPr>
          <w:sz w:val="28"/>
          <w:szCs w:val="28"/>
        </w:rPr>
        <w:t xml:space="preserve">Рассмотрение предложений (заявок) осуществляется по адресу: </w:t>
      </w:r>
      <w:r w:rsidR="00E532A8" w:rsidRPr="00E532A8">
        <w:rPr>
          <w:sz w:val="28"/>
          <w:szCs w:val="28"/>
        </w:rPr>
        <w:t>298462, Республика Крым, Бахчисарайский район, с. Мостовое, ул. Пашкевича, д. 6б</w:t>
      </w:r>
      <w:r w:rsidRPr="00E532A8">
        <w:rPr>
          <w:sz w:val="28"/>
          <w:szCs w:val="28"/>
        </w:rPr>
        <w:t>.</w:t>
      </w:r>
      <w:proofErr w:type="gramEnd"/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2.9.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64CC3" w:rsidRPr="00E532A8" w:rsidRDefault="00564CC3" w:rsidP="00E532A8">
      <w:pPr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64CC3" w:rsidRPr="00E532A8" w:rsidRDefault="00564CC3" w:rsidP="00E532A8">
      <w:pPr>
        <w:shd w:val="clear" w:color="auto" w:fill="FFFFFF"/>
        <w:ind w:firstLine="567"/>
        <w:jc w:val="both"/>
        <w:rPr>
          <w:sz w:val="28"/>
          <w:szCs w:val="28"/>
        </w:rPr>
      </w:pPr>
      <w:r w:rsidRPr="00E532A8">
        <w:rPr>
          <w:sz w:val="28"/>
          <w:szCs w:val="28"/>
        </w:rPr>
        <w:t xml:space="preserve">Информация о результатах рассмотрения предложений (заявок) размещается на едином портале и на официальном сайте главного распорядителя как получателя бюджетных средств в информационно-телекоммуникационной сети "Интернет"  не позднее  14-го календарного дня, следующего за днем определения победителя отбора. </w:t>
      </w:r>
    </w:p>
    <w:p w:rsidR="00564CC3" w:rsidRPr="00567DA7" w:rsidRDefault="00564CC3" w:rsidP="00564CC3">
      <w:pPr>
        <w:spacing w:before="100" w:beforeAutospacing="1" w:after="100" w:afterAutospacing="1"/>
        <w:jc w:val="center"/>
        <w:rPr>
          <w:sz w:val="28"/>
          <w:szCs w:val="28"/>
        </w:rPr>
      </w:pPr>
      <w:r w:rsidRPr="00567DA7">
        <w:rPr>
          <w:sz w:val="28"/>
          <w:szCs w:val="28"/>
        </w:rPr>
        <w:t>3. Условия и порядок предоставления субсидий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3.1.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3.2.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3.3. В соглашении предусматриваются: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lastRenderedPageBreak/>
        <w:t>- размер субсидии, ее целевое назначение;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порядок и сроки ее перечисления;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значение результата предоставления субсидии;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виды расходов, связанных с организацией и проведением мероприятия;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порядок и сроки возврата субсидии (остатков субсидии);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567DA7">
        <w:rPr>
          <w:sz w:val="28"/>
          <w:szCs w:val="28"/>
        </w:rPr>
        <w:t>недостижении</w:t>
      </w:r>
      <w:proofErr w:type="spellEnd"/>
      <w:r w:rsidRPr="00567DA7"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proofErr w:type="gramStart"/>
      <w:r w:rsidRPr="00567DA7">
        <w:rPr>
          <w:sz w:val="28"/>
          <w:szCs w:val="28"/>
        </w:rPr>
        <w:t xml:space="preserve">- согласие </w:t>
      </w: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</w:t>
      </w:r>
      <w:proofErr w:type="gramEnd"/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0" w:anchor="/document/12112604/entry/2681" w:history="1">
        <w:r w:rsidRPr="00567DA7">
          <w:rPr>
            <w:rFonts w:eastAsiaTheme="minorHAnsi"/>
            <w:sz w:val="28"/>
            <w:szCs w:val="28"/>
            <w:u w:val="single"/>
            <w:shd w:val="clear" w:color="auto" w:fill="FFFFFF"/>
            <w:lang w:eastAsia="en-US"/>
          </w:rPr>
          <w:t>статьями 268</w:t>
        </w:r>
        <w:r w:rsidRPr="00567DA7">
          <w:rPr>
            <w:rFonts w:eastAsiaTheme="minorHAnsi"/>
            <w:sz w:val="28"/>
            <w:szCs w:val="28"/>
            <w:u w:val="single"/>
            <w:shd w:val="clear" w:color="auto" w:fill="FFFFFF"/>
            <w:vertAlign w:val="superscript"/>
            <w:lang w:eastAsia="en-US"/>
          </w:rPr>
          <w:t> 1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и </w:t>
      </w:r>
      <w:hyperlink r:id="rId11" w:anchor="/document/12112604/entry/2692" w:history="1">
        <w:r w:rsidRPr="00567DA7">
          <w:rPr>
            <w:rFonts w:eastAsiaTheme="minorHAnsi"/>
            <w:sz w:val="28"/>
            <w:szCs w:val="28"/>
            <w:u w:val="single"/>
            <w:shd w:val="clear" w:color="auto" w:fill="FFFFFF"/>
            <w:lang w:eastAsia="en-US"/>
          </w:rPr>
          <w:t>269</w:t>
        </w:r>
        <w:r w:rsidRPr="00567DA7">
          <w:rPr>
            <w:rFonts w:eastAsiaTheme="minorHAnsi"/>
            <w:sz w:val="28"/>
            <w:szCs w:val="28"/>
            <w:u w:val="single"/>
            <w:shd w:val="clear" w:color="auto" w:fill="FFFFFF"/>
            <w:vertAlign w:val="superscript"/>
            <w:lang w:eastAsia="en-US"/>
          </w:rPr>
          <w:t> 2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Бюджетного кодекса Российской Федерации, и на включение таких положений в соглашение</w:t>
      </w:r>
      <w:r w:rsidRPr="00567DA7">
        <w:rPr>
          <w:sz w:val="28"/>
          <w:szCs w:val="28"/>
        </w:rPr>
        <w:t>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подлежащих в соответствии с </w:t>
      </w:r>
      <w:hyperlink r:id="rId12" w:anchor="/document/12112604/entry/2" w:history="1">
        <w:r w:rsidRPr="00567D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бюджетным законодательством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Российской Федерации казначейскому сопровождению).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3.4.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64CC3" w:rsidRPr="00567DA7" w:rsidRDefault="00564CC3" w:rsidP="00567DA7">
      <w:pPr>
        <w:pStyle w:val="af4"/>
        <w:ind w:firstLine="567"/>
        <w:jc w:val="both"/>
        <w:rPr>
          <w:color w:val="000000"/>
          <w:sz w:val="28"/>
          <w:szCs w:val="28"/>
        </w:rPr>
      </w:pPr>
      <w:r w:rsidRPr="00567DA7">
        <w:rPr>
          <w:sz w:val="28"/>
          <w:szCs w:val="28"/>
          <w:shd w:val="clear" w:color="auto" w:fill="FFFFFF"/>
        </w:rPr>
        <w:t xml:space="preserve">3.5.  </w:t>
      </w:r>
      <w:r w:rsidRPr="00567DA7">
        <w:rPr>
          <w:color w:val="000000"/>
          <w:sz w:val="28"/>
          <w:szCs w:val="28"/>
        </w:rPr>
        <w:t>Расчет размера субсидии, предоставляемой получателю субсидии, осуществляется уполномоченным органом в соответствии с расчетом (сметой) планируемых затрат на осуществление социально ориентированной деятельности, предоставленной получателем субсидии, в пределах лимитов бюджетных обязательств, доведенных на цели, предусмотренные настоящим Порядком.</w:t>
      </w:r>
    </w:p>
    <w:p w:rsidR="00564CC3" w:rsidRPr="00567DA7" w:rsidRDefault="00564CC3" w:rsidP="00564CC3">
      <w:pPr>
        <w:spacing w:before="100" w:after="100"/>
        <w:ind w:firstLine="540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Размер субсидии, предоставляемой получателю субсидии, определяется по следующей формуле:</w:t>
      </w:r>
    </w:p>
    <w:p w:rsidR="00564CC3" w:rsidRPr="00564CC3" w:rsidRDefault="00564CC3" w:rsidP="00564CC3">
      <w:pPr>
        <w:spacing w:before="100" w:after="100"/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7DA7" w:rsidRDefault="00564CC3" w:rsidP="00564CC3">
      <w:pPr>
        <w:spacing w:before="100" w:after="100"/>
        <w:ind w:firstLine="540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lastRenderedPageBreak/>
        <w:t xml:space="preserve">S </w:t>
      </w:r>
      <w:proofErr w:type="gramStart"/>
      <w:r w:rsidRPr="00567DA7">
        <w:rPr>
          <w:color w:val="000000"/>
          <w:sz w:val="28"/>
          <w:szCs w:val="28"/>
        </w:rPr>
        <w:t>общ</w:t>
      </w:r>
      <w:proofErr w:type="gramEnd"/>
      <w:r w:rsidRPr="00567DA7">
        <w:rPr>
          <w:color w:val="000000"/>
          <w:sz w:val="28"/>
          <w:szCs w:val="28"/>
        </w:rPr>
        <w:t xml:space="preserve"> = S смет, где:</w:t>
      </w:r>
    </w:p>
    <w:p w:rsidR="00564CC3" w:rsidRPr="00567DA7" w:rsidRDefault="00564CC3" w:rsidP="00567DA7">
      <w:pPr>
        <w:spacing w:before="100" w:after="100"/>
        <w:ind w:firstLine="45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 S общ - размер субсидии, предоставляемой получателю субсидии на календарный год;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color w:val="000000"/>
          <w:sz w:val="28"/>
          <w:szCs w:val="28"/>
        </w:rPr>
        <w:t xml:space="preserve">S смет - размер расчета (сметы) планируемых затрат на осуществление социально ориентированной деятельности, предоставленного (ой) получателем субсидии на календарный год, по видам расходов, </w:t>
      </w:r>
      <w:r w:rsidRPr="00567DA7">
        <w:rPr>
          <w:sz w:val="28"/>
          <w:szCs w:val="28"/>
        </w:rPr>
        <w:t>указанным в </w:t>
      </w:r>
      <w:hyperlink r:id="rId13" w:anchor="P46" w:history="1">
        <w:r w:rsidRPr="00567DA7">
          <w:rPr>
            <w:sz w:val="28"/>
            <w:szCs w:val="28"/>
          </w:rPr>
          <w:t xml:space="preserve">пункте </w:t>
        </w:r>
      </w:hyperlink>
      <w:r w:rsidRPr="00567DA7">
        <w:rPr>
          <w:sz w:val="28"/>
          <w:szCs w:val="28"/>
        </w:rPr>
        <w:t>3.6 настоящего Порядка.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В случае если размер субсидии, указанный получателем субсидии в период проведения отбора, превышает размер остатка средств, предусмотренных на указанные цели в бюджете </w:t>
      </w:r>
      <w:r w:rsidR="00567DA7" w:rsidRPr="00567DA7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567DA7">
        <w:rPr>
          <w:sz w:val="28"/>
          <w:szCs w:val="28"/>
        </w:rPr>
        <w:t>, субсидия предоставляется получателю субсидии в размере такого остатка, исходя из очередности поступивших заявок об участии в отборе.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Отсутствие бюджетных ассигнований, лимитов бюджетных обязательств, предусмотренных на данные цели в бюджете </w:t>
      </w:r>
      <w:r w:rsidR="00567DA7" w:rsidRPr="00567DA7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Крым, </w:t>
      </w:r>
      <w:r w:rsidRPr="00567DA7">
        <w:rPr>
          <w:sz w:val="28"/>
          <w:szCs w:val="28"/>
        </w:rPr>
        <w:t>по результатам их распределения в соответствии с проведенным отбором является основанием для отказа в предоставлении субсидии.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  <w:lang w:eastAsia="en-US"/>
        </w:rPr>
      </w:pPr>
      <w:r w:rsidRPr="00567DA7">
        <w:rPr>
          <w:sz w:val="28"/>
          <w:szCs w:val="28"/>
          <w:shd w:val="clear" w:color="auto" w:fill="FFFFFF"/>
          <w:lang w:eastAsia="en-US"/>
        </w:rPr>
        <w:t>Результатом предоставления субсидий является возмещение заявителям части произведенных затрат на цели, указанные в </w:t>
      </w:r>
      <w:hyperlink r:id="rId14" w:anchor="/document/74774042/entry/1013" w:history="1">
        <w:r w:rsidRPr="00567DA7">
          <w:rPr>
            <w:sz w:val="28"/>
            <w:szCs w:val="28"/>
            <w:lang w:eastAsia="en-US"/>
          </w:rPr>
          <w:t xml:space="preserve">пункте </w:t>
        </w:r>
      </w:hyperlink>
      <w:r w:rsidRPr="00567DA7">
        <w:rPr>
          <w:sz w:val="28"/>
          <w:szCs w:val="28"/>
          <w:lang w:eastAsia="en-US"/>
        </w:rPr>
        <w:t xml:space="preserve">3.6 </w:t>
      </w:r>
      <w:r w:rsidRPr="00567DA7">
        <w:rPr>
          <w:sz w:val="28"/>
          <w:szCs w:val="28"/>
          <w:shd w:val="clear" w:color="auto" w:fill="FFFFFF"/>
          <w:lang w:eastAsia="en-US"/>
        </w:rPr>
        <w:t>настоящего Порядка.</w:t>
      </w:r>
      <w:r w:rsidRPr="00567DA7">
        <w:rPr>
          <w:sz w:val="28"/>
          <w:szCs w:val="28"/>
          <w:lang w:eastAsia="en-US"/>
        </w:rPr>
        <w:t xml:space="preserve"> 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sz w:val="28"/>
          <w:szCs w:val="28"/>
        </w:rPr>
        <w:t xml:space="preserve">3.6. </w:t>
      </w:r>
      <w:r w:rsidRPr="00567DA7">
        <w:rPr>
          <w:color w:val="000000"/>
          <w:sz w:val="28"/>
          <w:szCs w:val="28"/>
        </w:rPr>
        <w:t>Субсидия используется только на осуществление целевых расходов, связанных с реализацией проекта или отдельных мероприятий, в том числе: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- расходы на оплату труда работников;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- расходы на приобретение товаров, работ, услуг;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- расходы на приобретение имущественных прав, в том числе прав на результаты интеллектуальной деятельности;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- арендные и коммунальные платежи, в том числе за использование находящегося в муниципальной собственности помещения, занимаемого организацией (не более 10% от запрашиваемой суммы); иные расходы, связанные с поддержанием указанного находящегося в муниципальной собственности помещения в надлежащем состоянии;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>- уплату налогов, сборов, страховых взносов и иных обязательных платежей в бюджетную систему Российской Федерации.</w:t>
      </w:r>
    </w:p>
    <w:p w:rsidR="00564CC3" w:rsidRPr="00567DA7" w:rsidRDefault="00564CC3" w:rsidP="00567DA7">
      <w:pPr>
        <w:ind w:firstLine="567"/>
        <w:jc w:val="both"/>
        <w:rPr>
          <w:color w:val="000000"/>
          <w:sz w:val="28"/>
          <w:szCs w:val="28"/>
        </w:rPr>
      </w:pPr>
      <w:r w:rsidRPr="00567DA7">
        <w:rPr>
          <w:color w:val="000000"/>
          <w:sz w:val="28"/>
          <w:szCs w:val="28"/>
        </w:rPr>
        <w:t xml:space="preserve">Средства субсидии не могут быть использованы </w:t>
      </w:r>
      <w:proofErr w:type="gramStart"/>
      <w:r w:rsidRPr="00567DA7">
        <w:rPr>
          <w:color w:val="000000"/>
          <w:sz w:val="28"/>
          <w:szCs w:val="28"/>
        </w:rPr>
        <w:t>на</w:t>
      </w:r>
      <w:proofErr w:type="gramEnd"/>
      <w:r w:rsidRPr="00567DA7">
        <w:rPr>
          <w:color w:val="000000"/>
          <w:sz w:val="28"/>
          <w:szCs w:val="28"/>
        </w:rPr>
        <w:t>: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64CC3" w:rsidRPr="00567DA7">
        <w:rPr>
          <w:color w:val="000000"/>
          <w:sz w:val="28"/>
          <w:szCs w:val="28"/>
        </w:rPr>
        <w:t>расходы, связанные с текущей деятельностью организации, осуществлением предпринимательской деятельности и оказанием помощи коммерческим организациям;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64CC3" w:rsidRPr="00567DA7">
        <w:rPr>
          <w:color w:val="000000"/>
          <w:sz w:val="28"/>
          <w:szCs w:val="28"/>
        </w:rPr>
        <w:t>оказание финансовой помощи населению;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564CC3" w:rsidRPr="00567DA7">
        <w:rPr>
          <w:color w:val="000000"/>
          <w:sz w:val="28"/>
          <w:szCs w:val="28"/>
        </w:rPr>
        <w:t>расходы, связанные с осуществлением деятельности, напрямую не связанной с проектами, указанными в настоящем Порядке;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564CC3" w:rsidRPr="00567DA7">
        <w:rPr>
          <w:color w:val="000000"/>
          <w:sz w:val="28"/>
          <w:szCs w:val="28"/>
        </w:rPr>
        <w:t>расходы на поддержку политических партий и компаний;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564CC3" w:rsidRPr="00567DA7">
        <w:rPr>
          <w:color w:val="000000"/>
          <w:sz w:val="28"/>
          <w:szCs w:val="28"/>
        </w:rPr>
        <w:t>расходы на проведение митингов, демонстраций, пикетирований;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564CC3" w:rsidRPr="00567DA7">
        <w:rPr>
          <w:color w:val="000000"/>
          <w:sz w:val="28"/>
          <w:szCs w:val="28"/>
        </w:rPr>
        <w:t>расходы на фундаментальные научные исследования;</w:t>
      </w:r>
    </w:p>
    <w:p w:rsidR="00564CC3" w:rsidRPr="00567DA7" w:rsidRDefault="00567DA7" w:rsidP="00567D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564CC3" w:rsidRPr="00567DA7">
        <w:rPr>
          <w:color w:val="000000"/>
          <w:sz w:val="28"/>
          <w:szCs w:val="28"/>
        </w:rPr>
        <w:t>расходы на приобретение алкогольных напитков и табачной продукции;</w:t>
      </w:r>
    </w:p>
    <w:p w:rsidR="00564CC3" w:rsidRPr="00567DA7" w:rsidRDefault="00567DA7" w:rsidP="00567DA7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564CC3" w:rsidRPr="00567DA7">
        <w:rPr>
          <w:sz w:val="28"/>
          <w:szCs w:val="28"/>
        </w:rPr>
        <w:t>уплату штрафов.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3.7.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При недостаточности сре</w:t>
      </w:r>
      <w:proofErr w:type="gramStart"/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дств дл</w:t>
      </w:r>
      <w:proofErr w:type="gramEnd"/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я выплаты субсидий всем получателям субсидий, представившим заявочную документацию в администрацию, преимущественное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3.8. Основаниями для отказа в предоставлении субсидии получателю субсидии являются: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несоответствие представленных получателем субсидии документов требованиям, установленным в пункте 2.2 настоящего Порядка, или непредставление (представление не в полном объеме) указанных документов;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3.9.</w:t>
      </w: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 </w:t>
      </w:r>
      <w:hyperlink r:id="rId15" w:anchor="/document/12112604/entry/2" w:history="1">
        <w:r w:rsidRPr="00567D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бюджетным законодательством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Российской Федерации казначейскому сопровождению).</w:t>
      </w:r>
    </w:p>
    <w:p w:rsidR="00564CC3" w:rsidRPr="00567DA7" w:rsidRDefault="00564CC3" w:rsidP="00564CC3">
      <w:pPr>
        <w:spacing w:before="100" w:beforeAutospacing="1" w:after="100" w:afterAutospacing="1"/>
        <w:jc w:val="center"/>
        <w:rPr>
          <w:sz w:val="28"/>
          <w:szCs w:val="28"/>
        </w:rPr>
      </w:pPr>
      <w:r w:rsidRPr="00567DA7">
        <w:rPr>
          <w:sz w:val="28"/>
          <w:szCs w:val="28"/>
        </w:rPr>
        <w:t>4. Требования к отчетности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4.1. Получатель субсидии представляет в уполномоченный орган: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отчет о достижении результата предоставления субсидии по форме согласно Приложению N 2 к настоящему Порядку до 15 января года, следующего за годом предоставления субсидии;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отчет о расходах, источником финансового обеспечения которых является субсидия, по форме согласно Приложению N 3 к настоящему Порядку не позднее пятого рабочего дня, следующего за отчетным кварталом.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:rsidR="00564CC3" w:rsidRPr="00567DA7" w:rsidRDefault="00564CC3" w:rsidP="00564CC3">
      <w:pPr>
        <w:spacing w:before="100" w:beforeAutospacing="1" w:after="100" w:afterAutospacing="1"/>
        <w:jc w:val="center"/>
        <w:rPr>
          <w:sz w:val="28"/>
          <w:szCs w:val="28"/>
        </w:rPr>
      </w:pPr>
      <w:r w:rsidRPr="00567DA7">
        <w:rPr>
          <w:sz w:val="28"/>
          <w:szCs w:val="28"/>
        </w:rPr>
        <w:t>5. Требования об осуществлении контроля (мониторинга) за соблюдением условий  и порядка предоставления субсидий и ответственности за их нарушение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5.1. Уполномоченный орган осуществляет проверки соблюдения условий и порядка предоставления субсидии, установленных настоящим Порядком</w:t>
      </w:r>
      <w:r w:rsidRPr="00567DA7">
        <w:rPr>
          <w:rFonts w:eastAsiaTheme="minorHAnsi"/>
          <w:sz w:val="28"/>
          <w:szCs w:val="28"/>
          <w:lang w:eastAsia="en-US"/>
        </w:rPr>
        <w:t xml:space="preserve">, </w:t>
      </w: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в том числе в части достижения результатов предоставления субсидии</w:t>
      </w:r>
      <w:r w:rsidRPr="00567DA7">
        <w:rPr>
          <w:sz w:val="28"/>
          <w:szCs w:val="28"/>
        </w:rPr>
        <w:t>.</w:t>
      </w:r>
    </w:p>
    <w:p w:rsidR="00564CC3" w:rsidRPr="00567DA7" w:rsidRDefault="00564CC3" w:rsidP="00567DA7">
      <w:pPr>
        <w:pStyle w:val="af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7DA7">
        <w:rPr>
          <w:sz w:val="28"/>
          <w:szCs w:val="28"/>
        </w:rPr>
        <w:t xml:space="preserve">Органы финансового контроля осуществляют проверки </w:t>
      </w:r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в соответствии со </w:t>
      </w:r>
      <w:hyperlink r:id="rId16" w:anchor="/document/12112604/entry/2681" w:history="1">
        <w:r w:rsidRPr="00567D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статьями 268.1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и </w:t>
      </w:r>
      <w:hyperlink r:id="rId17" w:anchor="/document/12112604/entry/2692" w:history="1">
        <w:r w:rsidRPr="00567D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269.2</w:t>
        </w:r>
      </w:hyperlink>
      <w:r w:rsidRPr="00567DA7">
        <w:rPr>
          <w:rFonts w:eastAsiaTheme="minorHAnsi"/>
          <w:sz w:val="28"/>
          <w:szCs w:val="28"/>
          <w:shd w:val="clear" w:color="auto" w:fill="FFFFFF"/>
          <w:lang w:eastAsia="en-US"/>
        </w:rPr>
        <w:t> Бюджетного кодекса РФ.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5.2. Субсидия подлежит возврату получателем субсидии в бюджет муниципального образования </w:t>
      </w:r>
      <w:r w:rsidR="00567DA7" w:rsidRPr="00567DA7">
        <w:rPr>
          <w:sz w:val="28"/>
          <w:szCs w:val="28"/>
        </w:rPr>
        <w:t xml:space="preserve">Железнодорожненское сельское поселение </w:t>
      </w:r>
      <w:r w:rsidR="00567DA7" w:rsidRPr="00567DA7">
        <w:rPr>
          <w:sz w:val="28"/>
          <w:szCs w:val="28"/>
        </w:rPr>
        <w:lastRenderedPageBreak/>
        <w:t>Бахчисарайского района Республики Крым</w:t>
      </w:r>
      <w:r w:rsidRPr="00567DA7">
        <w:rPr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- </w:t>
      </w:r>
      <w:proofErr w:type="spellStart"/>
      <w:r w:rsidRPr="00567DA7">
        <w:rPr>
          <w:sz w:val="28"/>
          <w:szCs w:val="28"/>
        </w:rPr>
        <w:t>недостижения</w:t>
      </w:r>
      <w:proofErr w:type="spellEnd"/>
      <w:r w:rsidRPr="00567DA7">
        <w:rPr>
          <w:sz w:val="28"/>
          <w:szCs w:val="28"/>
        </w:rPr>
        <w:t xml:space="preserve"> результата предоставления субсидии.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proofErr w:type="gramStart"/>
      <w:r w:rsidRPr="00567DA7">
        <w:rPr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условий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</w:t>
      </w:r>
      <w:r w:rsidR="00567DA7" w:rsidRPr="00567DA7">
        <w:rPr>
          <w:sz w:val="28"/>
          <w:szCs w:val="28"/>
        </w:rPr>
        <w:t>Железнодорожненско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сельско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поселени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Бахчисарайского района Республики Крым</w:t>
      </w:r>
      <w:r w:rsidRPr="00567DA7">
        <w:rPr>
          <w:sz w:val="28"/>
          <w:szCs w:val="28"/>
        </w:rPr>
        <w:t xml:space="preserve"> в 30-дневный срок, исчисляемый в рабочих днях, со дня получения требования уполномоченного органа в полном объеме.</w:t>
      </w:r>
      <w:proofErr w:type="gramEnd"/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</w:t>
      </w:r>
      <w:r w:rsidR="00567DA7" w:rsidRPr="00567DA7">
        <w:rPr>
          <w:sz w:val="28"/>
          <w:szCs w:val="28"/>
        </w:rPr>
        <w:t>Железнодорожненско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сельско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поселени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Бахчисарайского района Республики Крым</w:t>
      </w:r>
      <w:r w:rsidRPr="00567DA7">
        <w:rPr>
          <w:sz w:val="28"/>
          <w:szCs w:val="28"/>
        </w:rPr>
        <w:t xml:space="preserve"> до 1 февраля года, следующего </w:t>
      </w:r>
      <w:proofErr w:type="gramStart"/>
      <w:r w:rsidRPr="00567DA7">
        <w:rPr>
          <w:sz w:val="28"/>
          <w:szCs w:val="28"/>
        </w:rPr>
        <w:t>за</w:t>
      </w:r>
      <w:proofErr w:type="gramEnd"/>
      <w:r w:rsidRPr="00567DA7">
        <w:rPr>
          <w:sz w:val="28"/>
          <w:szCs w:val="28"/>
        </w:rPr>
        <w:t xml:space="preserve"> отчетным.</w:t>
      </w:r>
    </w:p>
    <w:p w:rsidR="00564CC3" w:rsidRPr="00567DA7" w:rsidRDefault="00564CC3" w:rsidP="00567DA7">
      <w:pPr>
        <w:pStyle w:val="af4"/>
        <w:ind w:firstLine="567"/>
        <w:jc w:val="both"/>
        <w:rPr>
          <w:sz w:val="28"/>
          <w:szCs w:val="28"/>
        </w:rPr>
      </w:pPr>
      <w:r w:rsidRPr="00567DA7">
        <w:rPr>
          <w:sz w:val="28"/>
          <w:szCs w:val="28"/>
        </w:rPr>
        <w:t xml:space="preserve">5.4. </w:t>
      </w:r>
      <w:proofErr w:type="gramStart"/>
      <w:r w:rsidRPr="00567DA7">
        <w:rPr>
          <w:sz w:val="28"/>
          <w:szCs w:val="28"/>
        </w:rPr>
        <w:t xml:space="preserve">При нарушении получателем субсидии сроков возврата субсидии, указанных в пунктах 5.2. и 5.3.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</w:t>
      </w:r>
      <w:r w:rsidR="00567DA7" w:rsidRPr="00567DA7">
        <w:rPr>
          <w:sz w:val="28"/>
          <w:szCs w:val="28"/>
        </w:rPr>
        <w:t>Железнодорожненско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сельско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поселени</w:t>
      </w:r>
      <w:r w:rsidR="00567DA7">
        <w:rPr>
          <w:sz w:val="28"/>
          <w:szCs w:val="28"/>
        </w:rPr>
        <w:t>е</w:t>
      </w:r>
      <w:r w:rsidR="00567DA7" w:rsidRPr="00567DA7">
        <w:rPr>
          <w:sz w:val="28"/>
          <w:szCs w:val="28"/>
        </w:rPr>
        <w:t xml:space="preserve"> Бахчисарайского района Республики Крым</w:t>
      </w:r>
      <w:r w:rsidRPr="00567DA7">
        <w:rPr>
          <w:sz w:val="28"/>
          <w:szCs w:val="28"/>
        </w:rPr>
        <w:t xml:space="preserve"> в установленном законодательством порядке.</w:t>
      </w:r>
      <w:proofErr w:type="gramEnd"/>
    </w:p>
    <w:p w:rsidR="00564CC3" w:rsidRPr="00564CC3" w:rsidRDefault="00564CC3" w:rsidP="00567DA7">
      <w:pPr>
        <w:pStyle w:val="af4"/>
        <w:ind w:firstLine="567"/>
        <w:jc w:val="both"/>
      </w:pPr>
      <w:r w:rsidRPr="00567DA7">
        <w:rPr>
          <w:sz w:val="28"/>
          <w:szCs w:val="28"/>
        </w:rPr>
        <w:t xml:space="preserve">5.5. </w:t>
      </w:r>
      <w:proofErr w:type="gramStart"/>
      <w:r w:rsidRPr="00567DA7">
        <w:rPr>
          <w:sz w:val="28"/>
          <w:szCs w:val="28"/>
        </w:rPr>
        <w:t>Контроль за</w:t>
      </w:r>
      <w:proofErr w:type="gramEnd"/>
      <w:r w:rsidRPr="00567DA7">
        <w:rPr>
          <w:sz w:val="28"/>
          <w:szCs w:val="28"/>
        </w:rPr>
        <w:t xml:space="preserve"> соблюдением условий и порядка предоставления субсидии осуществляется уполномоченным органом в соответствии с законодательством Российской Федерации</w:t>
      </w:r>
      <w:r w:rsidRPr="00564CC3">
        <w:t>.</w:t>
      </w: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  <w:r w:rsidRPr="00564CC3">
        <w:lastRenderedPageBreak/>
        <w:t>Приложение N 1</w:t>
      </w:r>
      <w:r w:rsidRPr="00564CC3">
        <w:br/>
        <w:t>к Порядку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           Главе администрации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    муниципального образования</w:t>
      </w:r>
    </w:p>
    <w:p w:rsidR="008704DA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</w:t>
      </w:r>
      <w:r w:rsidR="008704DA" w:rsidRPr="008704DA">
        <w:t>Железнодорожненско</w:t>
      </w:r>
      <w:r w:rsidR="008704DA">
        <w:t>е</w:t>
      </w:r>
      <w:r w:rsidR="008704DA" w:rsidRPr="008704DA">
        <w:t xml:space="preserve"> сельско</w:t>
      </w:r>
      <w:r w:rsidR="008704DA">
        <w:t>е</w:t>
      </w:r>
      <w:r w:rsidR="008704DA" w:rsidRPr="008704DA">
        <w:t xml:space="preserve"> поселени</w:t>
      </w:r>
      <w:r w:rsidR="008704DA">
        <w:t>е</w:t>
      </w:r>
      <w:r w:rsidR="008704DA" w:rsidRPr="008704DA">
        <w:t xml:space="preserve"> </w:t>
      </w:r>
    </w:p>
    <w:p w:rsidR="00564CC3" w:rsidRPr="00564CC3" w:rsidRDefault="008704DA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8704DA">
        <w:t>Бахчисарайского района Республики Крым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от ___________________________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       </w:t>
      </w:r>
      <w:proofErr w:type="gramStart"/>
      <w:r w:rsidRPr="00564CC3">
        <w:t>(ФИО, Ф.И.О. руководителя,</w:t>
      </w:r>
      <w:proofErr w:type="gramEnd"/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64CC3">
        <w:t xml:space="preserve">                                           наименование организации)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b/>
          <w:bCs/>
          <w:color w:val="000000"/>
        </w:rPr>
        <w:br/>
        <w:t>ЗАЯВКА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на участие в отборе социально значимых проектов социально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ориентированных некоммерческих организаций на получение субсидий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из бюджета __________ в 20__ году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(полное наименование социально ориентированной некоммерческой организации)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(далее - организация) направляет заявку на участие в отборе социально значимых проектов социально ориентированных некоммерческих организаций на получение субсидий из бюджета _________ на 20__ год на реализацию социально значимого проекта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"_________________________________________________________________"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по направлению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___________________________________________________________________.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Запрашиваемый объем финансирования из бюджета 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 (___________________________________________) рублей.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(цифрой)                                        (прописью)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Организация соответствует требованиям, установленным к участникам отбора.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 xml:space="preserve">С условиями отбора и предоставления субсидии из бюджета </w:t>
      </w:r>
      <w:proofErr w:type="gramStart"/>
      <w:r w:rsidRPr="00564CC3">
        <w:rPr>
          <w:color w:val="000000"/>
        </w:rPr>
        <w:t>ознакомлен</w:t>
      </w:r>
      <w:proofErr w:type="gramEnd"/>
      <w:r w:rsidRPr="00564CC3">
        <w:rPr>
          <w:color w:val="000000"/>
        </w:rPr>
        <w:t xml:space="preserve"> и согласен.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proofErr w:type="gramStart"/>
      <w:r w:rsidRPr="00564CC3">
        <w:rPr>
          <w:color w:val="000000"/>
        </w:rPr>
        <w:t xml:space="preserve">Даю согласие на обработку моих персональных данных, содержащихся в настоящей заявке и приложенных к ней документах, </w:t>
      </w:r>
      <w:r w:rsidRPr="00564CC3">
        <w:t>уполномоченными должностными лицами администрации _________. Ознакомлен с информацией о неправомерности включения в состав заявки персональных данных лиц, не дававших согласие на их обработку в соответствии с Федеральным законом </w:t>
      </w:r>
      <w:hyperlink r:id="rId18" w:tgtFrame="_blank" w:history="1">
        <w:r w:rsidRPr="00564CC3">
          <w:t>от 27.07.2006 № 152-ФЗ</w:t>
        </w:r>
      </w:hyperlink>
      <w:r w:rsidRPr="00564CC3">
        <w:t>"О персональных данных</w:t>
      </w:r>
      <w:r w:rsidRPr="00564CC3">
        <w:rPr>
          <w:color w:val="000000"/>
        </w:rPr>
        <w:t>".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К заявлению прилагаются: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информация об организации установленной формы;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проект по установленной форме;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смета расходов по установленной форме;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информация о прогнозах затрат по расходам, связанным с арендой и (или) оплатой коммунальных услуг;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заверенная копия устава организации;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иные документы (перечислить).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Достоверность информации (в том числе документов), представленной в составе заявки, подтверждаю.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lastRenderedPageBreak/>
        <w:t xml:space="preserve">Уведомление об отказе в участии в </w:t>
      </w:r>
      <w:r w:rsidRPr="00564CC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отборе</w:t>
      </w:r>
      <w:r w:rsidRPr="00564CC3">
        <w:rPr>
          <w:color w:val="000000"/>
        </w:rPr>
        <w:t xml:space="preserve"> прошу направить мне одним из следующих способов (нужное отметить):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в письменной форме на бумажном носителе посредством отправления по адресу</w:t>
      </w:r>
      <w:proofErr w:type="gramStart"/>
      <w:r w:rsidRPr="00564CC3">
        <w:rPr>
          <w:color w:val="000000"/>
        </w:rPr>
        <w:t>: _____________________________________________________________;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в форме электронного документа по адресу электронной почты</w:t>
      </w:r>
      <w:proofErr w:type="gramStart"/>
      <w:r w:rsidRPr="00564CC3">
        <w:rPr>
          <w:color w:val="000000"/>
        </w:rPr>
        <w:t>: ________________________________________________________________ ;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- по телефону: _________________________________________________</w:t>
      </w:r>
      <w:proofErr w:type="gramStart"/>
      <w:r w:rsidRPr="00564CC3">
        <w:rPr>
          <w:color w:val="000000"/>
        </w:rPr>
        <w:t xml:space="preserve"> .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(наименование должности руководителя некоммерческой организации)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                         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(подпись)                                                         (фамилия, инициалы)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"__" ____________ 20_ г.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М.П.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lastRenderedPageBreak/>
        <w:t>Приложение № 1  к Заявке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b/>
          <w:bCs/>
          <w:color w:val="000000"/>
        </w:rPr>
        <w:t>ИНФОРМАЦИЯ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 xml:space="preserve">об участнике </w:t>
      </w:r>
      <w:r w:rsidRPr="00564CC3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отбора</w:t>
      </w:r>
      <w:r w:rsidRPr="00564CC3">
        <w:rPr>
          <w:color w:val="000000"/>
        </w:rPr>
        <w:t xml:space="preserve"> проектов социально ориентированных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некоммерческих организаций на получение субсидий из бюджета _________ в 20__ году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9"/>
        <w:gridCol w:w="2268"/>
      </w:tblGrid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Полное наименование некоммерческой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Сокращенное наименование некоммерческой организации (в соответствии с уставными документами)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Дата регистрации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Основной государственный регистрационный номер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Код по общероссийскому классификатору продукции (ОКПО)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Ко</w:t>
            </w:r>
            <w:proofErr w:type="gramStart"/>
            <w:r w:rsidRPr="00564CC3">
              <w:t>д(</w:t>
            </w:r>
            <w:proofErr w:type="gramEnd"/>
            <w:r w:rsidRPr="00564CC3"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Индивидуальный номер налогоплательщика (ИНН)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Код причины постановки на учет (КПП)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Номер расчетного счета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Наименование банка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Банковский идентификационный код (БИК)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Номер корреспондентского счета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Почтовый 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Телефон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Сайт в сети Интернет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Адрес электронной почты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Наименование должности руководителя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Фамилия, имя, отчество руководителя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Численность работников, с указанием опыта и квалификации, необходимых для выполнения мероприятий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lastRenderedPageBreak/>
              <w:t>Численность членов (для общественных организаций)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Численность добровольцев, привлеченных в 20__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Общая сумма денежных средств, полученных некоммерческой организацией за 1 предыдущий год, из них: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взносы учредителей (участников, членов)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гранты и пожертвования юридических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пожертвования физических лиц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предоставленные бюджетные средства (с указанием источника):</w:t>
            </w:r>
          </w:p>
          <w:p w:rsidR="00564CC3" w:rsidRPr="00564CC3" w:rsidRDefault="00564CC3" w:rsidP="00564CC3">
            <w:pPr>
              <w:ind w:firstLine="567"/>
              <w:jc w:val="both"/>
            </w:pPr>
            <w:r w:rsidRPr="00564CC3">
              <w:t>из федерального бюджета;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из областного бюджета;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из местных бюджетов;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доход от целевого капитала</w:t>
            </w:r>
          </w:p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10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center"/>
            </w:pPr>
            <w:r w:rsidRPr="00564CC3">
              <w:t>Информация о видах деятельности, осуществляемых некоммерческой организацией в соответствии с уставными документами</w:t>
            </w:r>
          </w:p>
        </w:tc>
      </w:tr>
      <w:tr w:rsidR="00564CC3" w:rsidRPr="00564CC3" w:rsidTr="008704DA">
        <w:tc>
          <w:tcPr>
            <w:tcW w:w="10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Опыт организации в работе по заявленному направлению за последний год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Проект 1 (название)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Сроки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Цели и задачи (1 - 2 коротко)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Результаты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Объемы и источники финансирования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Публикации в СМИ о реализованном проекте (название СМИ, количество публикаций)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Проект 2 (название)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9"/>
        <w:gridCol w:w="2268"/>
      </w:tblGrid>
      <w:tr w:rsidR="00564CC3" w:rsidRPr="00564CC3" w:rsidTr="008704DA">
        <w:tc>
          <w:tcPr>
            <w:tcW w:w="10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center"/>
            </w:pPr>
            <w:r w:rsidRPr="00564CC3">
              <w:t>Информация о проекте, представленном в составе заявки на участие в отборе социально ориентированных некоммерческих организаций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Приоритетное направление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Наименование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Дата утверждения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Сроки реализации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lastRenderedPageBreak/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Общая сумма планируемых расходов на реализацию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Запрашиваемый размер субсидии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8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 xml:space="preserve">Предполагаемая сумма </w:t>
            </w:r>
            <w:proofErr w:type="spellStart"/>
            <w:r w:rsidRPr="00564CC3">
              <w:t>софинансирования</w:t>
            </w:r>
            <w:proofErr w:type="spellEnd"/>
            <w:r w:rsidRPr="00564CC3">
              <w:t xml:space="preserve"> проекта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7"/>
      </w:tblGrid>
      <w:tr w:rsidR="00564CC3" w:rsidRPr="00564CC3" w:rsidTr="008704DA">
        <w:tc>
          <w:tcPr>
            <w:tcW w:w="10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center"/>
            </w:pPr>
            <w:r w:rsidRPr="00564CC3">
              <w:t>Краткое описание мероприятий проекта, для финансового обеспечения которых запрашивается субсидия</w:t>
            </w:r>
          </w:p>
        </w:tc>
      </w:tr>
      <w:tr w:rsidR="00564CC3" w:rsidRPr="00564CC3" w:rsidTr="008704DA">
        <w:tc>
          <w:tcPr>
            <w:tcW w:w="10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(не более 1 страницы текста)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(наименование должности руководителя некоммерческой организации</w:t>
      </w:r>
      <w:proofErr w:type="gramStart"/>
      <w:r w:rsidRPr="00564CC3">
        <w:rPr>
          <w:color w:val="000000"/>
        </w:rPr>
        <w:t xml:space="preserve"> )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                 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(подпись)                                                 (фамилия, инициалы)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"__" ____________ 20_ г.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М.П.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8704DA" w:rsidRDefault="008704DA" w:rsidP="00564CC3">
      <w:pPr>
        <w:ind w:firstLine="457"/>
        <w:jc w:val="right"/>
        <w:rPr>
          <w:color w:val="000000"/>
        </w:rPr>
      </w:pP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lastRenderedPageBreak/>
        <w:t>Приложение № 2  к Заявке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Утвержден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</w:t>
      </w:r>
      <w:proofErr w:type="gramStart"/>
      <w:r w:rsidRPr="00564CC3">
        <w:rPr>
          <w:color w:val="000000"/>
        </w:rPr>
        <w:t>(наименование органа организации,</w:t>
      </w:r>
      <w:proofErr w:type="gramEnd"/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</w:t>
      </w:r>
      <w:proofErr w:type="gramStart"/>
      <w:r w:rsidRPr="00564CC3">
        <w:rPr>
          <w:color w:val="000000"/>
        </w:rPr>
        <w:t>утверждающего</w:t>
      </w:r>
      <w:proofErr w:type="gramEnd"/>
      <w:r w:rsidRPr="00564CC3">
        <w:rPr>
          <w:color w:val="000000"/>
        </w:rPr>
        <w:t xml:space="preserve"> проект)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"____" _____________ 20_ г.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__________________________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(подпись руководителя организации)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М. П.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b/>
          <w:bCs/>
          <w:color w:val="000000"/>
        </w:rPr>
        <w:t>ПРОЕКТ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"_________________________________________________"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наименование проекта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1. Обоснование социальной значимости проекта, описание основных проблем, на решение которых направлен проект и целевой аудитории.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2. Цели и задачи проекта.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 xml:space="preserve">3. Описание проекта (в </w:t>
      </w:r>
      <w:proofErr w:type="spellStart"/>
      <w:r w:rsidRPr="00564CC3">
        <w:rPr>
          <w:color w:val="000000"/>
        </w:rPr>
        <w:t>т.ч</w:t>
      </w:r>
      <w:proofErr w:type="spellEnd"/>
      <w:r w:rsidRPr="00564CC3">
        <w:rPr>
          <w:color w:val="000000"/>
        </w:rPr>
        <w:t>. описание услуг, оказываемых в рамах проекта).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4. Календарный план реализации проекта: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270"/>
        <w:gridCol w:w="2552"/>
        <w:gridCol w:w="3685"/>
      </w:tblGrid>
      <w:tr w:rsidR="00564CC3" w:rsidRPr="00564CC3" w:rsidTr="008704D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 xml:space="preserve">№ </w:t>
            </w:r>
            <w:proofErr w:type="gramStart"/>
            <w:r w:rsidRPr="00564CC3">
              <w:t>п</w:t>
            </w:r>
            <w:proofErr w:type="gramEnd"/>
            <w:r w:rsidRPr="00564CC3">
              <w:t>/п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Мероприятие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Сроки реализации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Ожидаемые итоги</w:t>
            </w:r>
          </w:p>
        </w:tc>
      </w:tr>
      <w:tr w:rsidR="00564CC3" w:rsidRPr="00564CC3" w:rsidTr="008704DA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5. Описание позитивных перемен, которые произойдут в результате реализации проекта (описание улучшения состояния целевой группы проекта). Показатели результативности и социальной эффективности реализации проекта.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6. Финансирование проекта: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812"/>
        <w:gridCol w:w="3685"/>
      </w:tblGrid>
      <w:tr w:rsidR="00564CC3" w:rsidRPr="00564CC3" w:rsidTr="008704DA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Запрашиваемая сумма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proofErr w:type="spellStart"/>
            <w:r w:rsidRPr="00564CC3">
              <w:t>Софинансирование</w:t>
            </w:r>
            <w:proofErr w:type="spellEnd"/>
            <w:r w:rsidRPr="00564CC3">
              <w:t xml:space="preserve"> проекта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Полная стоимость проекта</w:t>
            </w:r>
          </w:p>
        </w:tc>
      </w:tr>
      <w:tr w:rsidR="00564CC3" w:rsidRPr="00564CC3" w:rsidTr="008704DA"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 xml:space="preserve">7. Информация об организациях, участвующих в </w:t>
      </w:r>
      <w:proofErr w:type="spellStart"/>
      <w:r w:rsidRPr="00564CC3">
        <w:rPr>
          <w:color w:val="000000"/>
        </w:rPr>
        <w:t>софинансировании</w:t>
      </w:r>
      <w:proofErr w:type="spellEnd"/>
      <w:r w:rsidRPr="00564CC3">
        <w:rPr>
          <w:color w:val="000000"/>
        </w:rPr>
        <w:t xml:space="preserve"> проекта с указанием их доли (включая собственные средства организации):</w:t>
      </w:r>
    </w:p>
    <w:tbl>
      <w:tblPr>
        <w:tblW w:w="102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5245"/>
        <w:gridCol w:w="3685"/>
      </w:tblGrid>
      <w:tr w:rsidR="00564CC3" w:rsidRPr="00564CC3" w:rsidTr="008704DA"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8704DA" w:rsidP="008704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center"/>
            </w:pPr>
            <w:r w:rsidRPr="00564CC3">
              <w:t>% участия</w:t>
            </w:r>
          </w:p>
        </w:tc>
      </w:tr>
      <w:tr w:rsidR="00564CC3" w:rsidRPr="00564CC3" w:rsidTr="008704DA"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___________________________________________________________________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(наименование должности руководителя некоммерческой организации)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         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(подпись)                                                 (фамилия, инициалы)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"__" ____________ 20_ г.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М.П.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lastRenderedPageBreak/>
        <w:t> </w:t>
      </w:r>
    </w:p>
    <w:p w:rsidR="00564CC3" w:rsidRPr="00564CC3" w:rsidRDefault="00564CC3" w:rsidP="00564CC3">
      <w:pPr>
        <w:ind w:firstLine="457"/>
        <w:jc w:val="right"/>
        <w:rPr>
          <w:color w:val="000000"/>
        </w:rPr>
      </w:pPr>
      <w:r w:rsidRPr="00564CC3">
        <w:rPr>
          <w:color w:val="000000"/>
        </w:rPr>
        <w:t>Приложение № 3  к Заявке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b/>
          <w:bCs/>
          <w:color w:val="000000"/>
        </w:rPr>
        <w:t>СМЕТА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расходов на реализацию проекта социально</w:t>
      </w:r>
    </w:p>
    <w:p w:rsidR="00564CC3" w:rsidRPr="00564CC3" w:rsidRDefault="00564CC3" w:rsidP="00564CC3">
      <w:pPr>
        <w:ind w:firstLine="457"/>
        <w:jc w:val="center"/>
        <w:rPr>
          <w:color w:val="000000"/>
        </w:rPr>
      </w:pPr>
      <w:r w:rsidRPr="00564CC3">
        <w:rPr>
          <w:color w:val="000000"/>
        </w:rPr>
        <w:t>ориентированной некоммерческой организации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tbl>
      <w:tblPr>
        <w:tblW w:w="10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843"/>
        <w:gridCol w:w="1582"/>
        <w:gridCol w:w="1250"/>
        <w:gridCol w:w="1196"/>
        <w:gridCol w:w="2065"/>
        <w:gridCol w:w="1761"/>
      </w:tblGrid>
      <w:tr w:rsidR="00564CC3" w:rsidRPr="00564CC3" w:rsidTr="008704D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 xml:space="preserve">№ </w:t>
            </w:r>
            <w:proofErr w:type="gramStart"/>
            <w:r w:rsidRPr="00564CC3">
              <w:t>п</w:t>
            </w:r>
            <w:proofErr w:type="gramEnd"/>
            <w:r w:rsidRPr="00564CC3"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>Наименование мероприятия/ статьи расходов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>Количество единиц (с указанием названия единицы - чел., мес., шт. и т.д.)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>Стоимость единицы (руб.)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>Общая стоимость проекта (руб.)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ind w:firstLine="12"/>
              <w:jc w:val="both"/>
            </w:pPr>
            <w:r w:rsidRPr="00564CC3">
              <w:t xml:space="preserve">Стоимостная оценка </w:t>
            </w:r>
            <w:proofErr w:type="spellStart"/>
            <w:r w:rsidRPr="00564CC3">
              <w:t>софинансирования</w:t>
            </w:r>
            <w:proofErr w:type="spellEnd"/>
            <w:r w:rsidRPr="00564CC3">
              <w:t xml:space="preserve"> (руб.)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8704DA">
            <w:pPr>
              <w:jc w:val="both"/>
            </w:pPr>
            <w:r w:rsidRPr="00564CC3">
              <w:t>Запрашиваемая сумма (руб.)</w:t>
            </w:r>
          </w:p>
        </w:tc>
      </w:tr>
      <w:tr w:rsidR="00564CC3" w:rsidRPr="00564CC3" w:rsidTr="008704D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  <w:tr w:rsidR="00564CC3" w:rsidRPr="00564CC3" w:rsidTr="008704D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ИТОГО: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71" w:type="dxa"/>
              <w:bottom w:w="101" w:type="dxa"/>
              <w:right w:w="58" w:type="dxa"/>
            </w:tcMar>
            <w:hideMark/>
          </w:tcPr>
          <w:p w:rsidR="00564CC3" w:rsidRPr="00564CC3" w:rsidRDefault="00564CC3" w:rsidP="00564CC3">
            <w:pPr>
              <w:ind w:firstLine="567"/>
              <w:jc w:val="both"/>
            </w:pPr>
            <w:r w:rsidRPr="00564CC3">
              <w:t> </w:t>
            </w:r>
          </w:p>
        </w:tc>
      </w:tr>
    </w:tbl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___________________________________________________________________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(наименование должности руководителя некоммерческой организации</w:t>
      </w:r>
      <w:proofErr w:type="gramStart"/>
      <w:r w:rsidRPr="00564CC3">
        <w:rPr>
          <w:color w:val="000000"/>
        </w:rPr>
        <w:t xml:space="preserve"> )</w:t>
      </w:r>
      <w:proofErr w:type="gramEnd"/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_______________         ___________________________________________________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(подпись)                                         (фамилия, инициалы)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"__" ____________ 20_ г.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М.П.</w:t>
      </w:r>
    </w:p>
    <w:p w:rsidR="00564CC3" w:rsidRPr="00564CC3" w:rsidRDefault="00564CC3" w:rsidP="00564CC3">
      <w:pPr>
        <w:ind w:firstLine="457"/>
        <w:jc w:val="both"/>
        <w:rPr>
          <w:color w:val="000000"/>
        </w:rPr>
      </w:pPr>
      <w:r w:rsidRPr="00564CC3">
        <w:rPr>
          <w:color w:val="000000"/>
        </w:rPr>
        <w:t> </w:t>
      </w: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Default="00564CC3" w:rsidP="00564CC3">
      <w:pPr>
        <w:spacing w:before="100" w:beforeAutospacing="1" w:after="100" w:afterAutospacing="1"/>
        <w:jc w:val="right"/>
      </w:pPr>
    </w:p>
    <w:p w:rsidR="008704DA" w:rsidRPr="00564CC3" w:rsidRDefault="008704DA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  <w:r w:rsidRPr="00564CC3">
        <w:lastRenderedPageBreak/>
        <w:t>Приложение N 2</w:t>
      </w:r>
      <w:r w:rsidRPr="00564CC3">
        <w:br/>
        <w:t>к Порядку</w:t>
      </w:r>
    </w:p>
    <w:p w:rsidR="00564CC3" w:rsidRPr="00564CC3" w:rsidRDefault="00564CC3" w:rsidP="00564CC3">
      <w:pPr>
        <w:spacing w:before="100" w:beforeAutospacing="1" w:after="100" w:afterAutospacing="1"/>
        <w:jc w:val="center"/>
      </w:pPr>
      <w:r w:rsidRPr="00564CC3">
        <w:t>Отчет</w:t>
      </w:r>
      <w:r w:rsidRPr="00564CC3">
        <w:br/>
        <w:t xml:space="preserve">о достижении результата предоставления субсидии из бюджета муниципального образования </w:t>
      </w:r>
      <w:r w:rsidR="008704DA" w:rsidRPr="008704DA">
        <w:t>Железнодорожненско</w:t>
      </w:r>
      <w:r w:rsidR="008704DA">
        <w:t>е сельское</w:t>
      </w:r>
      <w:r w:rsidR="008704DA" w:rsidRPr="008704DA">
        <w:t xml:space="preserve"> поселени</w:t>
      </w:r>
      <w:r w:rsidR="008704DA">
        <w:t>е</w:t>
      </w:r>
      <w:r w:rsidR="008704DA" w:rsidRPr="008704DA">
        <w:t xml:space="preserve"> Бахчисарайского района Республики Крым </w:t>
      </w:r>
      <w:r w:rsidR="008704DA">
        <w:t xml:space="preserve">                 </w:t>
      </w:r>
      <w:r w:rsidRPr="00564CC3">
        <w:t>на "___" ______________ 20___ года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Наименование получателя субсидии: ______________________________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Срок  представления: не  позднее 15 января года, следующего за годом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</w:pPr>
      <w:r w:rsidRPr="00564CC3">
        <w:t>предоставления субсидии.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945"/>
        <w:gridCol w:w="2383"/>
        <w:gridCol w:w="2383"/>
        <w:gridCol w:w="1806"/>
      </w:tblGrid>
      <w:tr w:rsidR="00564CC3" w:rsidRPr="00564CC3" w:rsidTr="00564CC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N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Наименование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Плановое значение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Фактическое значение результата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Причина отклонения</w:t>
            </w:r>
          </w:p>
        </w:tc>
      </w:tr>
      <w:tr w:rsidR="00564CC3" w:rsidRPr="00564CC3" w:rsidTr="00564CC3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</w:tbl>
    <w:p w:rsidR="00564CC3" w:rsidRPr="00564CC3" w:rsidRDefault="00564CC3" w:rsidP="00564CC3">
      <w:pPr>
        <w:spacing w:before="100" w:beforeAutospacing="1" w:after="100" w:afterAutospacing="1"/>
        <w:jc w:val="both"/>
      </w:pPr>
      <w:r w:rsidRPr="00564CC3">
        <w:t> 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Руководитель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получателя субсидии _____________ _____________ 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</w:t>
      </w:r>
      <w:proofErr w:type="gramStart"/>
      <w:r w:rsidRPr="00564CC3">
        <w:t>(должность)    (подпись)     (расшифровка</w:t>
      </w:r>
      <w:proofErr w:type="gramEnd"/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                               подписи)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Исполнитель        ______________ _____________ 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(должность)     (Ф.И.О.)      (телефон)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"___" _________ 20___ г.</w:t>
      </w: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</w:p>
    <w:p w:rsidR="00564CC3" w:rsidRPr="00564CC3" w:rsidRDefault="00564CC3" w:rsidP="00564CC3">
      <w:pPr>
        <w:spacing w:before="100" w:beforeAutospacing="1" w:after="100" w:afterAutospacing="1"/>
        <w:jc w:val="right"/>
      </w:pPr>
      <w:r w:rsidRPr="00564CC3">
        <w:lastRenderedPageBreak/>
        <w:t>Приложение N 3</w:t>
      </w:r>
      <w:r w:rsidRPr="00564CC3">
        <w:br/>
        <w:t>к Порядку</w:t>
      </w:r>
    </w:p>
    <w:p w:rsidR="00564CC3" w:rsidRPr="00564CC3" w:rsidRDefault="00564CC3" w:rsidP="00564CC3">
      <w:pPr>
        <w:spacing w:before="100" w:beforeAutospacing="1" w:after="100" w:afterAutospacing="1"/>
        <w:jc w:val="center"/>
      </w:pPr>
      <w:r w:rsidRPr="00564CC3">
        <w:t>Отчет</w:t>
      </w:r>
      <w:r w:rsidRPr="00564CC3">
        <w:br/>
        <w:t xml:space="preserve">о расходах, источником финансового обеспечения которых является субсидия из бюджета муниципального образования </w:t>
      </w:r>
      <w:r w:rsidR="008704DA" w:rsidRPr="008704DA">
        <w:t>Железнодорожненско</w:t>
      </w:r>
      <w:r w:rsidR="008704DA">
        <w:t>е</w:t>
      </w:r>
      <w:r w:rsidR="008704DA" w:rsidRPr="008704DA">
        <w:t xml:space="preserve"> сельско</w:t>
      </w:r>
      <w:r w:rsidR="008704DA">
        <w:t>е</w:t>
      </w:r>
      <w:r w:rsidR="008704DA" w:rsidRPr="008704DA">
        <w:t xml:space="preserve"> поселени</w:t>
      </w:r>
      <w:r w:rsidR="008704DA">
        <w:t>е</w:t>
      </w:r>
      <w:r w:rsidR="008704DA" w:rsidRPr="008704DA">
        <w:t xml:space="preserve"> </w:t>
      </w:r>
      <w:r w:rsidR="008704DA">
        <w:t xml:space="preserve">                          </w:t>
      </w:r>
      <w:r w:rsidR="008704DA" w:rsidRPr="008704DA">
        <w:t>Бахчисарайского района Республики Крым</w:t>
      </w:r>
      <w:r w:rsidRPr="00564CC3">
        <w:br/>
        <w:t>на "___" _____________ 20___ года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Наименование получателя субсидии ___________________________________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Периодичность: _____________________________________________________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</w:pPr>
      <w:r w:rsidRPr="00564CC3">
        <w:t>Единица измерения: рубль (с точностью до второго десятичного знака)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9"/>
        <w:gridCol w:w="2776"/>
      </w:tblGrid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Наименование показателя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Сумма за отчетный период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4CC3" w:rsidRPr="00564CC3" w:rsidRDefault="00564CC3" w:rsidP="00564CC3">
            <w:pPr>
              <w:jc w:val="center"/>
            </w:pPr>
            <w:r w:rsidRPr="00564CC3">
              <w:t>2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Остаток субсидии на начало года,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 том числе:</w:t>
            </w:r>
          </w:p>
          <w:p w:rsidR="00564CC3" w:rsidRPr="00564CC3" w:rsidRDefault="00564CC3" w:rsidP="00564CC3">
            <w:proofErr w:type="gramStart"/>
            <w:r w:rsidRPr="00564CC3">
              <w:t>потребность</w:t>
            </w:r>
            <w:proofErr w:type="gramEnd"/>
            <w:r w:rsidRPr="00564CC3">
              <w:t xml:space="preserve"> в котором подтверждена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proofErr w:type="gramStart"/>
            <w:r w:rsidRPr="00564CC3"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Поступило средств,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 том числе:</w:t>
            </w:r>
          </w:p>
          <w:p w:rsidR="00564CC3" w:rsidRPr="00564CC3" w:rsidRDefault="00564CC3" w:rsidP="00564CC3">
            <w:r w:rsidRPr="00564CC3">
              <w:t>из бюджета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дебиторской задолженности прошлых лет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Выплаты по расходам,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 том числе:</w:t>
            </w:r>
          </w:p>
          <w:p w:rsidR="00564CC3" w:rsidRPr="00564CC3" w:rsidRDefault="00564CC3" w:rsidP="00564CC3">
            <w:r w:rsidRPr="00564CC3">
              <w:t>выплаты персоналу,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закупка работ и услуг,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выбытие со счетов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перечисление сре</w:t>
            </w:r>
            <w:proofErr w:type="gramStart"/>
            <w:r w:rsidRPr="00564CC3">
              <w:t>дств в ц</w:t>
            </w:r>
            <w:proofErr w:type="gramEnd"/>
            <w:r w:rsidRPr="00564CC3"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иные выплаты,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выплаты по окончательным расчетам,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возвращено в бюджет муниципального образования,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8704DA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 том числе:</w:t>
            </w:r>
          </w:p>
          <w:p w:rsidR="00564CC3" w:rsidRPr="00564CC3" w:rsidRDefault="00564CC3" w:rsidP="00564CC3">
            <w:proofErr w:type="gramStart"/>
            <w:r w:rsidRPr="00564CC3">
              <w:t>израсходованных</w:t>
            </w:r>
            <w:proofErr w:type="gramEnd"/>
            <w:r w:rsidRPr="00564CC3">
              <w:t xml:space="preserve"> не по целевому назначению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8704DA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64CC3" w:rsidRPr="00564CC3" w:rsidRDefault="00564CC3" w:rsidP="00564CC3">
            <w:r w:rsidRPr="00564CC3">
              <w:t>в результате применения штрафных санкций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8704DA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lastRenderedPageBreak/>
              <w:t>Остаток субсидии на конец отчетного периода, всего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в том числе:</w:t>
            </w:r>
          </w:p>
          <w:p w:rsidR="00564CC3" w:rsidRPr="00564CC3" w:rsidRDefault="00564CC3" w:rsidP="00564CC3">
            <w:r w:rsidRPr="00564CC3">
              <w:t xml:space="preserve">требуется в направлении </w:t>
            </w:r>
            <w:proofErr w:type="gramStart"/>
            <w:r w:rsidRPr="00564CC3">
              <w:t>на те</w:t>
            </w:r>
            <w:proofErr w:type="gramEnd"/>
            <w:r w:rsidRPr="00564CC3">
              <w:t xml:space="preserve"> же цели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  <w:tr w:rsidR="00564CC3" w:rsidRPr="00564CC3" w:rsidTr="00564CC3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подлежит возврату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CC3" w:rsidRPr="00564CC3" w:rsidRDefault="00564CC3" w:rsidP="00564CC3">
            <w:r w:rsidRPr="00564CC3">
              <w:t> </w:t>
            </w:r>
          </w:p>
        </w:tc>
      </w:tr>
    </w:tbl>
    <w:p w:rsidR="00564CC3" w:rsidRPr="00564CC3" w:rsidRDefault="00564CC3" w:rsidP="00564CC3">
      <w:pPr>
        <w:spacing w:before="100" w:beforeAutospacing="1" w:after="100" w:afterAutospacing="1"/>
        <w:jc w:val="both"/>
      </w:pPr>
      <w:r w:rsidRPr="00564CC3">
        <w:t> 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Руководитель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получателя субсидии _____________ _____________ 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</w:t>
      </w:r>
      <w:proofErr w:type="gramStart"/>
      <w:r w:rsidRPr="00564CC3">
        <w:t>(должность)    (подпись)     (расшифровка</w:t>
      </w:r>
      <w:proofErr w:type="gramEnd"/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                               подписи)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>Исполнитель        ______________ _____________ ________________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64CC3">
        <w:t xml:space="preserve">                     (должность)     (Ф.И.О.)      (телефон)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</w:pPr>
      <w:r w:rsidRPr="00564CC3">
        <w:t>"___" _________ 20___ г.</w:t>
      </w:r>
    </w:p>
    <w:p w:rsidR="00564CC3" w:rsidRPr="00564CC3" w:rsidRDefault="00564CC3" w:rsidP="00564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</w:pPr>
    </w:p>
    <w:p w:rsidR="00564CC3" w:rsidRPr="00564CC3" w:rsidRDefault="00564CC3" w:rsidP="00564CC3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564CC3" w:rsidRPr="00564CC3" w:rsidRDefault="00564CC3" w:rsidP="00564CC3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564CC3" w:rsidRPr="00564CC3" w:rsidRDefault="00564CC3" w:rsidP="00564CC3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564CC3" w:rsidRPr="00564CC3" w:rsidRDefault="00564CC3" w:rsidP="00564CC3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564CC3" w:rsidRPr="00564CC3" w:rsidRDefault="00564CC3" w:rsidP="00564CC3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564CC3" w:rsidRPr="000D0157" w:rsidRDefault="00564CC3" w:rsidP="000D0157">
      <w:pPr>
        <w:jc w:val="both"/>
        <w:rPr>
          <w:b/>
          <w:bCs/>
          <w:sz w:val="28"/>
          <w:szCs w:val="28"/>
          <w:lang w:val="uk-UA"/>
        </w:rPr>
      </w:pPr>
    </w:p>
    <w:sectPr w:rsidR="00564CC3" w:rsidRPr="000D0157" w:rsidSect="004C23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EF38F1"/>
    <w:multiLevelType w:val="hybridMultilevel"/>
    <w:tmpl w:val="379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363A1C"/>
    <w:multiLevelType w:val="hybridMultilevel"/>
    <w:tmpl w:val="364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E13346"/>
    <w:multiLevelType w:val="hybridMultilevel"/>
    <w:tmpl w:val="E488FA72"/>
    <w:lvl w:ilvl="0" w:tplc="710A265C">
      <w:start w:val="1"/>
      <w:numFmt w:val="decimal"/>
      <w:lvlText w:val="%1)"/>
      <w:lvlJc w:val="left"/>
      <w:pPr>
        <w:ind w:left="222" w:hanging="377"/>
      </w:pPr>
      <w:rPr>
        <w:rFonts w:asciiTheme="minorHAnsi" w:eastAsiaTheme="minorHAnsi" w:hAnsiTheme="minorHAnsi" w:cstheme="minorBidi"/>
        <w:spacing w:val="0"/>
        <w:w w:val="100"/>
        <w:sz w:val="28"/>
        <w:szCs w:val="28"/>
        <w:lang w:val="ru-RU" w:eastAsia="en-US" w:bidi="ar-SA"/>
      </w:rPr>
    </w:lvl>
    <w:lvl w:ilvl="1" w:tplc="94283310">
      <w:numFmt w:val="bullet"/>
      <w:lvlText w:val="•"/>
      <w:lvlJc w:val="left"/>
      <w:pPr>
        <w:ind w:left="1172" w:hanging="377"/>
      </w:pPr>
      <w:rPr>
        <w:rFonts w:hint="default"/>
        <w:lang w:val="ru-RU" w:eastAsia="en-US" w:bidi="ar-SA"/>
      </w:rPr>
    </w:lvl>
    <w:lvl w:ilvl="2" w:tplc="49E8CD60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61D0E7F8">
      <w:numFmt w:val="bullet"/>
      <w:lvlText w:val="•"/>
      <w:lvlJc w:val="left"/>
      <w:pPr>
        <w:ind w:left="3077" w:hanging="377"/>
      </w:pPr>
      <w:rPr>
        <w:rFonts w:hint="default"/>
        <w:lang w:val="ru-RU" w:eastAsia="en-US" w:bidi="ar-SA"/>
      </w:rPr>
    </w:lvl>
    <w:lvl w:ilvl="4" w:tplc="B606BC5A">
      <w:numFmt w:val="bullet"/>
      <w:lvlText w:val="•"/>
      <w:lvlJc w:val="left"/>
      <w:pPr>
        <w:ind w:left="4030" w:hanging="377"/>
      </w:pPr>
      <w:rPr>
        <w:rFonts w:hint="default"/>
        <w:lang w:val="ru-RU" w:eastAsia="en-US" w:bidi="ar-SA"/>
      </w:rPr>
    </w:lvl>
    <w:lvl w:ilvl="5" w:tplc="75E42232">
      <w:numFmt w:val="bullet"/>
      <w:lvlText w:val="•"/>
      <w:lvlJc w:val="left"/>
      <w:pPr>
        <w:ind w:left="4983" w:hanging="377"/>
      </w:pPr>
      <w:rPr>
        <w:rFonts w:hint="default"/>
        <w:lang w:val="ru-RU" w:eastAsia="en-US" w:bidi="ar-SA"/>
      </w:rPr>
    </w:lvl>
    <w:lvl w:ilvl="6" w:tplc="4576491A">
      <w:numFmt w:val="bullet"/>
      <w:lvlText w:val="•"/>
      <w:lvlJc w:val="left"/>
      <w:pPr>
        <w:ind w:left="5935" w:hanging="377"/>
      </w:pPr>
      <w:rPr>
        <w:rFonts w:hint="default"/>
        <w:lang w:val="ru-RU" w:eastAsia="en-US" w:bidi="ar-SA"/>
      </w:rPr>
    </w:lvl>
    <w:lvl w:ilvl="7" w:tplc="EA4026B4">
      <w:numFmt w:val="bullet"/>
      <w:lvlText w:val="•"/>
      <w:lvlJc w:val="left"/>
      <w:pPr>
        <w:ind w:left="6888" w:hanging="377"/>
      </w:pPr>
      <w:rPr>
        <w:rFonts w:hint="default"/>
        <w:lang w:val="ru-RU" w:eastAsia="en-US" w:bidi="ar-SA"/>
      </w:rPr>
    </w:lvl>
    <w:lvl w:ilvl="8" w:tplc="35BA696C">
      <w:numFmt w:val="bullet"/>
      <w:lvlText w:val="•"/>
      <w:lvlJc w:val="left"/>
      <w:pPr>
        <w:ind w:left="7841" w:hanging="377"/>
      </w:pPr>
      <w:rPr>
        <w:rFonts w:hint="default"/>
        <w:lang w:val="ru-RU" w:eastAsia="en-US" w:bidi="ar-SA"/>
      </w:rPr>
    </w:lvl>
  </w:abstractNum>
  <w:abstractNum w:abstractNumId="15">
    <w:nsid w:val="49017B5B"/>
    <w:multiLevelType w:val="multilevel"/>
    <w:tmpl w:val="51C2D30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AA12705"/>
    <w:multiLevelType w:val="hybridMultilevel"/>
    <w:tmpl w:val="3190A9E2"/>
    <w:lvl w:ilvl="0" w:tplc="C9FC3B76">
      <w:start w:val="1"/>
      <w:numFmt w:val="decimal"/>
      <w:lvlText w:val="%1)"/>
      <w:lvlJc w:val="left"/>
      <w:pPr>
        <w:ind w:left="222" w:hanging="37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26C5DC">
      <w:numFmt w:val="bullet"/>
      <w:lvlText w:val="•"/>
      <w:lvlJc w:val="left"/>
      <w:pPr>
        <w:ind w:left="1172" w:hanging="377"/>
      </w:pPr>
      <w:rPr>
        <w:rFonts w:hint="default"/>
        <w:lang w:val="ru-RU" w:eastAsia="en-US" w:bidi="ar-SA"/>
      </w:rPr>
    </w:lvl>
    <w:lvl w:ilvl="2" w:tplc="FCAE3C32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D60E842A">
      <w:numFmt w:val="bullet"/>
      <w:lvlText w:val="•"/>
      <w:lvlJc w:val="left"/>
      <w:pPr>
        <w:ind w:left="3077" w:hanging="377"/>
      </w:pPr>
      <w:rPr>
        <w:rFonts w:hint="default"/>
        <w:lang w:val="ru-RU" w:eastAsia="en-US" w:bidi="ar-SA"/>
      </w:rPr>
    </w:lvl>
    <w:lvl w:ilvl="4" w:tplc="B1569C8A">
      <w:numFmt w:val="bullet"/>
      <w:lvlText w:val="•"/>
      <w:lvlJc w:val="left"/>
      <w:pPr>
        <w:ind w:left="4030" w:hanging="377"/>
      </w:pPr>
      <w:rPr>
        <w:rFonts w:hint="default"/>
        <w:lang w:val="ru-RU" w:eastAsia="en-US" w:bidi="ar-SA"/>
      </w:rPr>
    </w:lvl>
    <w:lvl w:ilvl="5" w:tplc="FDC034FE">
      <w:numFmt w:val="bullet"/>
      <w:lvlText w:val="•"/>
      <w:lvlJc w:val="left"/>
      <w:pPr>
        <w:ind w:left="4983" w:hanging="377"/>
      </w:pPr>
      <w:rPr>
        <w:rFonts w:hint="default"/>
        <w:lang w:val="ru-RU" w:eastAsia="en-US" w:bidi="ar-SA"/>
      </w:rPr>
    </w:lvl>
    <w:lvl w:ilvl="6" w:tplc="7B82CBEE">
      <w:numFmt w:val="bullet"/>
      <w:lvlText w:val="•"/>
      <w:lvlJc w:val="left"/>
      <w:pPr>
        <w:ind w:left="5935" w:hanging="377"/>
      </w:pPr>
      <w:rPr>
        <w:rFonts w:hint="default"/>
        <w:lang w:val="ru-RU" w:eastAsia="en-US" w:bidi="ar-SA"/>
      </w:rPr>
    </w:lvl>
    <w:lvl w:ilvl="7" w:tplc="2458CFC8">
      <w:numFmt w:val="bullet"/>
      <w:lvlText w:val="•"/>
      <w:lvlJc w:val="left"/>
      <w:pPr>
        <w:ind w:left="6888" w:hanging="377"/>
      </w:pPr>
      <w:rPr>
        <w:rFonts w:hint="default"/>
        <w:lang w:val="ru-RU" w:eastAsia="en-US" w:bidi="ar-SA"/>
      </w:rPr>
    </w:lvl>
    <w:lvl w:ilvl="8" w:tplc="CE8ED1F0">
      <w:numFmt w:val="bullet"/>
      <w:lvlText w:val="•"/>
      <w:lvlJc w:val="left"/>
      <w:pPr>
        <w:ind w:left="7841" w:hanging="377"/>
      </w:pPr>
      <w:rPr>
        <w:rFonts w:hint="default"/>
        <w:lang w:val="ru-RU" w:eastAsia="en-US" w:bidi="ar-SA"/>
      </w:rPr>
    </w:lvl>
  </w:abstractNum>
  <w:abstractNum w:abstractNumId="20">
    <w:nsid w:val="74385C3F"/>
    <w:multiLevelType w:val="hybridMultilevel"/>
    <w:tmpl w:val="2AEAD272"/>
    <w:lvl w:ilvl="0" w:tplc="F71C7986">
      <w:start w:val="2"/>
      <w:numFmt w:val="decimal"/>
      <w:lvlText w:val="%1"/>
      <w:lvlJc w:val="left"/>
      <w:pPr>
        <w:ind w:left="222" w:hanging="734"/>
      </w:pPr>
      <w:rPr>
        <w:rFonts w:hint="default"/>
        <w:lang w:val="ru-RU" w:eastAsia="en-US" w:bidi="ar-SA"/>
      </w:rPr>
    </w:lvl>
    <w:lvl w:ilvl="1" w:tplc="A2AC120A">
      <w:numFmt w:val="none"/>
      <w:lvlText w:val=""/>
      <w:lvlJc w:val="left"/>
      <w:pPr>
        <w:tabs>
          <w:tab w:val="num" w:pos="360"/>
        </w:tabs>
      </w:pPr>
    </w:lvl>
    <w:lvl w:ilvl="2" w:tplc="4974528C">
      <w:numFmt w:val="bullet"/>
      <w:lvlText w:val="•"/>
      <w:lvlJc w:val="left"/>
      <w:pPr>
        <w:ind w:left="2125" w:hanging="734"/>
      </w:pPr>
      <w:rPr>
        <w:rFonts w:hint="default"/>
        <w:lang w:val="ru-RU" w:eastAsia="en-US" w:bidi="ar-SA"/>
      </w:rPr>
    </w:lvl>
    <w:lvl w:ilvl="3" w:tplc="2346C00E">
      <w:numFmt w:val="bullet"/>
      <w:lvlText w:val="•"/>
      <w:lvlJc w:val="left"/>
      <w:pPr>
        <w:ind w:left="3077" w:hanging="734"/>
      </w:pPr>
      <w:rPr>
        <w:rFonts w:hint="default"/>
        <w:lang w:val="ru-RU" w:eastAsia="en-US" w:bidi="ar-SA"/>
      </w:rPr>
    </w:lvl>
    <w:lvl w:ilvl="4" w:tplc="8654CE00">
      <w:numFmt w:val="bullet"/>
      <w:lvlText w:val="•"/>
      <w:lvlJc w:val="left"/>
      <w:pPr>
        <w:ind w:left="4030" w:hanging="734"/>
      </w:pPr>
      <w:rPr>
        <w:rFonts w:hint="default"/>
        <w:lang w:val="ru-RU" w:eastAsia="en-US" w:bidi="ar-SA"/>
      </w:rPr>
    </w:lvl>
    <w:lvl w:ilvl="5" w:tplc="5D4EDE78">
      <w:numFmt w:val="bullet"/>
      <w:lvlText w:val="•"/>
      <w:lvlJc w:val="left"/>
      <w:pPr>
        <w:ind w:left="4983" w:hanging="734"/>
      </w:pPr>
      <w:rPr>
        <w:rFonts w:hint="default"/>
        <w:lang w:val="ru-RU" w:eastAsia="en-US" w:bidi="ar-SA"/>
      </w:rPr>
    </w:lvl>
    <w:lvl w:ilvl="6" w:tplc="28FA54F4">
      <w:numFmt w:val="bullet"/>
      <w:lvlText w:val="•"/>
      <w:lvlJc w:val="left"/>
      <w:pPr>
        <w:ind w:left="5935" w:hanging="734"/>
      </w:pPr>
      <w:rPr>
        <w:rFonts w:hint="default"/>
        <w:lang w:val="ru-RU" w:eastAsia="en-US" w:bidi="ar-SA"/>
      </w:rPr>
    </w:lvl>
    <w:lvl w:ilvl="7" w:tplc="8ECE0AE6">
      <w:numFmt w:val="bullet"/>
      <w:lvlText w:val="•"/>
      <w:lvlJc w:val="left"/>
      <w:pPr>
        <w:ind w:left="6888" w:hanging="734"/>
      </w:pPr>
      <w:rPr>
        <w:rFonts w:hint="default"/>
        <w:lang w:val="ru-RU" w:eastAsia="en-US" w:bidi="ar-SA"/>
      </w:rPr>
    </w:lvl>
    <w:lvl w:ilvl="8" w:tplc="99248170">
      <w:numFmt w:val="bullet"/>
      <w:lvlText w:val="•"/>
      <w:lvlJc w:val="left"/>
      <w:pPr>
        <w:ind w:left="7841" w:hanging="734"/>
      </w:pPr>
      <w:rPr>
        <w:rFonts w:hint="default"/>
        <w:lang w:val="ru-RU" w:eastAsia="en-US" w:bidi="ar-SA"/>
      </w:rPr>
    </w:lvl>
  </w:abstractNum>
  <w:abstractNum w:abstractNumId="21">
    <w:nsid w:val="7B7E5714"/>
    <w:multiLevelType w:val="multilevel"/>
    <w:tmpl w:val="68FE63FE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7"/>
  </w:num>
  <w:num w:numId="14">
    <w:abstractNumId w:val="18"/>
  </w:num>
  <w:num w:numId="15">
    <w:abstractNumId w:val="9"/>
  </w:num>
  <w:num w:numId="16">
    <w:abstractNumId w:val="19"/>
  </w:num>
  <w:num w:numId="17">
    <w:abstractNumId w:val="20"/>
  </w:num>
  <w:num w:numId="18">
    <w:abstractNumId w:val="14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51EE2"/>
    <w:rsid w:val="00060B2E"/>
    <w:rsid w:val="00062880"/>
    <w:rsid w:val="0007377E"/>
    <w:rsid w:val="00075A60"/>
    <w:rsid w:val="00076750"/>
    <w:rsid w:val="00086061"/>
    <w:rsid w:val="000D0157"/>
    <w:rsid w:val="000E19AD"/>
    <w:rsid w:val="001411FF"/>
    <w:rsid w:val="00196A38"/>
    <w:rsid w:val="0019723A"/>
    <w:rsid w:val="001C681E"/>
    <w:rsid w:val="0024023D"/>
    <w:rsid w:val="00243A54"/>
    <w:rsid w:val="00245042"/>
    <w:rsid w:val="00255353"/>
    <w:rsid w:val="00267A75"/>
    <w:rsid w:val="00287A23"/>
    <w:rsid w:val="002A471D"/>
    <w:rsid w:val="002B061C"/>
    <w:rsid w:val="002D0FD0"/>
    <w:rsid w:val="002D29AF"/>
    <w:rsid w:val="0030239A"/>
    <w:rsid w:val="003542FE"/>
    <w:rsid w:val="003B3417"/>
    <w:rsid w:val="003B4D72"/>
    <w:rsid w:val="00416AF0"/>
    <w:rsid w:val="00426F03"/>
    <w:rsid w:val="00446573"/>
    <w:rsid w:val="004514CF"/>
    <w:rsid w:val="00474141"/>
    <w:rsid w:val="004A11B9"/>
    <w:rsid w:val="004B2E33"/>
    <w:rsid w:val="004C13F1"/>
    <w:rsid w:val="004C2377"/>
    <w:rsid w:val="004E410A"/>
    <w:rsid w:val="00511E59"/>
    <w:rsid w:val="00547CAA"/>
    <w:rsid w:val="00564CC3"/>
    <w:rsid w:val="005666DD"/>
    <w:rsid w:val="00567DA7"/>
    <w:rsid w:val="0058053C"/>
    <w:rsid w:val="005832E0"/>
    <w:rsid w:val="00586748"/>
    <w:rsid w:val="00592658"/>
    <w:rsid w:val="005A5138"/>
    <w:rsid w:val="005A56AC"/>
    <w:rsid w:val="005B5099"/>
    <w:rsid w:val="0061436D"/>
    <w:rsid w:val="0066246D"/>
    <w:rsid w:val="00683253"/>
    <w:rsid w:val="00684F73"/>
    <w:rsid w:val="00687181"/>
    <w:rsid w:val="0071086D"/>
    <w:rsid w:val="00732F5B"/>
    <w:rsid w:val="00755148"/>
    <w:rsid w:val="00782AEE"/>
    <w:rsid w:val="00796043"/>
    <w:rsid w:val="007A2D55"/>
    <w:rsid w:val="007B74D3"/>
    <w:rsid w:val="008434BA"/>
    <w:rsid w:val="008557C1"/>
    <w:rsid w:val="008704DA"/>
    <w:rsid w:val="008822EA"/>
    <w:rsid w:val="008C2051"/>
    <w:rsid w:val="008E6CC4"/>
    <w:rsid w:val="00910E32"/>
    <w:rsid w:val="0095469A"/>
    <w:rsid w:val="00966FC3"/>
    <w:rsid w:val="009A32B4"/>
    <w:rsid w:val="009B17AD"/>
    <w:rsid w:val="009C3648"/>
    <w:rsid w:val="00A1787E"/>
    <w:rsid w:val="00A2162A"/>
    <w:rsid w:val="00A33F18"/>
    <w:rsid w:val="00A85EF4"/>
    <w:rsid w:val="00AE402C"/>
    <w:rsid w:val="00B14A39"/>
    <w:rsid w:val="00B207DF"/>
    <w:rsid w:val="00B23E37"/>
    <w:rsid w:val="00B24B3D"/>
    <w:rsid w:val="00B251E0"/>
    <w:rsid w:val="00B55F41"/>
    <w:rsid w:val="00B65250"/>
    <w:rsid w:val="00BA7E38"/>
    <w:rsid w:val="00BD5615"/>
    <w:rsid w:val="00BF290A"/>
    <w:rsid w:val="00BF51F5"/>
    <w:rsid w:val="00C02BC6"/>
    <w:rsid w:val="00C364FD"/>
    <w:rsid w:val="00C94790"/>
    <w:rsid w:val="00CA3DF9"/>
    <w:rsid w:val="00CB6DF8"/>
    <w:rsid w:val="00CC7497"/>
    <w:rsid w:val="00CD48C7"/>
    <w:rsid w:val="00CE4C2B"/>
    <w:rsid w:val="00CF2F63"/>
    <w:rsid w:val="00D56F20"/>
    <w:rsid w:val="00DA66D1"/>
    <w:rsid w:val="00DB1DD7"/>
    <w:rsid w:val="00DC3AB2"/>
    <w:rsid w:val="00DD03E6"/>
    <w:rsid w:val="00E21A6D"/>
    <w:rsid w:val="00E21C35"/>
    <w:rsid w:val="00E25C01"/>
    <w:rsid w:val="00E532A8"/>
    <w:rsid w:val="00E70F24"/>
    <w:rsid w:val="00E90460"/>
    <w:rsid w:val="00E93933"/>
    <w:rsid w:val="00EB47EE"/>
    <w:rsid w:val="00EE59C6"/>
    <w:rsid w:val="00EF12C4"/>
    <w:rsid w:val="00F0143B"/>
    <w:rsid w:val="00F0634C"/>
    <w:rsid w:val="00F533AC"/>
    <w:rsid w:val="00F735DC"/>
    <w:rsid w:val="00F97EE5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1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564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64C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4CC3"/>
  </w:style>
  <w:style w:type="paragraph" w:customStyle="1" w:styleId="s3">
    <w:name w:val="s_3"/>
    <w:basedOn w:val="a"/>
    <w:rsid w:val="00564CC3"/>
    <w:pPr>
      <w:spacing w:before="100" w:beforeAutospacing="1" w:after="100" w:afterAutospacing="1"/>
    </w:pPr>
  </w:style>
  <w:style w:type="paragraph" w:customStyle="1" w:styleId="s1">
    <w:name w:val="s_1"/>
    <w:basedOn w:val="a"/>
    <w:rsid w:val="00564CC3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564CC3"/>
    <w:rPr>
      <w:i/>
      <w:iCs/>
    </w:rPr>
  </w:style>
  <w:style w:type="paragraph" w:customStyle="1" w:styleId="s16">
    <w:name w:val="s_16"/>
    <w:basedOn w:val="a"/>
    <w:rsid w:val="00564CC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4CC3"/>
    <w:pPr>
      <w:spacing w:before="100" w:beforeAutospacing="1" w:after="100" w:afterAutospacing="1"/>
    </w:pPr>
  </w:style>
  <w:style w:type="paragraph" w:customStyle="1" w:styleId="s37">
    <w:name w:val="s_37"/>
    <w:basedOn w:val="a"/>
    <w:rsid w:val="00564CC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6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CC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4CC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CC3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customStyle="1" w:styleId="pt-consplusnonformat-000030">
    <w:name w:val="pt-consplusnonformat-000030"/>
    <w:basedOn w:val="a"/>
    <w:rsid w:val="00564CC3"/>
    <w:pPr>
      <w:spacing w:before="100" w:beforeAutospacing="1" w:after="100" w:afterAutospacing="1"/>
    </w:pPr>
  </w:style>
  <w:style w:type="character" w:customStyle="1" w:styleId="pt-a0">
    <w:name w:val="pt-a0"/>
    <w:rsid w:val="00564CC3"/>
  </w:style>
  <w:style w:type="character" w:customStyle="1" w:styleId="af3">
    <w:name w:val="Основной текст_"/>
    <w:basedOn w:val="a0"/>
    <w:link w:val="13"/>
    <w:rsid w:val="00564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64CC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consplusnormal0">
    <w:name w:val="consplusnormal"/>
    <w:basedOn w:val="a"/>
    <w:rsid w:val="00564CC3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64CC3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564CC3"/>
  </w:style>
  <w:style w:type="paragraph" w:customStyle="1" w:styleId="tablecontents">
    <w:name w:val="tablecontents"/>
    <w:basedOn w:val="a"/>
    <w:rsid w:val="00564CC3"/>
    <w:pPr>
      <w:spacing w:before="100" w:beforeAutospacing="1" w:after="100" w:afterAutospacing="1"/>
    </w:pPr>
  </w:style>
  <w:style w:type="character" w:customStyle="1" w:styleId="23">
    <w:name w:val="2"/>
    <w:basedOn w:val="a0"/>
    <w:rsid w:val="00564CC3"/>
  </w:style>
  <w:style w:type="paragraph" w:styleId="af4">
    <w:name w:val="No Spacing"/>
    <w:uiPriority w:val="1"/>
    <w:qFormat/>
    <w:rsid w:val="00564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1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564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64C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64CC3"/>
  </w:style>
  <w:style w:type="paragraph" w:customStyle="1" w:styleId="s3">
    <w:name w:val="s_3"/>
    <w:basedOn w:val="a"/>
    <w:rsid w:val="00564CC3"/>
    <w:pPr>
      <w:spacing w:before="100" w:beforeAutospacing="1" w:after="100" w:afterAutospacing="1"/>
    </w:pPr>
  </w:style>
  <w:style w:type="paragraph" w:customStyle="1" w:styleId="s1">
    <w:name w:val="s_1"/>
    <w:basedOn w:val="a"/>
    <w:rsid w:val="00564CC3"/>
    <w:pPr>
      <w:spacing w:before="100" w:beforeAutospacing="1" w:after="100" w:afterAutospacing="1"/>
    </w:pPr>
  </w:style>
  <w:style w:type="character" w:styleId="af2">
    <w:name w:val="Emphasis"/>
    <w:basedOn w:val="a0"/>
    <w:uiPriority w:val="20"/>
    <w:qFormat/>
    <w:rsid w:val="00564CC3"/>
    <w:rPr>
      <w:i/>
      <w:iCs/>
    </w:rPr>
  </w:style>
  <w:style w:type="paragraph" w:customStyle="1" w:styleId="s16">
    <w:name w:val="s_16"/>
    <w:basedOn w:val="a"/>
    <w:rsid w:val="00564CC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4CC3"/>
    <w:pPr>
      <w:spacing w:before="100" w:beforeAutospacing="1" w:after="100" w:afterAutospacing="1"/>
    </w:pPr>
  </w:style>
  <w:style w:type="paragraph" w:customStyle="1" w:styleId="s37">
    <w:name w:val="s_37"/>
    <w:basedOn w:val="a"/>
    <w:rsid w:val="00564CC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6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CC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4CC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CC3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customStyle="1" w:styleId="pt-consplusnonformat-000030">
    <w:name w:val="pt-consplusnonformat-000030"/>
    <w:basedOn w:val="a"/>
    <w:rsid w:val="00564CC3"/>
    <w:pPr>
      <w:spacing w:before="100" w:beforeAutospacing="1" w:after="100" w:afterAutospacing="1"/>
    </w:pPr>
  </w:style>
  <w:style w:type="character" w:customStyle="1" w:styleId="pt-a0">
    <w:name w:val="pt-a0"/>
    <w:rsid w:val="00564CC3"/>
  </w:style>
  <w:style w:type="character" w:customStyle="1" w:styleId="af3">
    <w:name w:val="Основной текст_"/>
    <w:basedOn w:val="a0"/>
    <w:link w:val="13"/>
    <w:rsid w:val="00564C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564CC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consplusnormal0">
    <w:name w:val="consplusnormal"/>
    <w:basedOn w:val="a"/>
    <w:rsid w:val="00564CC3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564CC3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564CC3"/>
  </w:style>
  <w:style w:type="paragraph" w:customStyle="1" w:styleId="tablecontents">
    <w:name w:val="tablecontents"/>
    <w:basedOn w:val="a"/>
    <w:rsid w:val="00564CC3"/>
    <w:pPr>
      <w:spacing w:before="100" w:beforeAutospacing="1" w:after="100" w:afterAutospacing="1"/>
    </w:pPr>
  </w:style>
  <w:style w:type="character" w:customStyle="1" w:styleId="23">
    <w:name w:val="2"/>
    <w:basedOn w:val="a0"/>
    <w:rsid w:val="00564CC3"/>
  </w:style>
  <w:style w:type="paragraph" w:styleId="af4">
    <w:name w:val="No Spacing"/>
    <w:uiPriority w:val="1"/>
    <w:qFormat/>
    <w:rsid w:val="00564C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13" Type="http://schemas.openxmlformats.org/officeDocument/2006/relationships/hyperlink" Target="http://pravo-search.minjust.ru:8080/bigs/showDocument.html" TargetMode="External"/><Relationship Id="rId18" Type="http://schemas.openxmlformats.org/officeDocument/2006/relationships/hyperlink" Target="http://pravo-search.minjust.ru:8080/bigs/showDocument.html?id=0A02E7AB-81DC-427B-9BB7-ABFB1E14BDF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2022-05-20T09:36:00Z</cp:lastPrinted>
  <dcterms:created xsi:type="dcterms:W3CDTF">2022-05-20T08:22:00Z</dcterms:created>
  <dcterms:modified xsi:type="dcterms:W3CDTF">2022-05-20T09:38:00Z</dcterms:modified>
</cp:coreProperties>
</file>