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93" w:tblpY="171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B65250" w:rsidRPr="003F530C" w:rsidTr="004514CF">
        <w:trPr>
          <w:trHeight w:val="115"/>
        </w:trPr>
        <w:tc>
          <w:tcPr>
            <w:tcW w:w="3056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</w:t>
            </w:r>
            <w:proofErr w:type="gramEnd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 xml:space="preserve"> КОЙ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65250" w:rsidRPr="003F530C" w:rsidTr="004514CF">
        <w:trPr>
          <w:trHeight w:val="64"/>
        </w:trPr>
        <w:tc>
          <w:tcPr>
            <w:tcW w:w="10620" w:type="dxa"/>
            <w:gridSpan w:val="3"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тел</w:t>
            </w:r>
            <w:proofErr w:type="gram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.ф</w:t>
            </w:r>
            <w:proofErr w:type="gram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акс</w:t>
            </w:r>
            <w:proofErr w:type="spell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(06554) 7-44-40,е-</w:t>
            </w:r>
            <w:r w:rsidRPr="003F530C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>
              <w:t xml:space="preserve"> 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:rsidR="00B65250" w:rsidRPr="003F530C" w:rsidRDefault="00B65250" w:rsidP="004514CF">
            <w:pPr>
              <w:suppressAutoHyphens/>
              <w:rPr>
                <w:rFonts w:eastAsia="Calibri"/>
                <w:lang w:val="uk-UA" w:eastAsia="ar-SA"/>
              </w:rPr>
            </w:pPr>
          </w:p>
        </w:tc>
      </w:tr>
    </w:tbl>
    <w:p w:rsidR="00B65250" w:rsidRDefault="00B65250" w:rsidP="00B65250">
      <w:pPr>
        <w:ind w:left="-284"/>
      </w:pPr>
      <w:r w:rsidRPr="00B65250">
        <w:rPr>
          <w:noProof/>
          <w:szCs w:val="2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2828925</wp:posOffset>
            </wp:positionH>
            <wp:positionV relativeFrom="paragraph">
              <wp:posOffset>-558800</wp:posOffset>
            </wp:positionV>
            <wp:extent cx="580805" cy="82836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05" cy="828363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5250" w:rsidRPr="00B65250" w:rsidRDefault="00B65250" w:rsidP="00B65250"/>
    <w:p w:rsidR="007A2D55" w:rsidRPr="000D0157" w:rsidRDefault="007A2D55" w:rsidP="007A2D55">
      <w:pPr>
        <w:pStyle w:val="1"/>
        <w:rPr>
          <w:sz w:val="28"/>
          <w:szCs w:val="28"/>
        </w:rPr>
      </w:pPr>
      <w:r w:rsidRPr="000D0157">
        <w:rPr>
          <w:sz w:val="28"/>
          <w:szCs w:val="28"/>
        </w:rPr>
        <w:t>ПОСТАНОВЛЕНИЕ</w:t>
      </w:r>
    </w:p>
    <w:p w:rsidR="007A2D55" w:rsidRPr="000D0157" w:rsidRDefault="000D0157" w:rsidP="007A2D55">
      <w:pPr>
        <w:spacing w:before="140"/>
        <w:rPr>
          <w:b/>
          <w:sz w:val="28"/>
          <w:szCs w:val="28"/>
        </w:rPr>
      </w:pPr>
      <w:r w:rsidRPr="000D0157">
        <w:rPr>
          <w:b/>
          <w:sz w:val="28"/>
          <w:szCs w:val="28"/>
        </w:rPr>
        <w:t>20</w:t>
      </w:r>
      <w:r w:rsidR="00732F5B" w:rsidRPr="000D0157">
        <w:rPr>
          <w:b/>
          <w:sz w:val="28"/>
          <w:szCs w:val="28"/>
        </w:rPr>
        <w:t xml:space="preserve"> </w:t>
      </w:r>
      <w:r w:rsidRPr="000D0157">
        <w:rPr>
          <w:b/>
          <w:sz w:val="28"/>
          <w:szCs w:val="28"/>
        </w:rPr>
        <w:t>мая 2022</w:t>
      </w:r>
      <w:r w:rsidR="00732F5B" w:rsidRPr="000D0157">
        <w:rPr>
          <w:b/>
          <w:sz w:val="28"/>
          <w:szCs w:val="28"/>
        </w:rPr>
        <w:t xml:space="preserve"> года                                                                           </w:t>
      </w:r>
      <w:r w:rsidRPr="000D0157">
        <w:rPr>
          <w:b/>
          <w:sz w:val="28"/>
          <w:szCs w:val="28"/>
        </w:rPr>
        <w:t xml:space="preserve">          </w:t>
      </w:r>
      <w:r w:rsidR="00732F5B" w:rsidRPr="000D0157">
        <w:rPr>
          <w:b/>
          <w:sz w:val="28"/>
          <w:szCs w:val="28"/>
        </w:rPr>
        <w:t xml:space="preserve">         </w:t>
      </w:r>
      <w:r w:rsidR="00474141" w:rsidRPr="000D0157">
        <w:rPr>
          <w:b/>
          <w:sz w:val="28"/>
          <w:szCs w:val="28"/>
        </w:rPr>
        <w:t xml:space="preserve"> </w:t>
      </w:r>
      <w:r w:rsidR="00474141" w:rsidRPr="002D0FD0">
        <w:rPr>
          <w:b/>
          <w:sz w:val="28"/>
          <w:szCs w:val="28"/>
        </w:rPr>
        <w:t xml:space="preserve">№ </w:t>
      </w:r>
      <w:r w:rsidR="002D0FD0" w:rsidRPr="002D0FD0">
        <w:rPr>
          <w:b/>
          <w:sz w:val="28"/>
          <w:szCs w:val="28"/>
        </w:rPr>
        <w:t>5</w:t>
      </w:r>
      <w:r w:rsidR="004C4D37">
        <w:rPr>
          <w:b/>
          <w:sz w:val="28"/>
          <w:szCs w:val="28"/>
        </w:rPr>
        <w:t>5</w:t>
      </w:r>
      <w:r w:rsidRPr="002D0FD0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2022</w:t>
      </w:r>
    </w:p>
    <w:p w:rsidR="000D0157" w:rsidRDefault="00732F5B" w:rsidP="00DD03E6">
      <w:pPr>
        <w:spacing w:before="140"/>
        <w:rPr>
          <w:b/>
          <w:sz w:val="28"/>
          <w:szCs w:val="28"/>
        </w:rPr>
      </w:pPr>
      <w:r w:rsidRPr="000D0157">
        <w:rPr>
          <w:b/>
          <w:sz w:val="28"/>
          <w:szCs w:val="28"/>
        </w:rPr>
        <w:t>с. Мостовое</w:t>
      </w:r>
    </w:p>
    <w:p w:rsidR="004C4D37" w:rsidRDefault="004C4D37" w:rsidP="00DD03E6">
      <w:pPr>
        <w:spacing w:before="140"/>
        <w:rPr>
          <w:b/>
          <w:sz w:val="28"/>
          <w:szCs w:val="28"/>
        </w:rPr>
      </w:pPr>
    </w:p>
    <w:p w:rsidR="005A5138" w:rsidRPr="005A5138" w:rsidRDefault="004C4D37" w:rsidP="004C4D37">
      <w:pPr>
        <w:ind w:right="2125"/>
        <w:rPr>
          <w:b/>
          <w:i/>
          <w:sz w:val="28"/>
          <w:szCs w:val="28"/>
        </w:rPr>
      </w:pPr>
      <w:r w:rsidRPr="004C4D37">
        <w:rPr>
          <w:b/>
          <w:bCs/>
          <w:i/>
          <w:sz w:val="28"/>
          <w:szCs w:val="28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муниципального образования </w:t>
      </w:r>
      <w:r w:rsidR="000D0157">
        <w:rPr>
          <w:b/>
          <w:bCs/>
          <w:i/>
          <w:sz w:val="28"/>
          <w:szCs w:val="28"/>
        </w:rPr>
        <w:t>Ж</w:t>
      </w:r>
      <w:r w:rsidR="000D0157" w:rsidRPr="0003513C">
        <w:rPr>
          <w:b/>
          <w:bCs/>
          <w:i/>
          <w:sz w:val="28"/>
          <w:szCs w:val="28"/>
        </w:rPr>
        <w:t>елезнодорожненско</w:t>
      </w:r>
      <w:r>
        <w:rPr>
          <w:b/>
          <w:bCs/>
          <w:i/>
          <w:sz w:val="28"/>
          <w:szCs w:val="28"/>
        </w:rPr>
        <w:t>е</w:t>
      </w:r>
      <w:r w:rsidR="000D0157" w:rsidRPr="0003513C">
        <w:rPr>
          <w:b/>
          <w:bCs/>
          <w:i/>
          <w:sz w:val="28"/>
          <w:szCs w:val="28"/>
        </w:rPr>
        <w:t xml:space="preserve"> сельско</w:t>
      </w:r>
      <w:r>
        <w:rPr>
          <w:b/>
          <w:bCs/>
          <w:i/>
          <w:sz w:val="28"/>
          <w:szCs w:val="28"/>
        </w:rPr>
        <w:t>е</w:t>
      </w:r>
      <w:r w:rsidR="000D0157" w:rsidRPr="0003513C">
        <w:rPr>
          <w:b/>
          <w:bCs/>
          <w:i/>
          <w:sz w:val="28"/>
          <w:szCs w:val="28"/>
        </w:rPr>
        <w:t xml:space="preserve"> поселени</w:t>
      </w:r>
      <w:r>
        <w:rPr>
          <w:b/>
          <w:bCs/>
          <w:i/>
          <w:sz w:val="28"/>
          <w:szCs w:val="28"/>
        </w:rPr>
        <w:t>е</w:t>
      </w:r>
      <w:r w:rsidR="000D0157" w:rsidRPr="0003513C">
        <w:rPr>
          <w:b/>
          <w:bCs/>
          <w:i/>
          <w:sz w:val="28"/>
          <w:szCs w:val="28"/>
        </w:rPr>
        <w:t xml:space="preserve"> Бахчисарайс</w:t>
      </w:r>
      <w:r w:rsidR="000D0157">
        <w:rPr>
          <w:b/>
          <w:bCs/>
          <w:i/>
          <w:sz w:val="28"/>
          <w:szCs w:val="28"/>
        </w:rPr>
        <w:t xml:space="preserve">кого района Республики Крым </w:t>
      </w:r>
    </w:p>
    <w:p w:rsidR="00062880" w:rsidRPr="004C13F1" w:rsidRDefault="00062880" w:rsidP="005A5138">
      <w:pPr>
        <w:rPr>
          <w:sz w:val="28"/>
          <w:szCs w:val="28"/>
        </w:rPr>
      </w:pPr>
    </w:p>
    <w:p w:rsidR="005A5138" w:rsidRDefault="000D0157" w:rsidP="007A2D55">
      <w:pPr>
        <w:jc w:val="both"/>
        <w:rPr>
          <w:sz w:val="28"/>
          <w:szCs w:val="28"/>
        </w:rPr>
      </w:pPr>
      <w:proofErr w:type="gramStart"/>
      <w:r w:rsidRPr="000D0157">
        <w:rPr>
          <w:sz w:val="28"/>
          <w:szCs w:val="28"/>
        </w:rPr>
        <w:t>В соответствии с Бюджетным кодексом Российской Федерации, Постановлением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</w:t>
      </w:r>
      <w:proofErr w:type="gramEnd"/>
      <w:r w:rsidRPr="000D0157">
        <w:rPr>
          <w:sz w:val="28"/>
          <w:szCs w:val="28"/>
        </w:rPr>
        <w:t xml:space="preserve"> и отдельных положений некоторых актов правительства Российской Федерации"</w:t>
      </w:r>
      <w:r w:rsidR="00CC7497" w:rsidRPr="00CC7497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</w:t>
      </w:r>
      <w:r w:rsidR="00CC7497" w:rsidRPr="00CC7497">
        <w:rPr>
          <w:sz w:val="28"/>
          <w:szCs w:val="28"/>
        </w:rPr>
        <w:t>Уставом Железнодорожненского</w:t>
      </w:r>
      <w:r w:rsidR="00CC7497">
        <w:rPr>
          <w:sz w:val="28"/>
          <w:szCs w:val="28"/>
        </w:rPr>
        <w:t xml:space="preserve"> </w:t>
      </w:r>
      <w:r w:rsidR="00CC7497" w:rsidRPr="00CC7497">
        <w:rPr>
          <w:sz w:val="28"/>
          <w:szCs w:val="28"/>
        </w:rPr>
        <w:t>сельского поселения Бахчисарайского района Республики Крым</w:t>
      </w:r>
      <w:r w:rsidR="00CB6DF8">
        <w:rPr>
          <w:sz w:val="28"/>
          <w:szCs w:val="28"/>
        </w:rPr>
        <w:t>,</w:t>
      </w:r>
    </w:p>
    <w:p w:rsidR="007A2D55" w:rsidRDefault="007A2D55" w:rsidP="007A2D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2D55" w:rsidRDefault="007A2D55" w:rsidP="007A2D5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A5138" w:rsidRDefault="005A5138" w:rsidP="007A2D55">
      <w:pPr>
        <w:jc w:val="both"/>
        <w:rPr>
          <w:sz w:val="28"/>
          <w:szCs w:val="28"/>
        </w:rPr>
      </w:pPr>
    </w:p>
    <w:p w:rsidR="004C4D37" w:rsidRDefault="007A2D55" w:rsidP="000D01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0157">
        <w:rPr>
          <w:sz w:val="28"/>
          <w:szCs w:val="28"/>
        </w:rPr>
        <w:t>1.</w:t>
      </w:r>
      <w:r w:rsidR="004C4D37">
        <w:rPr>
          <w:sz w:val="28"/>
          <w:szCs w:val="28"/>
        </w:rPr>
        <w:t xml:space="preserve"> Утвердить</w:t>
      </w:r>
      <w:r w:rsidR="004C4D37" w:rsidRPr="004C4D37">
        <w:rPr>
          <w:sz w:val="28"/>
          <w:szCs w:val="28"/>
        </w:rPr>
        <w:t xml:space="preserve"> Поряд</w:t>
      </w:r>
      <w:r w:rsidR="004C4D37">
        <w:rPr>
          <w:sz w:val="28"/>
          <w:szCs w:val="28"/>
        </w:rPr>
        <w:t>о</w:t>
      </w:r>
      <w:r w:rsidR="004C4D37" w:rsidRPr="004C4D37">
        <w:rPr>
          <w:sz w:val="28"/>
          <w:szCs w:val="28"/>
        </w:rPr>
        <w:t>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муниципального образования Железнодорожненское сельское поселение Бахчисарайского района Республики Крым</w:t>
      </w:r>
      <w:r w:rsidR="004C4D37">
        <w:rPr>
          <w:sz w:val="28"/>
          <w:szCs w:val="28"/>
        </w:rPr>
        <w:t xml:space="preserve"> согласно приложения.</w:t>
      </w:r>
    </w:p>
    <w:p w:rsidR="004C4D37" w:rsidRDefault="004C4D37" w:rsidP="000D0157">
      <w:pPr>
        <w:ind w:firstLine="567"/>
        <w:jc w:val="both"/>
        <w:rPr>
          <w:sz w:val="28"/>
          <w:szCs w:val="28"/>
        </w:rPr>
      </w:pPr>
      <w:r w:rsidRPr="004C4D37">
        <w:rPr>
          <w:sz w:val="28"/>
          <w:szCs w:val="28"/>
        </w:rPr>
        <w:t>2.</w:t>
      </w:r>
      <w:r w:rsidRPr="004C4D37">
        <w:rPr>
          <w:sz w:val="28"/>
          <w:szCs w:val="28"/>
        </w:rPr>
        <w:tab/>
        <w:t>Действие абзаца третьего пункта 1.4 приостановлено до 1 января 2023 года.</w:t>
      </w:r>
    </w:p>
    <w:p w:rsidR="000D0157" w:rsidRDefault="004C4D37" w:rsidP="000D01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0157" w:rsidRPr="006F3DCF">
        <w:rPr>
          <w:sz w:val="28"/>
          <w:szCs w:val="28"/>
        </w:rPr>
        <w:t xml:space="preserve">. </w:t>
      </w:r>
      <w:proofErr w:type="gramStart"/>
      <w:r w:rsidR="000D0157" w:rsidRPr="006F3DCF">
        <w:rPr>
          <w:sz w:val="28"/>
          <w:szCs w:val="28"/>
        </w:rPr>
        <w:t>Контроль за</w:t>
      </w:r>
      <w:proofErr w:type="gramEnd"/>
      <w:r w:rsidR="000D0157" w:rsidRPr="006F3DC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4C4D37" w:rsidRPr="006F3DCF" w:rsidRDefault="004C4D37" w:rsidP="000D0157">
      <w:pPr>
        <w:ind w:firstLine="567"/>
        <w:jc w:val="both"/>
        <w:rPr>
          <w:sz w:val="28"/>
          <w:szCs w:val="28"/>
        </w:rPr>
      </w:pPr>
    </w:p>
    <w:p w:rsidR="000D0157" w:rsidRPr="006F3DCF" w:rsidRDefault="004C4D37" w:rsidP="000D01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D0157" w:rsidRPr="006F3DCF">
        <w:rPr>
          <w:sz w:val="28"/>
          <w:szCs w:val="28"/>
        </w:rPr>
        <w:t xml:space="preserve">. </w:t>
      </w:r>
      <w:r w:rsidR="000D0157" w:rsidRPr="00D13D39">
        <w:rPr>
          <w:sz w:val="28"/>
          <w:szCs w:val="28"/>
        </w:rPr>
        <w:t xml:space="preserve">Настоящее постановление вступает в законную силу с </w:t>
      </w:r>
      <w:r w:rsidR="000D0157">
        <w:rPr>
          <w:sz w:val="28"/>
          <w:szCs w:val="28"/>
        </w:rPr>
        <w:t>01.01.2022 года</w:t>
      </w:r>
      <w:r w:rsidR="000D0157" w:rsidRPr="00D13D39">
        <w:rPr>
          <w:sz w:val="28"/>
          <w:szCs w:val="28"/>
        </w:rPr>
        <w:t xml:space="preserve"> и подлежит официальному опубликованию</w:t>
      </w:r>
      <w:r w:rsidR="000D0157" w:rsidRPr="00D13D39">
        <w:rPr>
          <w:spacing w:val="-4"/>
          <w:sz w:val="28"/>
          <w:szCs w:val="28"/>
        </w:rPr>
        <w:t xml:space="preserve"> </w:t>
      </w:r>
      <w:r w:rsidR="000D0157" w:rsidRPr="00D13D39">
        <w:rPr>
          <w:sz w:val="28"/>
          <w:szCs w:val="28"/>
        </w:rPr>
        <w:t>(обнародованию)</w:t>
      </w:r>
      <w:r w:rsidR="000D0157" w:rsidRPr="006F3DCF">
        <w:rPr>
          <w:sz w:val="28"/>
          <w:szCs w:val="28"/>
        </w:rPr>
        <w:t>.</w:t>
      </w:r>
    </w:p>
    <w:p w:rsidR="000D0157" w:rsidRDefault="000D0157" w:rsidP="000D0157">
      <w:pPr>
        <w:ind w:firstLine="708"/>
        <w:jc w:val="both"/>
        <w:rPr>
          <w:b/>
          <w:sz w:val="28"/>
          <w:szCs w:val="28"/>
        </w:rPr>
      </w:pPr>
    </w:p>
    <w:p w:rsidR="004C4D37" w:rsidRDefault="004C4D37" w:rsidP="000D0157">
      <w:pPr>
        <w:ind w:firstLine="708"/>
        <w:jc w:val="both"/>
        <w:rPr>
          <w:b/>
          <w:sz w:val="28"/>
          <w:szCs w:val="28"/>
        </w:rPr>
      </w:pP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Председатель</w:t>
      </w:r>
      <w:r w:rsidRPr="00196A38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сельского</w:t>
      </w:r>
      <w:r w:rsidRPr="00196A38">
        <w:rPr>
          <w:b/>
          <w:bCs/>
          <w:sz w:val="28"/>
          <w:szCs w:val="28"/>
          <w:lang w:val="uk-UA"/>
        </w:rPr>
        <w:t xml:space="preserve"> </w:t>
      </w:r>
      <w:r w:rsidRPr="00196A38">
        <w:rPr>
          <w:b/>
          <w:bCs/>
          <w:sz w:val="28"/>
          <w:szCs w:val="28"/>
        </w:rPr>
        <w:t xml:space="preserve">совета </w:t>
      </w:r>
      <w:r w:rsidR="00732F5B" w:rsidRPr="00196A38">
        <w:rPr>
          <w:b/>
          <w:bCs/>
          <w:sz w:val="28"/>
          <w:szCs w:val="28"/>
          <w:lang w:val="uk-UA"/>
        </w:rPr>
        <w:t>- г</w:t>
      </w:r>
      <w:r w:rsidRPr="00196A38">
        <w:rPr>
          <w:b/>
          <w:bCs/>
          <w:sz w:val="28"/>
          <w:szCs w:val="28"/>
          <w:lang w:val="uk-UA"/>
        </w:rPr>
        <w:t>лава администрации</w:t>
      </w:r>
    </w:p>
    <w:p w:rsidR="009A32B4" w:rsidRDefault="007A2D55" w:rsidP="000D0157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  <w:lang w:val="uk-UA"/>
        </w:rPr>
        <w:t>Железнодорожненского сельского поселения</w:t>
      </w:r>
      <w:r w:rsidRPr="00196A38">
        <w:rPr>
          <w:b/>
          <w:bCs/>
          <w:sz w:val="28"/>
          <w:szCs w:val="28"/>
          <w:lang w:val="uk-UA"/>
        </w:rPr>
        <w:tab/>
      </w:r>
      <w:r w:rsidR="00426F03">
        <w:rPr>
          <w:b/>
          <w:bCs/>
          <w:sz w:val="28"/>
          <w:szCs w:val="28"/>
          <w:lang w:val="uk-UA"/>
        </w:rPr>
        <w:t xml:space="preserve">          </w:t>
      </w:r>
      <w:r w:rsidRPr="00196A38">
        <w:rPr>
          <w:b/>
          <w:bCs/>
          <w:sz w:val="28"/>
          <w:szCs w:val="28"/>
          <w:lang w:val="uk-UA"/>
        </w:rPr>
        <w:tab/>
      </w:r>
      <w:r w:rsidR="00732F5B" w:rsidRPr="00196A38">
        <w:rPr>
          <w:b/>
          <w:bCs/>
          <w:sz w:val="28"/>
          <w:szCs w:val="28"/>
          <w:lang w:val="uk-UA"/>
        </w:rPr>
        <w:t xml:space="preserve">    </w:t>
      </w:r>
      <w:r w:rsidR="00426F03">
        <w:rPr>
          <w:b/>
          <w:bCs/>
          <w:sz w:val="28"/>
          <w:szCs w:val="28"/>
          <w:lang w:val="uk-UA"/>
        </w:rPr>
        <w:t xml:space="preserve">       </w:t>
      </w:r>
      <w:r w:rsidRPr="00196A38">
        <w:rPr>
          <w:b/>
          <w:bCs/>
          <w:sz w:val="28"/>
          <w:szCs w:val="28"/>
          <w:lang w:val="uk-UA"/>
        </w:rPr>
        <w:t>И.А.</w:t>
      </w:r>
      <w:r w:rsidR="00D56F20">
        <w:rPr>
          <w:b/>
          <w:bCs/>
          <w:sz w:val="28"/>
          <w:szCs w:val="28"/>
          <w:lang w:val="uk-UA"/>
        </w:rPr>
        <w:t xml:space="preserve"> </w:t>
      </w:r>
      <w:r w:rsidRPr="00196A38">
        <w:rPr>
          <w:b/>
          <w:bCs/>
          <w:sz w:val="28"/>
          <w:szCs w:val="28"/>
          <w:lang w:val="uk-UA"/>
        </w:rPr>
        <w:t>Колкунов</w:t>
      </w:r>
      <w:r w:rsidR="00062880">
        <w:rPr>
          <w:b/>
          <w:bCs/>
          <w:sz w:val="28"/>
          <w:szCs w:val="28"/>
          <w:lang w:val="uk-UA"/>
        </w:rPr>
        <w:t>а</w:t>
      </w:r>
    </w:p>
    <w:p w:rsidR="004C4D37" w:rsidRDefault="004C4D37" w:rsidP="000D0157">
      <w:pPr>
        <w:jc w:val="both"/>
        <w:rPr>
          <w:b/>
          <w:bCs/>
          <w:sz w:val="28"/>
          <w:szCs w:val="28"/>
          <w:lang w:val="uk-UA"/>
        </w:rPr>
      </w:pPr>
    </w:p>
    <w:p w:rsidR="004C4D37" w:rsidRDefault="004C4D37" w:rsidP="000D0157">
      <w:pPr>
        <w:jc w:val="both"/>
        <w:rPr>
          <w:b/>
          <w:bCs/>
          <w:sz w:val="28"/>
          <w:szCs w:val="28"/>
          <w:lang w:val="uk-UA"/>
        </w:rPr>
      </w:pPr>
    </w:p>
    <w:p w:rsidR="004C4D37" w:rsidRDefault="004C4D37" w:rsidP="000D0157">
      <w:pPr>
        <w:jc w:val="both"/>
        <w:rPr>
          <w:b/>
          <w:bCs/>
          <w:sz w:val="28"/>
          <w:szCs w:val="28"/>
          <w:lang w:val="uk-UA"/>
        </w:rPr>
      </w:pPr>
    </w:p>
    <w:p w:rsidR="004C4D37" w:rsidRDefault="004C4D37" w:rsidP="000D0157">
      <w:pPr>
        <w:jc w:val="both"/>
        <w:rPr>
          <w:b/>
          <w:bCs/>
          <w:sz w:val="28"/>
          <w:szCs w:val="28"/>
          <w:lang w:val="uk-UA"/>
        </w:rPr>
      </w:pPr>
    </w:p>
    <w:p w:rsidR="004C4D37" w:rsidRDefault="004C4D37" w:rsidP="000D0157">
      <w:pPr>
        <w:jc w:val="both"/>
        <w:rPr>
          <w:b/>
          <w:bCs/>
          <w:sz w:val="28"/>
          <w:szCs w:val="28"/>
          <w:lang w:val="uk-UA"/>
        </w:rPr>
      </w:pPr>
    </w:p>
    <w:p w:rsidR="004C4D37" w:rsidRDefault="004C4D37" w:rsidP="000D0157">
      <w:pPr>
        <w:jc w:val="both"/>
        <w:rPr>
          <w:b/>
          <w:bCs/>
          <w:sz w:val="28"/>
          <w:szCs w:val="28"/>
          <w:lang w:val="uk-UA"/>
        </w:rPr>
      </w:pPr>
    </w:p>
    <w:p w:rsidR="004C4D37" w:rsidRDefault="004C4D37" w:rsidP="000D0157">
      <w:pPr>
        <w:jc w:val="both"/>
        <w:rPr>
          <w:b/>
          <w:bCs/>
          <w:sz w:val="28"/>
          <w:szCs w:val="28"/>
          <w:lang w:val="uk-UA"/>
        </w:rPr>
      </w:pPr>
    </w:p>
    <w:p w:rsidR="004C4D37" w:rsidRDefault="004C4D37" w:rsidP="000D0157">
      <w:pPr>
        <w:jc w:val="both"/>
        <w:rPr>
          <w:b/>
          <w:bCs/>
          <w:sz w:val="28"/>
          <w:szCs w:val="28"/>
          <w:lang w:val="uk-UA"/>
        </w:rPr>
      </w:pPr>
    </w:p>
    <w:p w:rsidR="004C4D37" w:rsidRDefault="004C4D37" w:rsidP="000D0157">
      <w:pPr>
        <w:jc w:val="both"/>
        <w:rPr>
          <w:b/>
          <w:bCs/>
          <w:sz w:val="28"/>
          <w:szCs w:val="28"/>
          <w:lang w:val="uk-UA"/>
        </w:rPr>
      </w:pPr>
    </w:p>
    <w:p w:rsidR="004C4D37" w:rsidRDefault="004C4D37" w:rsidP="000D0157">
      <w:pPr>
        <w:jc w:val="both"/>
        <w:rPr>
          <w:b/>
          <w:bCs/>
          <w:sz w:val="28"/>
          <w:szCs w:val="28"/>
          <w:lang w:val="uk-UA"/>
        </w:rPr>
      </w:pPr>
    </w:p>
    <w:p w:rsidR="004C4D37" w:rsidRDefault="004C4D37" w:rsidP="000D0157">
      <w:pPr>
        <w:jc w:val="both"/>
        <w:rPr>
          <w:b/>
          <w:bCs/>
          <w:sz w:val="28"/>
          <w:szCs w:val="28"/>
          <w:lang w:val="uk-UA"/>
        </w:rPr>
      </w:pPr>
    </w:p>
    <w:p w:rsidR="004C4D37" w:rsidRDefault="004C4D37" w:rsidP="000D0157">
      <w:pPr>
        <w:jc w:val="both"/>
        <w:rPr>
          <w:b/>
          <w:bCs/>
          <w:sz w:val="28"/>
          <w:szCs w:val="28"/>
          <w:lang w:val="uk-UA"/>
        </w:rPr>
      </w:pPr>
    </w:p>
    <w:p w:rsidR="004C4D37" w:rsidRDefault="004C4D37" w:rsidP="000D0157">
      <w:pPr>
        <w:jc w:val="both"/>
        <w:rPr>
          <w:b/>
          <w:bCs/>
          <w:sz w:val="28"/>
          <w:szCs w:val="28"/>
          <w:lang w:val="uk-UA"/>
        </w:rPr>
      </w:pPr>
    </w:p>
    <w:p w:rsidR="004C4D37" w:rsidRDefault="004C4D37" w:rsidP="000D0157">
      <w:pPr>
        <w:jc w:val="both"/>
        <w:rPr>
          <w:b/>
          <w:bCs/>
          <w:sz w:val="28"/>
          <w:szCs w:val="28"/>
          <w:lang w:val="uk-UA"/>
        </w:rPr>
      </w:pPr>
    </w:p>
    <w:p w:rsidR="004C4D37" w:rsidRDefault="004C4D37" w:rsidP="000D0157">
      <w:pPr>
        <w:jc w:val="both"/>
        <w:rPr>
          <w:b/>
          <w:bCs/>
          <w:sz w:val="28"/>
          <w:szCs w:val="28"/>
          <w:lang w:val="uk-UA"/>
        </w:rPr>
      </w:pPr>
    </w:p>
    <w:p w:rsidR="004C4D37" w:rsidRDefault="004C4D37" w:rsidP="000D0157">
      <w:pPr>
        <w:jc w:val="both"/>
        <w:rPr>
          <w:b/>
          <w:bCs/>
          <w:sz w:val="28"/>
          <w:szCs w:val="28"/>
          <w:lang w:val="uk-UA"/>
        </w:rPr>
      </w:pPr>
    </w:p>
    <w:p w:rsidR="004C4D37" w:rsidRDefault="004C4D37" w:rsidP="000D0157">
      <w:pPr>
        <w:jc w:val="both"/>
        <w:rPr>
          <w:b/>
          <w:bCs/>
          <w:sz w:val="28"/>
          <w:szCs w:val="28"/>
          <w:lang w:val="uk-UA"/>
        </w:rPr>
      </w:pPr>
    </w:p>
    <w:p w:rsidR="004C4D37" w:rsidRDefault="004C4D37" w:rsidP="000D0157">
      <w:pPr>
        <w:jc w:val="both"/>
        <w:rPr>
          <w:b/>
          <w:bCs/>
          <w:sz w:val="28"/>
          <w:szCs w:val="28"/>
          <w:lang w:val="uk-UA"/>
        </w:rPr>
      </w:pPr>
    </w:p>
    <w:p w:rsidR="004C4D37" w:rsidRDefault="004C4D37" w:rsidP="000D0157">
      <w:pPr>
        <w:jc w:val="both"/>
        <w:rPr>
          <w:b/>
          <w:bCs/>
          <w:sz w:val="28"/>
          <w:szCs w:val="28"/>
          <w:lang w:val="uk-UA"/>
        </w:rPr>
      </w:pPr>
    </w:p>
    <w:p w:rsidR="004C4D37" w:rsidRDefault="004C4D37" w:rsidP="000D0157">
      <w:pPr>
        <w:jc w:val="both"/>
        <w:rPr>
          <w:b/>
          <w:bCs/>
          <w:sz w:val="28"/>
          <w:szCs w:val="28"/>
          <w:lang w:val="uk-UA"/>
        </w:rPr>
      </w:pPr>
    </w:p>
    <w:p w:rsidR="004C4D37" w:rsidRDefault="004C4D37" w:rsidP="000D0157">
      <w:pPr>
        <w:jc w:val="both"/>
        <w:rPr>
          <w:b/>
          <w:bCs/>
          <w:sz w:val="28"/>
          <w:szCs w:val="28"/>
          <w:lang w:val="uk-UA"/>
        </w:rPr>
      </w:pPr>
    </w:p>
    <w:p w:rsidR="004C4D37" w:rsidRDefault="004C4D37" w:rsidP="000D0157">
      <w:pPr>
        <w:jc w:val="both"/>
        <w:rPr>
          <w:b/>
          <w:bCs/>
          <w:sz w:val="28"/>
          <w:szCs w:val="28"/>
          <w:lang w:val="uk-UA"/>
        </w:rPr>
      </w:pPr>
    </w:p>
    <w:p w:rsidR="004C4D37" w:rsidRDefault="004C4D37" w:rsidP="000D0157">
      <w:pPr>
        <w:jc w:val="both"/>
        <w:rPr>
          <w:b/>
          <w:bCs/>
          <w:sz w:val="28"/>
          <w:szCs w:val="28"/>
          <w:lang w:val="uk-UA"/>
        </w:rPr>
      </w:pPr>
    </w:p>
    <w:p w:rsidR="004C4D37" w:rsidRDefault="004C4D37" w:rsidP="000D0157">
      <w:pPr>
        <w:jc w:val="both"/>
        <w:rPr>
          <w:b/>
          <w:bCs/>
          <w:sz w:val="28"/>
          <w:szCs w:val="28"/>
          <w:lang w:val="uk-UA"/>
        </w:rPr>
      </w:pPr>
    </w:p>
    <w:p w:rsidR="004C4D37" w:rsidRDefault="004C4D37" w:rsidP="000D0157">
      <w:pPr>
        <w:jc w:val="both"/>
        <w:rPr>
          <w:b/>
          <w:bCs/>
          <w:sz w:val="28"/>
          <w:szCs w:val="28"/>
          <w:lang w:val="uk-UA"/>
        </w:rPr>
      </w:pPr>
    </w:p>
    <w:p w:rsidR="004C4D37" w:rsidRDefault="004C4D37" w:rsidP="000D0157">
      <w:pPr>
        <w:jc w:val="both"/>
        <w:rPr>
          <w:b/>
          <w:bCs/>
          <w:sz w:val="28"/>
          <w:szCs w:val="28"/>
          <w:lang w:val="uk-UA"/>
        </w:rPr>
      </w:pPr>
    </w:p>
    <w:p w:rsidR="004C4D37" w:rsidRDefault="004C4D37" w:rsidP="000D0157">
      <w:pPr>
        <w:jc w:val="both"/>
        <w:rPr>
          <w:b/>
          <w:bCs/>
          <w:sz w:val="28"/>
          <w:szCs w:val="28"/>
          <w:lang w:val="uk-UA"/>
        </w:rPr>
      </w:pPr>
    </w:p>
    <w:p w:rsidR="004C4D37" w:rsidRDefault="004C4D37" w:rsidP="000D0157">
      <w:pPr>
        <w:jc w:val="both"/>
        <w:rPr>
          <w:b/>
          <w:bCs/>
          <w:sz w:val="28"/>
          <w:szCs w:val="28"/>
          <w:lang w:val="uk-UA"/>
        </w:rPr>
      </w:pPr>
    </w:p>
    <w:p w:rsidR="004C4D37" w:rsidRDefault="004C4D37" w:rsidP="000D0157">
      <w:pPr>
        <w:jc w:val="both"/>
        <w:rPr>
          <w:b/>
          <w:bCs/>
          <w:sz w:val="28"/>
          <w:szCs w:val="28"/>
          <w:lang w:val="uk-UA"/>
        </w:rPr>
      </w:pPr>
    </w:p>
    <w:p w:rsidR="004C4D37" w:rsidRDefault="004C4D37" w:rsidP="000D0157">
      <w:pPr>
        <w:jc w:val="both"/>
        <w:rPr>
          <w:b/>
          <w:bCs/>
          <w:sz w:val="28"/>
          <w:szCs w:val="28"/>
          <w:lang w:val="uk-UA"/>
        </w:rPr>
      </w:pPr>
    </w:p>
    <w:p w:rsidR="004C4D37" w:rsidRDefault="004C4D37" w:rsidP="000D0157">
      <w:pPr>
        <w:jc w:val="both"/>
        <w:rPr>
          <w:b/>
          <w:bCs/>
          <w:sz w:val="28"/>
          <w:szCs w:val="28"/>
          <w:lang w:val="uk-UA"/>
        </w:rPr>
      </w:pPr>
    </w:p>
    <w:p w:rsidR="004C4D37" w:rsidRDefault="004C4D37" w:rsidP="000D0157">
      <w:pPr>
        <w:jc w:val="both"/>
        <w:rPr>
          <w:b/>
          <w:bCs/>
          <w:sz w:val="28"/>
          <w:szCs w:val="28"/>
          <w:lang w:val="uk-UA"/>
        </w:rPr>
      </w:pPr>
    </w:p>
    <w:p w:rsidR="004C4D37" w:rsidRDefault="004C4D37" w:rsidP="000D0157">
      <w:pPr>
        <w:jc w:val="both"/>
        <w:rPr>
          <w:b/>
          <w:bCs/>
          <w:sz w:val="28"/>
          <w:szCs w:val="28"/>
          <w:lang w:val="uk-UA"/>
        </w:rPr>
      </w:pPr>
    </w:p>
    <w:p w:rsidR="004C4D37" w:rsidRDefault="004C4D37" w:rsidP="000D0157">
      <w:pPr>
        <w:jc w:val="both"/>
        <w:rPr>
          <w:b/>
          <w:bCs/>
          <w:sz w:val="28"/>
          <w:szCs w:val="28"/>
          <w:lang w:val="uk-UA"/>
        </w:rPr>
      </w:pPr>
    </w:p>
    <w:p w:rsidR="004C4D37" w:rsidRDefault="004C4D37" w:rsidP="000D0157">
      <w:pPr>
        <w:jc w:val="both"/>
        <w:rPr>
          <w:b/>
          <w:bCs/>
          <w:sz w:val="28"/>
          <w:szCs w:val="28"/>
          <w:lang w:val="uk-UA"/>
        </w:rPr>
      </w:pPr>
    </w:p>
    <w:p w:rsidR="004C4D37" w:rsidRDefault="004C4D37" w:rsidP="000D0157">
      <w:pPr>
        <w:jc w:val="both"/>
        <w:rPr>
          <w:b/>
          <w:bCs/>
          <w:sz w:val="28"/>
          <w:szCs w:val="28"/>
          <w:lang w:val="uk-UA"/>
        </w:rPr>
      </w:pPr>
    </w:p>
    <w:p w:rsidR="004C4D37" w:rsidRDefault="004C4D37" w:rsidP="000D0157">
      <w:pPr>
        <w:jc w:val="both"/>
        <w:rPr>
          <w:b/>
          <w:bCs/>
          <w:sz w:val="28"/>
          <w:szCs w:val="28"/>
          <w:lang w:val="uk-UA"/>
        </w:rPr>
      </w:pPr>
    </w:p>
    <w:p w:rsidR="004C4D37" w:rsidRDefault="004C4D37" w:rsidP="000D0157">
      <w:pPr>
        <w:jc w:val="both"/>
        <w:rPr>
          <w:b/>
          <w:bCs/>
          <w:sz w:val="28"/>
          <w:szCs w:val="28"/>
          <w:lang w:val="uk-UA"/>
        </w:rPr>
      </w:pPr>
    </w:p>
    <w:p w:rsidR="004C4D37" w:rsidRPr="004C4D37" w:rsidRDefault="004C4D37" w:rsidP="004C4D37">
      <w:pPr>
        <w:pStyle w:val="af2"/>
        <w:jc w:val="right"/>
        <w:rPr>
          <w:sz w:val="20"/>
          <w:szCs w:val="20"/>
        </w:rPr>
      </w:pPr>
      <w:r w:rsidRPr="004C4D37">
        <w:rPr>
          <w:sz w:val="20"/>
          <w:szCs w:val="20"/>
        </w:rPr>
        <w:lastRenderedPageBreak/>
        <w:t>Приложение</w:t>
      </w:r>
      <w:r w:rsidRPr="004C4D37">
        <w:rPr>
          <w:sz w:val="20"/>
          <w:szCs w:val="20"/>
        </w:rPr>
        <w:t xml:space="preserve"> к постановлению</w:t>
      </w:r>
    </w:p>
    <w:p w:rsidR="004C4D37" w:rsidRPr="004C4D37" w:rsidRDefault="004C4D37" w:rsidP="004C4D37">
      <w:pPr>
        <w:pStyle w:val="af2"/>
        <w:jc w:val="right"/>
        <w:rPr>
          <w:sz w:val="20"/>
          <w:szCs w:val="20"/>
        </w:rPr>
      </w:pPr>
      <w:r w:rsidRPr="004C4D37">
        <w:rPr>
          <w:sz w:val="20"/>
          <w:szCs w:val="20"/>
        </w:rPr>
        <w:t>администрации от 20.05.2022 № 55/2022</w:t>
      </w:r>
    </w:p>
    <w:p w:rsidR="004C4D37" w:rsidRPr="004C4D37" w:rsidRDefault="004C4D37" w:rsidP="004C4D3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4C4D37">
        <w:rPr>
          <w:b/>
          <w:sz w:val="28"/>
          <w:szCs w:val="28"/>
        </w:rPr>
        <w:t>Порядок</w:t>
      </w:r>
      <w:r w:rsidRPr="004C4D37">
        <w:rPr>
          <w:b/>
          <w:sz w:val="28"/>
          <w:szCs w:val="28"/>
        </w:rPr>
        <w:br/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из бюджета муниципального образования </w:t>
      </w:r>
      <w:r w:rsidRPr="004C4D37">
        <w:rPr>
          <w:b/>
          <w:sz w:val="28"/>
          <w:szCs w:val="28"/>
        </w:rPr>
        <w:t xml:space="preserve">Железнодорожненское сельское поселение Бахчисарайского района Республики Крым </w:t>
      </w:r>
    </w:p>
    <w:p w:rsidR="004C4D37" w:rsidRPr="004C4D37" w:rsidRDefault="004C4D37" w:rsidP="004C4D37">
      <w:pPr>
        <w:spacing w:before="100" w:beforeAutospacing="1" w:after="100" w:afterAutospacing="1"/>
        <w:jc w:val="center"/>
        <w:rPr>
          <w:sz w:val="28"/>
          <w:szCs w:val="28"/>
        </w:rPr>
      </w:pPr>
      <w:r w:rsidRPr="004C4D37">
        <w:rPr>
          <w:sz w:val="28"/>
          <w:szCs w:val="28"/>
        </w:rPr>
        <w:t>1. Общие положения о предоставлении субсидий</w:t>
      </w:r>
    </w:p>
    <w:p w:rsidR="004C4D37" w:rsidRPr="004C4D37" w:rsidRDefault="004C4D37" w:rsidP="004C4D37">
      <w:pPr>
        <w:pStyle w:val="af2"/>
        <w:ind w:firstLine="567"/>
        <w:jc w:val="both"/>
        <w:rPr>
          <w:sz w:val="28"/>
          <w:szCs w:val="28"/>
        </w:rPr>
      </w:pPr>
      <w:r w:rsidRPr="004C4D37">
        <w:rPr>
          <w:sz w:val="28"/>
          <w:szCs w:val="28"/>
        </w:rPr>
        <w:t xml:space="preserve">1.1. </w:t>
      </w:r>
      <w:proofErr w:type="gramStart"/>
      <w:r w:rsidRPr="004C4D37">
        <w:rPr>
          <w:sz w:val="28"/>
          <w:szCs w:val="28"/>
        </w:rPr>
        <w:t>Настоящий Порядок разработан в соответствии со статьей 78 Бюджетного кодекса Российской Федерации, постановлением Правительства Российской Федерации от 18 сентября 2020 г. N 1492 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</w:t>
      </w:r>
      <w:proofErr w:type="gramEnd"/>
      <w:r w:rsidRPr="004C4D37">
        <w:rPr>
          <w:sz w:val="28"/>
          <w:szCs w:val="28"/>
        </w:rPr>
        <w:t xml:space="preserve"> некоторых актов Правительства Российской Федерации и отдельных положений некоторых актов Правительства Российской Федерации" и устанавливает порядок предоставления на безвозмездной и безвозвратной основе денежных средств из бюджета муниципального образования </w:t>
      </w:r>
      <w:r w:rsidRPr="004C4D37">
        <w:rPr>
          <w:sz w:val="28"/>
          <w:szCs w:val="28"/>
        </w:rPr>
        <w:t>Железнодорожненское сельское поселение Бахчисарайского района Республики Крым</w:t>
      </w:r>
      <w:r w:rsidRPr="004C4D37">
        <w:rPr>
          <w:sz w:val="28"/>
          <w:szCs w:val="28"/>
        </w:rPr>
        <w:t xml:space="preserve"> юридическим лицам, индивидуальным предпринимателям, физическим лицам - производителям товаров, работ, услуг.</w:t>
      </w:r>
    </w:p>
    <w:p w:rsidR="004C4D37" w:rsidRPr="004C4D37" w:rsidRDefault="004C4D37" w:rsidP="004C4D37">
      <w:pPr>
        <w:pStyle w:val="af2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C4D37">
        <w:rPr>
          <w:rFonts w:eastAsia="Calibri"/>
          <w:sz w:val="28"/>
          <w:szCs w:val="28"/>
          <w:shd w:val="clear" w:color="auto" w:fill="FFFFFF"/>
          <w:lang w:eastAsia="en-US"/>
        </w:rPr>
        <w:t>При формировании проекта решения о местном бюджете на очередной финансовый год и на плановый период (проекта решения о внесении изменений в решение о местном бюджете на очередной финансовый год и на плановый период) сведения о субсидиях размещаются на едином портале бюджетной системы Российской Федерации в информационно-телекоммуникационной сети "Интернет".</w:t>
      </w:r>
    </w:p>
    <w:p w:rsidR="004C4D37" w:rsidRPr="004C4D37" w:rsidRDefault="004C4D37" w:rsidP="004C4D37">
      <w:pPr>
        <w:pStyle w:val="af2"/>
        <w:ind w:firstLine="567"/>
        <w:jc w:val="both"/>
        <w:rPr>
          <w:sz w:val="28"/>
          <w:szCs w:val="28"/>
        </w:rPr>
      </w:pPr>
      <w:r w:rsidRPr="004C4D37">
        <w:rPr>
          <w:sz w:val="28"/>
          <w:szCs w:val="28"/>
        </w:rPr>
        <w:t xml:space="preserve">1.2. Предоставление субсидий  юридическим лицам, индивидуальным предпринимателям (за исключением субсидий государственным (муниципальным) учреждениям), физическим лицам - производителям товаров, работ, услуг, осуществляющим свою деятельность на территории муниципального образования </w:t>
      </w:r>
      <w:r w:rsidRPr="004C4D37">
        <w:rPr>
          <w:sz w:val="28"/>
          <w:szCs w:val="28"/>
        </w:rPr>
        <w:t>Железнодорожненское сельское поселение Бахчисарайского района Республики Крым</w:t>
      </w:r>
      <w:r w:rsidRPr="004C4D37">
        <w:rPr>
          <w:sz w:val="28"/>
          <w:szCs w:val="28"/>
        </w:rPr>
        <w:t>, в соответствии с настоящим Порядком, осуществляется в целях:</w:t>
      </w:r>
    </w:p>
    <w:p w:rsidR="004C4D37" w:rsidRPr="004C4D37" w:rsidRDefault="004C4D37" w:rsidP="004C4D37">
      <w:pPr>
        <w:pStyle w:val="af2"/>
        <w:ind w:firstLine="567"/>
        <w:jc w:val="both"/>
        <w:rPr>
          <w:sz w:val="28"/>
          <w:szCs w:val="28"/>
        </w:rPr>
      </w:pPr>
      <w:r w:rsidRPr="004C4D37">
        <w:rPr>
          <w:sz w:val="28"/>
          <w:szCs w:val="28"/>
        </w:rPr>
        <w:t xml:space="preserve">а) возмещения недополученных доходов </w:t>
      </w:r>
      <w:r w:rsidRPr="004C4D37">
        <w:rPr>
          <w:rFonts w:eastAsiaTheme="minorHAnsi"/>
          <w:sz w:val="28"/>
          <w:szCs w:val="28"/>
          <w:lang w:eastAsia="en-US"/>
        </w:rPr>
        <w:t>в связи с производством (реализацией) товаров, выполнением работ, оказанием услуг Получателям</w:t>
      </w:r>
      <w:r w:rsidRPr="004C4D37">
        <w:rPr>
          <w:rFonts w:eastAsiaTheme="minorHAnsi"/>
          <w:spacing w:val="-8"/>
          <w:sz w:val="28"/>
          <w:szCs w:val="28"/>
          <w:lang w:eastAsia="en-US"/>
        </w:rPr>
        <w:t xml:space="preserve"> </w:t>
      </w:r>
      <w:r w:rsidRPr="004C4D37">
        <w:rPr>
          <w:rFonts w:eastAsiaTheme="minorHAnsi"/>
          <w:sz w:val="28"/>
          <w:szCs w:val="28"/>
          <w:lang w:eastAsia="en-US"/>
        </w:rPr>
        <w:t>субсидии</w:t>
      </w:r>
      <w:r w:rsidRPr="004C4D37">
        <w:rPr>
          <w:sz w:val="28"/>
          <w:szCs w:val="28"/>
        </w:rPr>
        <w:t>;</w:t>
      </w:r>
    </w:p>
    <w:p w:rsidR="004C4D37" w:rsidRPr="004C4D37" w:rsidRDefault="004C4D37" w:rsidP="004C4D37">
      <w:pPr>
        <w:pStyle w:val="af2"/>
        <w:ind w:firstLine="567"/>
        <w:jc w:val="both"/>
        <w:rPr>
          <w:sz w:val="28"/>
          <w:szCs w:val="28"/>
        </w:rPr>
      </w:pPr>
      <w:r w:rsidRPr="004C4D37">
        <w:rPr>
          <w:sz w:val="28"/>
          <w:szCs w:val="28"/>
        </w:rPr>
        <w:t xml:space="preserve">б) финансового обеспечения (возмещения) затрат </w:t>
      </w:r>
      <w:r w:rsidRPr="004C4D37">
        <w:rPr>
          <w:rFonts w:eastAsiaTheme="minorHAnsi"/>
          <w:sz w:val="28"/>
          <w:szCs w:val="28"/>
          <w:lang w:eastAsia="en-US"/>
        </w:rPr>
        <w:t>в связи производством (реализацией) товаров, выполнением работ, оказанием услуг Получателям</w:t>
      </w:r>
      <w:r w:rsidRPr="004C4D37">
        <w:rPr>
          <w:rFonts w:eastAsiaTheme="minorHAnsi"/>
          <w:spacing w:val="-14"/>
          <w:sz w:val="28"/>
          <w:szCs w:val="28"/>
          <w:lang w:eastAsia="en-US"/>
        </w:rPr>
        <w:t xml:space="preserve"> </w:t>
      </w:r>
      <w:r w:rsidRPr="004C4D37">
        <w:rPr>
          <w:rFonts w:eastAsiaTheme="minorHAnsi"/>
          <w:sz w:val="28"/>
          <w:szCs w:val="28"/>
          <w:lang w:eastAsia="en-US"/>
        </w:rPr>
        <w:t>субсидии</w:t>
      </w:r>
      <w:r w:rsidRPr="004C4D37">
        <w:rPr>
          <w:sz w:val="28"/>
          <w:szCs w:val="28"/>
        </w:rPr>
        <w:t>.</w:t>
      </w:r>
    </w:p>
    <w:p w:rsidR="004C4D37" w:rsidRPr="004C4D37" w:rsidRDefault="004C4D37" w:rsidP="004C4D37">
      <w:pPr>
        <w:pStyle w:val="af2"/>
        <w:ind w:firstLine="567"/>
        <w:jc w:val="both"/>
        <w:rPr>
          <w:sz w:val="28"/>
          <w:szCs w:val="28"/>
        </w:rPr>
      </w:pPr>
      <w:r w:rsidRPr="004C4D37">
        <w:rPr>
          <w:sz w:val="28"/>
          <w:szCs w:val="28"/>
        </w:rPr>
        <w:t xml:space="preserve">1.3. </w:t>
      </w:r>
      <w:proofErr w:type="gramStart"/>
      <w:r w:rsidRPr="004C4D37">
        <w:rPr>
          <w:sz w:val="28"/>
          <w:szCs w:val="28"/>
        </w:rPr>
        <w:t xml:space="preserve">Субсидия предоставляется главным распорядителем средств местного бюджета - администрацией муниципального образования </w:t>
      </w:r>
      <w:r w:rsidRPr="004C4D37">
        <w:rPr>
          <w:sz w:val="28"/>
          <w:szCs w:val="28"/>
        </w:rPr>
        <w:t>Железнодорожненское сельское поселение Бахчисарайского района Республики Крым</w:t>
      </w:r>
      <w:r w:rsidRPr="004C4D37">
        <w:rPr>
          <w:sz w:val="28"/>
          <w:szCs w:val="28"/>
        </w:rPr>
        <w:t xml:space="preserve"> (далее - главный распорядитель, уполномоченный орган),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</w:t>
      </w:r>
      <w:r w:rsidRPr="004C4D37">
        <w:rPr>
          <w:sz w:val="28"/>
          <w:szCs w:val="28"/>
        </w:rPr>
        <w:lastRenderedPageBreak/>
        <w:t>предоставление субсидий, на соответствующий финансовый год (и плановый период), по результатам  отбора получателей субсидий (далее - отбор</w:t>
      </w:r>
      <w:proofErr w:type="gramEnd"/>
      <w:r w:rsidRPr="004C4D37">
        <w:rPr>
          <w:sz w:val="28"/>
          <w:szCs w:val="28"/>
        </w:rPr>
        <w:t>) в соответствии с соглашением, заключенным с юридическим лицом, индивидуальным предпринимателем, физическим лицом.</w:t>
      </w:r>
    </w:p>
    <w:p w:rsidR="004C4D37" w:rsidRPr="004C4D37" w:rsidRDefault="004C4D37" w:rsidP="004C4D37">
      <w:pPr>
        <w:pStyle w:val="af2"/>
        <w:ind w:firstLine="567"/>
        <w:jc w:val="both"/>
        <w:rPr>
          <w:sz w:val="28"/>
          <w:szCs w:val="28"/>
        </w:rPr>
      </w:pPr>
      <w:r w:rsidRPr="004C4D37">
        <w:rPr>
          <w:sz w:val="28"/>
          <w:szCs w:val="28"/>
        </w:rPr>
        <w:t xml:space="preserve">1.4. Требования, предъявляемые к участникам отбора, </w:t>
      </w:r>
      <w:r w:rsidRPr="004C4D37">
        <w:rPr>
          <w:sz w:val="28"/>
          <w:szCs w:val="28"/>
          <w:shd w:val="clear" w:color="auto" w:fill="FFFFFF"/>
        </w:rPr>
        <w:t>которым должен соответствовать участник отбора на 1-е число месяца, предшествующего месяцу, в котором планируется проведение отбора</w:t>
      </w:r>
      <w:r w:rsidRPr="004C4D37">
        <w:rPr>
          <w:sz w:val="28"/>
          <w:szCs w:val="28"/>
        </w:rPr>
        <w:t>:</w:t>
      </w:r>
    </w:p>
    <w:p w:rsidR="004C4D37" w:rsidRPr="004C4D37" w:rsidRDefault="004C4D37" w:rsidP="004C4D37">
      <w:pPr>
        <w:pStyle w:val="af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4D37">
        <w:rPr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 </w:t>
      </w:r>
      <w:hyperlink r:id="rId7" w:anchor="/document/10900200/entry/1" w:history="1">
        <w:r w:rsidRPr="004C4D37">
          <w:rPr>
            <w:sz w:val="28"/>
            <w:szCs w:val="28"/>
          </w:rPr>
          <w:t>законодательством</w:t>
        </w:r>
      </w:hyperlink>
      <w:r w:rsidRPr="004C4D37">
        <w:rPr>
          <w:sz w:val="28"/>
          <w:szCs w:val="28"/>
        </w:rPr>
        <w:t> Российской Федерации о налогах и сборах;</w:t>
      </w:r>
    </w:p>
    <w:p w:rsidR="004C4D37" w:rsidRPr="004C4D37" w:rsidRDefault="004C4D37" w:rsidP="004C4D37">
      <w:pPr>
        <w:pStyle w:val="af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4D37">
        <w:rPr>
          <w:sz w:val="28"/>
          <w:szCs w:val="28"/>
        </w:rPr>
        <w:t xml:space="preserve">у участника отбора должна отсутствовать просроченная задолженность по возврату в бюджет </w:t>
      </w:r>
      <w:r w:rsidRPr="004C4D37">
        <w:rPr>
          <w:sz w:val="28"/>
          <w:szCs w:val="28"/>
        </w:rPr>
        <w:t>Железнодорожненского сельского поселения Бахчисарайского района Республики Крым</w:t>
      </w:r>
      <w:r w:rsidRPr="004C4D37">
        <w:rPr>
          <w:sz w:val="28"/>
          <w:szCs w:val="28"/>
        </w:rPr>
        <w:t xml:space="preserve">, субсидий, бюджетных инвестиций, </w:t>
      </w:r>
      <w:proofErr w:type="gramStart"/>
      <w:r w:rsidRPr="004C4D37">
        <w:rPr>
          <w:sz w:val="28"/>
          <w:szCs w:val="28"/>
        </w:rPr>
        <w:t>предоставленных</w:t>
      </w:r>
      <w:proofErr w:type="gramEnd"/>
      <w:r w:rsidRPr="004C4D37">
        <w:rPr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 w:rsidRPr="004C4D37">
        <w:rPr>
          <w:sz w:val="28"/>
          <w:szCs w:val="28"/>
        </w:rPr>
        <w:t>Железнодорожненским</w:t>
      </w:r>
      <w:proofErr w:type="spellEnd"/>
      <w:r w:rsidRPr="004C4D37">
        <w:rPr>
          <w:sz w:val="28"/>
          <w:szCs w:val="28"/>
        </w:rPr>
        <w:t xml:space="preserve"> сельским поселением Бахчисарайского района Республики Крым </w:t>
      </w:r>
      <w:r w:rsidRPr="004C4D37">
        <w:rPr>
          <w:sz w:val="28"/>
          <w:szCs w:val="28"/>
        </w:rPr>
        <w:t>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4C4D37" w:rsidRPr="004C4D37" w:rsidRDefault="004C4D37" w:rsidP="004C4D37">
      <w:pPr>
        <w:pStyle w:val="af2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4C4D37">
        <w:rPr>
          <w:sz w:val="28"/>
          <w:szCs w:val="28"/>
        </w:rPr>
        <w:t xml:space="preserve">участники отбора - юридические лица не должны находиться в процессе реорганизации </w:t>
      </w:r>
      <w:r w:rsidRPr="004C4D37">
        <w:rPr>
          <w:sz w:val="28"/>
          <w:szCs w:val="28"/>
          <w:shd w:val="clear" w:color="auto" w:fill="FFFFFF"/>
        </w:rPr>
        <w:t> 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4C4D37">
        <w:rPr>
          <w:sz w:val="28"/>
          <w:szCs w:val="28"/>
        </w:rPr>
        <w:t xml:space="preserve">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 </w:t>
      </w:r>
      <w:proofErr w:type="gramEnd"/>
    </w:p>
    <w:p w:rsidR="004C4D37" w:rsidRPr="004C4D37" w:rsidRDefault="004C4D37" w:rsidP="004C4D37">
      <w:pPr>
        <w:pStyle w:val="af2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4C4D37">
        <w:rPr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 </w:t>
      </w:r>
      <w:proofErr w:type="gramEnd"/>
    </w:p>
    <w:p w:rsidR="004C4D37" w:rsidRPr="004C4D37" w:rsidRDefault="004C4D37" w:rsidP="004C4D37">
      <w:pPr>
        <w:pStyle w:val="af2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4C4D37">
        <w:rPr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4C4D37">
        <w:rPr>
          <w:sz w:val="28"/>
          <w:szCs w:val="28"/>
        </w:rPr>
        <w:t>), в совокупности превышает 50 процентов;</w:t>
      </w:r>
    </w:p>
    <w:p w:rsidR="004C4D37" w:rsidRPr="004C4D37" w:rsidRDefault="004C4D37" w:rsidP="004C4D37">
      <w:pPr>
        <w:pStyle w:val="af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C4D37">
        <w:rPr>
          <w:sz w:val="28"/>
          <w:szCs w:val="28"/>
        </w:rPr>
        <w:t>участники отбора не должны получать средства из местного бюджета в соответствии с правовым актом, на основании иных муниципальных правовых актов на цели, установленные правовым актом;</w:t>
      </w:r>
    </w:p>
    <w:p w:rsidR="004C4D37" w:rsidRPr="004C4D37" w:rsidRDefault="004C4D37" w:rsidP="004C4D37">
      <w:pPr>
        <w:pStyle w:val="af2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4C4D37">
        <w:rPr>
          <w:sz w:val="28"/>
          <w:szCs w:val="28"/>
          <w:shd w:val="clear" w:color="auto" w:fill="FFFFFF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C4D37" w:rsidRPr="004C4D37" w:rsidRDefault="004C4D37" w:rsidP="004C4D37">
      <w:pPr>
        <w:pStyle w:val="af2"/>
        <w:ind w:firstLine="567"/>
        <w:jc w:val="both"/>
      </w:pPr>
      <w:r w:rsidRPr="004C4D37">
        <w:rPr>
          <w:sz w:val="28"/>
          <w:szCs w:val="28"/>
        </w:rPr>
        <w:t>1.5. Проведение отбора получателя субсидии проводится путем запроса предложений. 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4C4D37" w:rsidRPr="004C4D37" w:rsidRDefault="004C4D37" w:rsidP="004C4D37">
      <w:pPr>
        <w:shd w:val="clear" w:color="auto" w:fill="FFFFFF"/>
        <w:ind w:firstLine="709"/>
        <w:jc w:val="both"/>
      </w:pPr>
    </w:p>
    <w:p w:rsidR="004C4D37" w:rsidRPr="004C4D37" w:rsidRDefault="004C4D37" w:rsidP="004C4D37">
      <w:pPr>
        <w:jc w:val="center"/>
        <w:rPr>
          <w:sz w:val="28"/>
          <w:szCs w:val="28"/>
        </w:rPr>
      </w:pPr>
      <w:r w:rsidRPr="004C4D37">
        <w:rPr>
          <w:sz w:val="28"/>
          <w:szCs w:val="28"/>
        </w:rPr>
        <w:t>2. Порядок проведения отбора получателей субсидий для предоставления субсидий</w:t>
      </w:r>
    </w:p>
    <w:p w:rsidR="004C4D37" w:rsidRPr="004C4D37" w:rsidRDefault="004C4D37" w:rsidP="00DB52A7">
      <w:pPr>
        <w:ind w:firstLine="567"/>
        <w:jc w:val="both"/>
        <w:rPr>
          <w:sz w:val="28"/>
          <w:szCs w:val="28"/>
        </w:rPr>
      </w:pPr>
    </w:p>
    <w:p w:rsidR="004C4D37" w:rsidRPr="004C4D37" w:rsidRDefault="004C4D37" w:rsidP="00DB52A7">
      <w:pPr>
        <w:ind w:firstLine="567"/>
        <w:jc w:val="both"/>
        <w:rPr>
          <w:sz w:val="28"/>
          <w:szCs w:val="28"/>
        </w:rPr>
      </w:pPr>
      <w:r w:rsidRPr="004C4D37">
        <w:rPr>
          <w:sz w:val="28"/>
          <w:szCs w:val="28"/>
        </w:rPr>
        <w:t>2.1. Для получения субсидии участник отбора представляет в уполномоченный орган только одно предложение (заявку), содержащее следующие документы:</w:t>
      </w:r>
    </w:p>
    <w:p w:rsidR="004C4D37" w:rsidRPr="004C4D37" w:rsidRDefault="004C4D37" w:rsidP="00DB52A7">
      <w:pPr>
        <w:tabs>
          <w:tab w:val="left" w:pos="669"/>
        </w:tabs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C4D37">
        <w:rPr>
          <w:rFonts w:eastAsiaTheme="minorHAnsi"/>
          <w:sz w:val="28"/>
          <w:szCs w:val="28"/>
          <w:lang w:eastAsia="en-US"/>
        </w:rPr>
        <w:t>1)заявление для участия в отборе, согласно приложения №1 к настоящему порядку;</w:t>
      </w:r>
    </w:p>
    <w:p w:rsidR="004C4D37" w:rsidRPr="004C4D37" w:rsidRDefault="004C4D37" w:rsidP="00DB52A7">
      <w:pPr>
        <w:tabs>
          <w:tab w:val="left" w:pos="669"/>
        </w:tabs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C4D37">
        <w:rPr>
          <w:rFonts w:eastAsiaTheme="minorHAnsi"/>
          <w:sz w:val="28"/>
          <w:szCs w:val="28"/>
          <w:lang w:eastAsia="en-US"/>
        </w:rPr>
        <w:t>2) сведения о субъекте согласно приложени</w:t>
      </w:r>
      <w:r w:rsidR="00DB52A7" w:rsidRPr="00DB52A7">
        <w:rPr>
          <w:rFonts w:eastAsiaTheme="minorHAnsi"/>
          <w:sz w:val="28"/>
          <w:szCs w:val="28"/>
          <w:lang w:eastAsia="en-US"/>
        </w:rPr>
        <w:t xml:space="preserve">я </w:t>
      </w:r>
      <w:r w:rsidRPr="004C4D37">
        <w:rPr>
          <w:rFonts w:eastAsiaTheme="minorHAnsi"/>
          <w:sz w:val="28"/>
          <w:szCs w:val="28"/>
          <w:lang w:eastAsia="en-US"/>
        </w:rPr>
        <w:t xml:space="preserve"> № 4 к настоящему</w:t>
      </w:r>
      <w:r w:rsidRPr="004C4D37">
        <w:rPr>
          <w:rFonts w:eastAsiaTheme="minorHAnsi"/>
          <w:spacing w:val="-18"/>
          <w:sz w:val="28"/>
          <w:szCs w:val="28"/>
          <w:lang w:eastAsia="en-US"/>
        </w:rPr>
        <w:t xml:space="preserve"> </w:t>
      </w:r>
      <w:r w:rsidRPr="004C4D37">
        <w:rPr>
          <w:rFonts w:eastAsiaTheme="minorHAnsi"/>
          <w:sz w:val="28"/>
          <w:szCs w:val="28"/>
          <w:lang w:eastAsia="en-US"/>
        </w:rPr>
        <w:t>порядку;</w:t>
      </w:r>
    </w:p>
    <w:p w:rsidR="004C4D37" w:rsidRPr="004C4D37" w:rsidRDefault="004C4D37" w:rsidP="00DB52A7">
      <w:pPr>
        <w:ind w:firstLine="567"/>
        <w:jc w:val="both"/>
        <w:rPr>
          <w:sz w:val="28"/>
          <w:szCs w:val="28"/>
        </w:rPr>
      </w:pPr>
      <w:r w:rsidRPr="004C4D37">
        <w:rPr>
          <w:sz w:val="28"/>
          <w:szCs w:val="28"/>
        </w:rPr>
        <w:t>3) копии документов, подтверждающих полномочия руководителя участника отбора;</w:t>
      </w:r>
    </w:p>
    <w:p w:rsidR="004C4D37" w:rsidRPr="004C4D37" w:rsidRDefault="004C4D37" w:rsidP="00DB52A7">
      <w:pPr>
        <w:ind w:firstLine="567"/>
        <w:jc w:val="both"/>
        <w:rPr>
          <w:sz w:val="28"/>
          <w:szCs w:val="28"/>
        </w:rPr>
      </w:pPr>
      <w:proofErr w:type="gramStart"/>
      <w:r w:rsidRPr="004C4D37">
        <w:rPr>
          <w:sz w:val="28"/>
          <w:szCs w:val="28"/>
        </w:rPr>
        <w:t xml:space="preserve">4) письмо-подтверждение о том, что на дату подачи заявки на участие в отборе участник не находится в процессе ликвидации, реорганизации </w:t>
      </w:r>
      <w:r w:rsidRPr="004C4D3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(за исключением реорганизации в форме присоединения к юридическому лицу, являющемуся участником отбора, другого юридического лица) </w:t>
      </w:r>
      <w:r w:rsidRPr="004C4D37">
        <w:rPr>
          <w:sz w:val="28"/>
          <w:szCs w:val="28"/>
        </w:rPr>
        <w:t>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</w:t>
      </w:r>
      <w:proofErr w:type="gramEnd"/>
      <w:r w:rsidRPr="004C4D37">
        <w:rPr>
          <w:sz w:val="28"/>
          <w:szCs w:val="28"/>
        </w:rPr>
        <w:t xml:space="preserve"> в свободной форме);</w:t>
      </w:r>
    </w:p>
    <w:p w:rsidR="004C4D37" w:rsidRPr="004C4D37" w:rsidRDefault="004C4D37" w:rsidP="00DB52A7">
      <w:pPr>
        <w:ind w:firstLine="567"/>
        <w:jc w:val="both"/>
        <w:rPr>
          <w:sz w:val="28"/>
          <w:szCs w:val="28"/>
        </w:rPr>
      </w:pPr>
      <w:r w:rsidRPr="004C4D37">
        <w:rPr>
          <w:sz w:val="28"/>
          <w:szCs w:val="28"/>
        </w:rPr>
        <w:t>5)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4C4D37" w:rsidRPr="004C4D37" w:rsidRDefault="004C4D37" w:rsidP="00DB52A7">
      <w:pPr>
        <w:ind w:firstLine="567"/>
        <w:jc w:val="both"/>
        <w:rPr>
          <w:sz w:val="28"/>
          <w:szCs w:val="28"/>
        </w:rPr>
      </w:pPr>
      <w:r w:rsidRPr="004C4D37">
        <w:rPr>
          <w:sz w:val="28"/>
          <w:szCs w:val="28"/>
        </w:rPr>
        <w:t>6) согласие на обработку персональных данных (для физического лица);</w:t>
      </w:r>
    </w:p>
    <w:p w:rsidR="004C4D37" w:rsidRPr="004C4D37" w:rsidRDefault="004C4D37" w:rsidP="00DB52A7">
      <w:pPr>
        <w:ind w:firstLine="567"/>
        <w:jc w:val="both"/>
        <w:rPr>
          <w:sz w:val="28"/>
          <w:szCs w:val="28"/>
        </w:rPr>
      </w:pPr>
      <w:r w:rsidRPr="004C4D37">
        <w:rPr>
          <w:sz w:val="28"/>
          <w:szCs w:val="28"/>
        </w:rPr>
        <w:t>7) расчет доходов и расходов по направлениям деятельности;</w:t>
      </w:r>
    </w:p>
    <w:p w:rsidR="004C4D37" w:rsidRPr="004C4D37" w:rsidRDefault="004C4D37" w:rsidP="00DB52A7">
      <w:pPr>
        <w:ind w:firstLine="567"/>
        <w:jc w:val="both"/>
        <w:rPr>
          <w:sz w:val="28"/>
          <w:szCs w:val="28"/>
        </w:rPr>
      </w:pPr>
      <w:proofErr w:type="gramStart"/>
      <w:r w:rsidRPr="004C4D37">
        <w:rPr>
          <w:sz w:val="28"/>
          <w:szCs w:val="28"/>
        </w:rPr>
        <w:t>8) документы, подтверждающие фактически произведенные затраты (недополученные доходы) либо утвержденную руководителем участника отбора смету расходов на реализацию программы (проекта), планируемой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(нормативы затрат, статистические данные, коммерческие предложения и иная информация);</w:t>
      </w:r>
      <w:proofErr w:type="gramEnd"/>
    </w:p>
    <w:p w:rsidR="004C4D37" w:rsidRPr="004C4D37" w:rsidRDefault="004C4D37" w:rsidP="00DB52A7">
      <w:pPr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proofErr w:type="gramStart"/>
      <w:r w:rsidRPr="004C4D37">
        <w:rPr>
          <w:rFonts w:eastAsiaTheme="minorHAnsi"/>
          <w:sz w:val="28"/>
          <w:szCs w:val="28"/>
          <w:lang w:eastAsia="en-US"/>
        </w:rPr>
        <w:lastRenderedPageBreak/>
        <w:t xml:space="preserve">9) </w:t>
      </w:r>
      <w:r w:rsidRPr="004C4D37">
        <w:rPr>
          <w:rFonts w:eastAsiaTheme="minorHAnsi"/>
          <w:sz w:val="28"/>
          <w:szCs w:val="28"/>
          <w:shd w:val="clear" w:color="auto" w:fill="FFFFFF"/>
          <w:lang w:eastAsia="en-US"/>
        </w:rPr>
        <w:t>документ об отсутствии (наличии) у участника отбора неисполненных обязанностей по уплате налогов, сборов, страховых взносов, пеней, штрафов, процентов, подлежащих уплате в соответствии с </w:t>
      </w:r>
      <w:hyperlink r:id="rId8" w:anchor="/document/10900200/entry/20021" w:history="1">
        <w:r w:rsidRPr="00DB52A7">
          <w:rPr>
            <w:rFonts w:eastAsiaTheme="minorHAnsi"/>
            <w:sz w:val="28"/>
            <w:szCs w:val="28"/>
            <w:shd w:val="clear" w:color="auto" w:fill="FFFFFF"/>
            <w:lang w:eastAsia="en-US"/>
          </w:rPr>
          <w:t>законодательством</w:t>
        </w:r>
      </w:hyperlink>
      <w:r w:rsidRPr="004C4D3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 Российской Федерации о налогах и сборах, по состоянию </w:t>
      </w:r>
      <w:r w:rsidRPr="004C4D37">
        <w:rPr>
          <w:rFonts w:eastAsiaTheme="minorHAnsi"/>
          <w:sz w:val="28"/>
          <w:szCs w:val="28"/>
          <w:lang w:eastAsia="en-US"/>
        </w:rPr>
        <w:t>на первое число месяца, предшествующего месяцу, в котором планируется заключение соглашения о предоставлении субсидии</w:t>
      </w:r>
      <w:r w:rsidRPr="004C4D37">
        <w:rPr>
          <w:rFonts w:eastAsiaTheme="minorHAnsi"/>
          <w:sz w:val="28"/>
          <w:szCs w:val="28"/>
          <w:shd w:val="clear" w:color="auto" w:fill="FFFFFF"/>
          <w:lang w:eastAsia="en-US"/>
        </w:rPr>
        <w:t>, выданный территориальным органом Федеральной налоговой службы по Республике Крым.</w:t>
      </w:r>
      <w:proofErr w:type="gramEnd"/>
    </w:p>
    <w:p w:rsidR="004C4D37" w:rsidRPr="004C4D37" w:rsidRDefault="004C4D37" w:rsidP="00DB52A7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C4D3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Участник отбора вправе представить выписку из Единого государственного реестра юридических лиц, </w:t>
      </w:r>
      <w:r w:rsidRPr="004C4D37">
        <w:rPr>
          <w:rFonts w:eastAsia="Arial Unicode MS"/>
          <w:color w:val="000000"/>
          <w:sz w:val="28"/>
          <w:szCs w:val="28"/>
          <w:lang w:eastAsia="en-US"/>
        </w:rPr>
        <w:t>Единого государственного реестра индивидуальных предпринимателей</w:t>
      </w:r>
      <w:r w:rsidRPr="004C4D3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В случае </w:t>
      </w:r>
      <w:proofErr w:type="spellStart"/>
      <w:r w:rsidRPr="004C4D37">
        <w:rPr>
          <w:rFonts w:eastAsiaTheme="minorHAnsi"/>
          <w:sz w:val="28"/>
          <w:szCs w:val="28"/>
          <w:shd w:val="clear" w:color="auto" w:fill="FFFFFF"/>
          <w:lang w:eastAsia="en-US"/>
        </w:rPr>
        <w:t>непредоставления</w:t>
      </w:r>
      <w:proofErr w:type="spellEnd"/>
      <w:r w:rsidRPr="004C4D3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участником отбора выписки ЕГРЮЛ, ЕГРИП уполномоченный орган самостоятельно получает соответствующую выписку на </w:t>
      </w:r>
      <w:hyperlink r:id="rId9" w:tgtFrame="_blank" w:history="1">
        <w:r w:rsidRPr="00DB52A7">
          <w:rPr>
            <w:rFonts w:eastAsiaTheme="minorHAnsi"/>
            <w:sz w:val="28"/>
            <w:szCs w:val="28"/>
            <w:shd w:val="clear" w:color="auto" w:fill="FFFFFF"/>
            <w:lang w:eastAsia="en-US"/>
          </w:rPr>
          <w:t>официальном сайте</w:t>
        </w:r>
      </w:hyperlink>
      <w:r w:rsidRPr="004C4D37">
        <w:rPr>
          <w:rFonts w:eastAsiaTheme="minorHAnsi"/>
          <w:sz w:val="28"/>
          <w:szCs w:val="28"/>
          <w:shd w:val="clear" w:color="auto" w:fill="FFFFFF"/>
          <w:lang w:eastAsia="en-US"/>
        </w:rPr>
        <w:t> Федеральной налоговой службы.</w:t>
      </w:r>
    </w:p>
    <w:p w:rsidR="004C4D37" w:rsidRPr="004C4D37" w:rsidRDefault="004C4D37" w:rsidP="00DB52A7">
      <w:pPr>
        <w:ind w:firstLine="567"/>
        <w:jc w:val="both"/>
        <w:rPr>
          <w:sz w:val="28"/>
          <w:szCs w:val="28"/>
        </w:rPr>
      </w:pPr>
      <w:r w:rsidRPr="004C4D37">
        <w:rPr>
          <w:sz w:val="28"/>
          <w:szCs w:val="28"/>
        </w:rPr>
        <w:t>Документы представляются участником отбора на бумажном носителе.</w:t>
      </w:r>
    </w:p>
    <w:p w:rsidR="004C4D37" w:rsidRPr="004C4D37" w:rsidRDefault="004C4D37" w:rsidP="00DB52A7">
      <w:pPr>
        <w:ind w:firstLine="567"/>
        <w:jc w:val="both"/>
        <w:rPr>
          <w:sz w:val="28"/>
          <w:szCs w:val="28"/>
        </w:rPr>
      </w:pPr>
      <w:r w:rsidRPr="004C4D37">
        <w:rPr>
          <w:sz w:val="28"/>
          <w:szCs w:val="28"/>
        </w:rP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</w:t>
      </w:r>
    </w:p>
    <w:p w:rsidR="004C4D37" w:rsidRPr="004C4D37" w:rsidRDefault="004C4D37" w:rsidP="00DB52A7">
      <w:pPr>
        <w:ind w:firstLine="567"/>
        <w:jc w:val="both"/>
        <w:rPr>
          <w:sz w:val="28"/>
          <w:szCs w:val="28"/>
        </w:rPr>
      </w:pPr>
      <w:r w:rsidRPr="004C4D37">
        <w:rPr>
          <w:sz w:val="28"/>
          <w:szCs w:val="28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4C4D37" w:rsidRPr="004C4D37" w:rsidRDefault="004C4D37" w:rsidP="00DB52A7">
      <w:pPr>
        <w:widowControl w:val="0"/>
        <w:tabs>
          <w:tab w:val="left" w:pos="625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4C4D37">
        <w:rPr>
          <w:sz w:val="28"/>
          <w:szCs w:val="28"/>
        </w:rPr>
        <w:t>2.2. Уполномоченный орган в трехдневный срок со дня принятия решения о проведении отбора размещает объявление о проведении отбора на едином портале бюджетной системы Российской Федерации в информационно-телекоммуникационной сети "Интернет" (http://budget.gov.ru) и на официальном сайте администрации. Прием предложений (заявок) осуществляется в 30-дневный срок, исчисляемый в календарных днях, со дня размещения объявления о проведении отбора.</w:t>
      </w:r>
    </w:p>
    <w:p w:rsidR="004C4D37" w:rsidRPr="004C4D37" w:rsidRDefault="004C4D37" w:rsidP="00DB52A7">
      <w:pPr>
        <w:ind w:firstLine="567"/>
        <w:jc w:val="both"/>
        <w:rPr>
          <w:sz w:val="28"/>
          <w:szCs w:val="28"/>
        </w:rPr>
      </w:pPr>
      <w:r w:rsidRPr="004C4D37">
        <w:rPr>
          <w:sz w:val="28"/>
          <w:szCs w:val="28"/>
        </w:rPr>
        <w:t>Объявление о проведении отбора содержит:</w:t>
      </w:r>
    </w:p>
    <w:p w:rsidR="004C4D37" w:rsidRPr="004C4D37" w:rsidRDefault="00DB52A7" w:rsidP="00DB52A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C4D37" w:rsidRPr="004C4D37">
        <w:rPr>
          <w:sz w:val="28"/>
          <w:szCs w:val="28"/>
        </w:rPr>
        <w:t>сроки проведения отбора,  а также информацию о возможности проведения нескольких этапов отбора с указанием сроков и порядка их проведения (при необходимости);</w:t>
      </w:r>
    </w:p>
    <w:p w:rsidR="004C4D37" w:rsidRPr="004C4D37" w:rsidRDefault="00DB52A7" w:rsidP="00DB52A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C4D37" w:rsidRPr="004C4D37">
        <w:rPr>
          <w:sz w:val="28"/>
          <w:szCs w:val="28"/>
        </w:rPr>
        <w:t xml:space="preserve">дату начала подачи или окончания приема предложений (заявок) участников отбора, </w:t>
      </w:r>
      <w:proofErr w:type="gramStart"/>
      <w:r w:rsidR="004C4D37" w:rsidRPr="004C4D37">
        <w:rPr>
          <w:sz w:val="28"/>
          <w:szCs w:val="28"/>
        </w:rPr>
        <w:t>которая</w:t>
      </w:r>
      <w:proofErr w:type="gramEnd"/>
      <w:r w:rsidR="004C4D37" w:rsidRPr="004C4D37">
        <w:rPr>
          <w:sz w:val="28"/>
          <w:szCs w:val="28"/>
        </w:rPr>
        <w:t xml:space="preserve"> не может быть ранее 30-го календарного дня, следующего за днем размещения объявления о проведении отбора;</w:t>
      </w:r>
    </w:p>
    <w:p w:rsidR="004C4D37" w:rsidRPr="004C4D37" w:rsidRDefault="00DB52A7" w:rsidP="00DB52A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C4D37" w:rsidRPr="004C4D37">
        <w:rPr>
          <w:sz w:val="28"/>
          <w:szCs w:val="28"/>
        </w:rPr>
        <w:t>наименование, место нахождения, почтовый адрес, адрес электронной почты главного распорядителя как получателя бюджетных средств или иной организации, проводящей в соответствии с правовым актом отбор;</w:t>
      </w:r>
    </w:p>
    <w:p w:rsidR="004C4D37" w:rsidRPr="004C4D37" w:rsidRDefault="00DB52A7" w:rsidP="00DB52A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C4D37" w:rsidRPr="004C4D37">
        <w:rPr>
          <w:sz w:val="28"/>
          <w:szCs w:val="28"/>
        </w:rPr>
        <w:t>результаты предоставления субсидии;</w:t>
      </w:r>
    </w:p>
    <w:p w:rsidR="004C4D37" w:rsidRPr="004C4D37" w:rsidRDefault="00DB52A7" w:rsidP="00DB52A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4C4D37" w:rsidRPr="004C4D37">
        <w:rPr>
          <w:sz w:val="28"/>
          <w:szCs w:val="28"/>
        </w:rPr>
        <w:t>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 w:rsidR="004C4D37" w:rsidRPr="004C4D37" w:rsidRDefault="00DB52A7" w:rsidP="00DB52A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4C4D37" w:rsidRPr="004C4D37">
        <w:rPr>
          <w:sz w:val="28"/>
          <w:szCs w:val="28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требованиям;</w:t>
      </w:r>
    </w:p>
    <w:p w:rsidR="004C4D37" w:rsidRPr="004C4D37" w:rsidRDefault="00DB52A7" w:rsidP="00DB52A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4C4D37" w:rsidRPr="004C4D37">
        <w:rPr>
          <w:sz w:val="28"/>
          <w:szCs w:val="28"/>
        </w:rPr>
        <w:t>порядок подачи заявок участниками отбора и требования, предъявляемых к форме и содержанию заявок, подаваемых участниками отбора;</w:t>
      </w:r>
    </w:p>
    <w:p w:rsidR="004C4D37" w:rsidRPr="004C4D37" w:rsidRDefault="00DB52A7" w:rsidP="00DB52A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8) </w:t>
      </w:r>
      <w:r w:rsidR="004C4D37" w:rsidRPr="004C4D37">
        <w:rPr>
          <w:sz w:val="28"/>
          <w:szCs w:val="28"/>
        </w:rPr>
        <w:t>порядок отзыва заявок участников отбора, порядок возврата заявок участников отбора;</w:t>
      </w:r>
    </w:p>
    <w:p w:rsidR="004C4D37" w:rsidRPr="004C4D37" w:rsidRDefault="00DB52A7" w:rsidP="00DB52A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4C4D37" w:rsidRPr="004C4D37">
        <w:rPr>
          <w:sz w:val="28"/>
          <w:szCs w:val="28"/>
        </w:rPr>
        <w:t>правила рассмотрения и оценки заявок участников отбора;</w:t>
      </w:r>
    </w:p>
    <w:p w:rsidR="004C4D37" w:rsidRPr="004C4D37" w:rsidRDefault="00DB52A7" w:rsidP="00DB52A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4C4D37" w:rsidRPr="004C4D37">
        <w:rPr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4C4D37" w:rsidRPr="004C4D37" w:rsidRDefault="00DB52A7" w:rsidP="00DB52A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4C4D37" w:rsidRPr="004C4D37">
        <w:rPr>
          <w:sz w:val="28"/>
          <w:szCs w:val="28"/>
        </w:rPr>
        <w:t>срок, в течение которого победитель (победители) отбора должен подписать соглашение (договор) о предоставлении субсидии (далее - соглашение);</w:t>
      </w:r>
    </w:p>
    <w:p w:rsidR="004C4D37" w:rsidRPr="004C4D37" w:rsidRDefault="00DB52A7" w:rsidP="00DB52A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4C4D37" w:rsidRPr="004C4D37">
        <w:rPr>
          <w:sz w:val="28"/>
          <w:szCs w:val="28"/>
        </w:rPr>
        <w:t xml:space="preserve">условия признания победителя отбора </w:t>
      </w:r>
      <w:proofErr w:type="gramStart"/>
      <w:r w:rsidR="004C4D37" w:rsidRPr="004C4D37">
        <w:rPr>
          <w:sz w:val="28"/>
          <w:szCs w:val="28"/>
        </w:rPr>
        <w:t>уклонившимся</w:t>
      </w:r>
      <w:proofErr w:type="gramEnd"/>
      <w:r w:rsidR="004C4D37" w:rsidRPr="004C4D37">
        <w:rPr>
          <w:sz w:val="28"/>
          <w:szCs w:val="28"/>
        </w:rPr>
        <w:t xml:space="preserve"> от заключения соглашения;</w:t>
      </w:r>
    </w:p>
    <w:p w:rsidR="004C4D37" w:rsidRPr="004C4D37" w:rsidRDefault="00DB52A7" w:rsidP="00DB52A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4C4D37" w:rsidRPr="004C4D37">
        <w:rPr>
          <w:sz w:val="28"/>
          <w:szCs w:val="28"/>
        </w:rPr>
        <w:t xml:space="preserve">дата размещения результатов отбора на  официальном сайте главного распорядителя как получателя бюджетных средств в информационно-телекоммуникационной сети "Интернет", которая не может быть позднее 14-го календарного дня, следующего за днем определения победителя отбора </w:t>
      </w:r>
    </w:p>
    <w:p w:rsidR="004C4D37" w:rsidRPr="004C4D37" w:rsidRDefault="004C4D37" w:rsidP="00DB52A7">
      <w:pPr>
        <w:ind w:firstLine="567"/>
        <w:jc w:val="both"/>
        <w:rPr>
          <w:sz w:val="28"/>
          <w:szCs w:val="28"/>
        </w:rPr>
      </w:pPr>
      <w:r w:rsidRPr="004C4D37">
        <w:rPr>
          <w:sz w:val="28"/>
          <w:szCs w:val="28"/>
        </w:rPr>
        <w:t>2.3. Уполномоченный орган:</w:t>
      </w:r>
    </w:p>
    <w:p w:rsidR="004C4D37" w:rsidRPr="004C4D37" w:rsidRDefault="004C4D37" w:rsidP="00DB52A7">
      <w:pPr>
        <w:ind w:firstLine="567"/>
        <w:jc w:val="both"/>
        <w:rPr>
          <w:sz w:val="28"/>
          <w:szCs w:val="28"/>
        </w:rPr>
      </w:pPr>
      <w:r w:rsidRPr="004C4D37">
        <w:rPr>
          <w:sz w:val="28"/>
          <w:szCs w:val="28"/>
        </w:rPr>
        <w:t>- регистрирует предложения (заявки) в день их поступления. Номер при регистрации предложения (заявки) должен содержать указание на дату и время его поступления;</w:t>
      </w:r>
    </w:p>
    <w:p w:rsidR="004C4D37" w:rsidRPr="004C4D37" w:rsidRDefault="004C4D37" w:rsidP="00DB52A7">
      <w:pPr>
        <w:ind w:firstLine="567"/>
        <w:jc w:val="both"/>
        <w:rPr>
          <w:sz w:val="28"/>
          <w:szCs w:val="28"/>
        </w:rPr>
      </w:pPr>
      <w:r w:rsidRPr="004C4D37">
        <w:rPr>
          <w:sz w:val="28"/>
          <w:szCs w:val="28"/>
        </w:rPr>
        <w:t>Заявки предоставляются:</w:t>
      </w:r>
    </w:p>
    <w:p w:rsidR="004C4D37" w:rsidRPr="004C4D37" w:rsidRDefault="004C4D37" w:rsidP="00DB52A7">
      <w:pPr>
        <w:ind w:firstLine="567"/>
        <w:jc w:val="both"/>
        <w:rPr>
          <w:sz w:val="28"/>
          <w:szCs w:val="28"/>
        </w:rPr>
      </w:pPr>
      <w:r w:rsidRPr="004C4D37">
        <w:rPr>
          <w:sz w:val="28"/>
          <w:szCs w:val="28"/>
        </w:rPr>
        <w:t xml:space="preserve">- в администрацию по адресу: </w:t>
      </w:r>
      <w:r w:rsidR="00DB52A7" w:rsidRPr="00DB52A7">
        <w:rPr>
          <w:sz w:val="28"/>
          <w:szCs w:val="28"/>
        </w:rPr>
        <w:t xml:space="preserve">298462, Республика Крым, Бахчисарайский район, с. </w:t>
      </w:r>
      <w:proofErr w:type="gramStart"/>
      <w:r w:rsidR="00DB52A7" w:rsidRPr="00DB52A7">
        <w:rPr>
          <w:sz w:val="28"/>
          <w:szCs w:val="28"/>
        </w:rPr>
        <w:t>Мостовое</w:t>
      </w:r>
      <w:proofErr w:type="gramEnd"/>
      <w:r w:rsidR="00DB52A7" w:rsidRPr="00DB52A7">
        <w:rPr>
          <w:sz w:val="28"/>
          <w:szCs w:val="28"/>
        </w:rPr>
        <w:t>, ул. Пашкевича, д. 6б</w:t>
      </w:r>
      <w:r w:rsidRPr="004C4D37">
        <w:rPr>
          <w:sz w:val="28"/>
          <w:szCs w:val="28"/>
        </w:rPr>
        <w:t>;</w:t>
      </w:r>
    </w:p>
    <w:p w:rsidR="004C4D37" w:rsidRPr="004C4D37" w:rsidRDefault="004C4D37" w:rsidP="00DB52A7">
      <w:pPr>
        <w:ind w:firstLine="567"/>
        <w:jc w:val="both"/>
        <w:rPr>
          <w:sz w:val="28"/>
          <w:szCs w:val="28"/>
        </w:rPr>
      </w:pPr>
      <w:r w:rsidRPr="004C4D37">
        <w:rPr>
          <w:sz w:val="28"/>
          <w:szCs w:val="28"/>
        </w:rPr>
        <w:t>- почтовым отправлением. При почтовом отправлении датой принятия заявки и документов считается дата, указанная на штампе почтового отделения.</w:t>
      </w:r>
    </w:p>
    <w:p w:rsidR="004C4D37" w:rsidRPr="004C4D37" w:rsidRDefault="004C4D37" w:rsidP="00DB52A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C4D37">
        <w:rPr>
          <w:rFonts w:eastAsiaTheme="minorHAnsi"/>
          <w:sz w:val="28"/>
          <w:szCs w:val="28"/>
          <w:shd w:val="clear" w:color="auto" w:fill="FFFFFF"/>
          <w:lang w:eastAsia="en-US"/>
        </w:rPr>
        <w:t>В случае установления факта подачи одним участником отбора двух и более заявок на участие в отборе, при условии, что поданные ранее заявки таким участником не отозваны, все заявки на участие в отборе такого участника не рассматриваются и возвращаются участнику.</w:t>
      </w:r>
    </w:p>
    <w:p w:rsidR="004C4D37" w:rsidRPr="004C4D37" w:rsidRDefault="004C4D37" w:rsidP="00DB52A7">
      <w:pPr>
        <w:ind w:firstLine="567"/>
        <w:jc w:val="both"/>
        <w:rPr>
          <w:sz w:val="28"/>
          <w:szCs w:val="28"/>
        </w:rPr>
      </w:pPr>
      <w:r w:rsidRPr="004C4D37">
        <w:rPr>
          <w:sz w:val="28"/>
          <w:szCs w:val="28"/>
        </w:rPr>
        <w:t>Документы, представленные на конкурсный отбор после установленного срока, не принимаются.</w:t>
      </w:r>
    </w:p>
    <w:p w:rsidR="004C4D37" w:rsidRPr="004C4D37" w:rsidRDefault="004C4D37" w:rsidP="00DB52A7">
      <w:pPr>
        <w:ind w:firstLine="567"/>
        <w:jc w:val="both"/>
        <w:rPr>
          <w:sz w:val="28"/>
          <w:szCs w:val="28"/>
        </w:rPr>
      </w:pPr>
      <w:r w:rsidRPr="004C4D37">
        <w:rPr>
          <w:sz w:val="28"/>
          <w:szCs w:val="28"/>
        </w:rPr>
        <w:t xml:space="preserve">В течение срока приема заявок на участие в отборе Администрация организует </w:t>
      </w:r>
      <w:r w:rsidRPr="004C4D37">
        <w:rPr>
          <w:sz w:val="28"/>
          <w:szCs w:val="28"/>
          <w:shd w:val="clear" w:color="auto" w:fill="FFFFFF"/>
        </w:rPr>
        <w:t>предоставление участникам отбора разъяснений положений объявления о проведении отбора.</w:t>
      </w:r>
    </w:p>
    <w:p w:rsidR="00DB52A7" w:rsidRPr="00DB52A7" w:rsidRDefault="004C4D37" w:rsidP="00DB52A7">
      <w:pPr>
        <w:pStyle w:val="af2"/>
        <w:ind w:firstLine="567"/>
        <w:jc w:val="both"/>
        <w:rPr>
          <w:sz w:val="28"/>
          <w:szCs w:val="28"/>
          <w:lang w:eastAsia="en-US"/>
        </w:rPr>
      </w:pPr>
      <w:r w:rsidRPr="00DB52A7">
        <w:rPr>
          <w:sz w:val="28"/>
          <w:szCs w:val="28"/>
          <w:lang w:eastAsia="en-US"/>
        </w:rPr>
        <w:t>Для проведения отбора получателей субсидии на</w:t>
      </w:r>
      <w:r w:rsidRPr="00DB52A7">
        <w:rPr>
          <w:spacing w:val="-10"/>
          <w:sz w:val="28"/>
          <w:szCs w:val="28"/>
          <w:lang w:eastAsia="en-US"/>
        </w:rPr>
        <w:t xml:space="preserve"> </w:t>
      </w:r>
      <w:r w:rsidRPr="00DB52A7">
        <w:rPr>
          <w:sz w:val="28"/>
          <w:szCs w:val="28"/>
          <w:lang w:eastAsia="en-US"/>
        </w:rPr>
        <w:t xml:space="preserve">основании постановления администрации </w:t>
      </w:r>
      <w:r w:rsidR="00DB52A7" w:rsidRPr="00DB52A7">
        <w:rPr>
          <w:sz w:val="28"/>
          <w:szCs w:val="28"/>
          <w:lang w:eastAsia="en-US"/>
        </w:rPr>
        <w:t xml:space="preserve">Железнодорожненского сельского поселения Бахчисарайского района Республики Крым </w:t>
      </w:r>
      <w:r w:rsidRPr="00DB52A7">
        <w:rPr>
          <w:sz w:val="28"/>
          <w:szCs w:val="28"/>
          <w:lang w:eastAsia="en-US"/>
        </w:rPr>
        <w:t>образуется комиссия из числа компетентных специалистов по определению получателей субсидии (далее – комиссия).</w:t>
      </w:r>
    </w:p>
    <w:p w:rsidR="004C4D37" w:rsidRPr="00DB52A7" w:rsidRDefault="004C4D37" w:rsidP="00DB52A7">
      <w:pPr>
        <w:pStyle w:val="af2"/>
        <w:ind w:firstLine="567"/>
        <w:jc w:val="both"/>
        <w:rPr>
          <w:sz w:val="28"/>
          <w:szCs w:val="28"/>
          <w:lang w:eastAsia="en-US"/>
        </w:rPr>
      </w:pPr>
      <w:r w:rsidRPr="00DB52A7">
        <w:rPr>
          <w:sz w:val="28"/>
          <w:szCs w:val="28"/>
          <w:lang w:eastAsia="en-US"/>
        </w:rPr>
        <w:t>В состав комиссии входят председатель комиссии, заместитель председателя комиссии, секретарь комиссии и иные члены конкурсной комиссии.</w:t>
      </w:r>
    </w:p>
    <w:p w:rsidR="004C4D37" w:rsidRPr="00DB52A7" w:rsidRDefault="004C4D37" w:rsidP="00DB52A7">
      <w:pPr>
        <w:pStyle w:val="af2"/>
        <w:ind w:firstLine="567"/>
        <w:jc w:val="both"/>
        <w:rPr>
          <w:sz w:val="28"/>
          <w:szCs w:val="28"/>
          <w:lang w:eastAsia="en-US"/>
        </w:rPr>
      </w:pPr>
      <w:r w:rsidRPr="00DB52A7">
        <w:rPr>
          <w:sz w:val="28"/>
          <w:szCs w:val="28"/>
          <w:lang w:eastAsia="en-US"/>
        </w:rPr>
        <w:t>Члены комиссии при оценке заявок не вправе взаимодействовать с представителями участников отбора, допущенных к участию в отборе, в том числе обсуждать с ними поданные ими заявки, напрямую запрашивать документы, информацию и (или) пояснения.</w:t>
      </w:r>
    </w:p>
    <w:p w:rsidR="004C4D37" w:rsidRPr="00DB52A7" w:rsidRDefault="004C4D37" w:rsidP="00DB52A7">
      <w:pPr>
        <w:pStyle w:val="af2"/>
        <w:ind w:firstLine="567"/>
        <w:jc w:val="both"/>
        <w:rPr>
          <w:sz w:val="28"/>
          <w:szCs w:val="28"/>
          <w:lang w:eastAsia="en-US"/>
        </w:rPr>
      </w:pPr>
      <w:r w:rsidRPr="00DB52A7">
        <w:rPr>
          <w:sz w:val="28"/>
          <w:szCs w:val="28"/>
          <w:lang w:eastAsia="en-US"/>
        </w:rPr>
        <w:t xml:space="preserve">Заседание комиссии является правомочным, если на нём присутствует большинство от общего числа членов комиссии. </w:t>
      </w:r>
    </w:p>
    <w:p w:rsidR="004C4D37" w:rsidRPr="004C4D37" w:rsidRDefault="004C4D37" w:rsidP="00DB52A7">
      <w:pPr>
        <w:widowControl w:val="0"/>
        <w:shd w:val="clear" w:color="auto" w:fill="FFFFFF"/>
        <w:tabs>
          <w:tab w:val="left" w:pos="854"/>
        </w:tabs>
        <w:autoSpaceDE w:val="0"/>
        <w:autoSpaceDN w:val="0"/>
        <w:spacing w:line="322" w:lineRule="exact"/>
        <w:ind w:firstLine="567"/>
        <w:jc w:val="both"/>
        <w:rPr>
          <w:sz w:val="28"/>
          <w:szCs w:val="28"/>
          <w:lang w:eastAsia="en-US"/>
        </w:rPr>
      </w:pPr>
      <w:r w:rsidRPr="004C4D37">
        <w:rPr>
          <w:sz w:val="28"/>
          <w:szCs w:val="28"/>
          <w:shd w:val="clear" w:color="auto" w:fill="FFFFFF"/>
          <w:lang w:eastAsia="en-US"/>
        </w:rPr>
        <w:t>Заявки рассматриваются в порядке очередности поступления.</w:t>
      </w:r>
    </w:p>
    <w:p w:rsidR="004C4D37" w:rsidRPr="004C4D37" w:rsidRDefault="004C4D37" w:rsidP="00DB52A7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  <w:r w:rsidRPr="004C4D37">
        <w:rPr>
          <w:sz w:val="28"/>
          <w:szCs w:val="28"/>
          <w:lang w:eastAsia="en-US"/>
        </w:rPr>
        <w:lastRenderedPageBreak/>
        <w:t>Комиссия осуществляет отбор получателей субсидий на основании критериев отбора, установленных настоящим Порядком.</w:t>
      </w:r>
    </w:p>
    <w:p w:rsidR="004C4D37" w:rsidRPr="004C4D37" w:rsidRDefault="004C4D37" w:rsidP="00DB52A7">
      <w:pPr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4C4D37">
        <w:rPr>
          <w:sz w:val="28"/>
          <w:szCs w:val="28"/>
        </w:rPr>
        <w:t xml:space="preserve">В течение двух рабочих дней после дня окончания приема предложений (заявок) комиссия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 среди участников отбора в соответствии с критериями отбора и </w:t>
      </w:r>
      <w:r w:rsidRPr="004C4D37">
        <w:rPr>
          <w:rFonts w:eastAsiaTheme="minorHAnsi"/>
          <w:sz w:val="28"/>
          <w:szCs w:val="28"/>
          <w:shd w:val="clear" w:color="auto" w:fill="FFFFFF"/>
          <w:lang w:eastAsia="en-US"/>
        </w:rPr>
        <w:t>очередностью поступления предложений (заявок) на участие в отборе.</w:t>
      </w:r>
    </w:p>
    <w:p w:rsidR="004C4D37" w:rsidRPr="004C4D37" w:rsidRDefault="004C4D37" w:rsidP="00DB52A7">
      <w:pPr>
        <w:ind w:firstLine="567"/>
        <w:jc w:val="both"/>
        <w:rPr>
          <w:sz w:val="28"/>
          <w:szCs w:val="28"/>
        </w:rPr>
      </w:pPr>
      <w:r w:rsidRPr="004C4D37">
        <w:rPr>
          <w:sz w:val="28"/>
          <w:szCs w:val="28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:rsidR="004C4D37" w:rsidRPr="004C4D37" w:rsidRDefault="004C4D37" w:rsidP="00DB52A7">
      <w:pPr>
        <w:ind w:firstLine="567"/>
        <w:jc w:val="both"/>
        <w:rPr>
          <w:sz w:val="28"/>
          <w:szCs w:val="28"/>
        </w:rPr>
      </w:pPr>
      <w:r w:rsidRPr="004C4D37">
        <w:rPr>
          <w:sz w:val="28"/>
          <w:szCs w:val="28"/>
        </w:rPr>
        <w:t>2.4. При рассмотрении предложений (заявок) комиссия проверяет их соответствие требованиям, установленным в пунктах 1.4 и 2.1 настоящего Порядка, и руководствуется следующими критериями отбора:</w:t>
      </w:r>
    </w:p>
    <w:p w:rsidR="004C4D37" w:rsidRPr="004C4D37" w:rsidRDefault="004C4D37" w:rsidP="00DB52A7">
      <w:pPr>
        <w:ind w:firstLine="567"/>
        <w:jc w:val="both"/>
        <w:rPr>
          <w:sz w:val="28"/>
          <w:szCs w:val="28"/>
        </w:rPr>
      </w:pPr>
      <w:r w:rsidRPr="004C4D37">
        <w:rPr>
          <w:sz w:val="28"/>
          <w:szCs w:val="28"/>
        </w:rPr>
        <w:t xml:space="preserve">- регистрация в установленном действующим законодательством порядке и осуществление на территории муниципального образования </w:t>
      </w:r>
      <w:r w:rsidR="00DB52A7" w:rsidRPr="00DB52A7">
        <w:rPr>
          <w:sz w:val="28"/>
          <w:szCs w:val="28"/>
        </w:rPr>
        <w:t>Железнодорожненское сельское поселение Бахчисарайского района Республики Крым</w:t>
      </w:r>
      <w:r w:rsidRPr="004C4D37">
        <w:rPr>
          <w:sz w:val="28"/>
          <w:szCs w:val="28"/>
        </w:rPr>
        <w:t xml:space="preserve"> видов деятельности;</w:t>
      </w:r>
    </w:p>
    <w:p w:rsidR="004C4D37" w:rsidRPr="004C4D37" w:rsidRDefault="004C4D37" w:rsidP="00DB52A7">
      <w:pPr>
        <w:ind w:firstLine="567"/>
        <w:jc w:val="both"/>
        <w:rPr>
          <w:sz w:val="28"/>
          <w:szCs w:val="28"/>
        </w:rPr>
      </w:pPr>
      <w:r w:rsidRPr="004C4D37">
        <w:rPr>
          <w:sz w:val="28"/>
          <w:szCs w:val="28"/>
        </w:rPr>
        <w:t>- соответствие сферы реализации проекта получателя субсидии цели её предоставления.</w:t>
      </w:r>
    </w:p>
    <w:p w:rsidR="004C4D37" w:rsidRPr="004C4D37" w:rsidRDefault="004C4D37" w:rsidP="00DB52A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4D37">
        <w:rPr>
          <w:sz w:val="28"/>
          <w:szCs w:val="28"/>
        </w:rPr>
        <w:t>2.5. Участник отбора имеет право отозвать предложение (заявку) в любое время до истечения срока завершения отбора путем направления в Администрацию соответствующего письменного обращения заявителя. Отозванные заявки не учитываются при определении количества заявок, представленных на участие в отборе.</w:t>
      </w:r>
    </w:p>
    <w:p w:rsidR="004C4D37" w:rsidRPr="004C4D37" w:rsidRDefault="004C4D37" w:rsidP="00DB52A7">
      <w:pPr>
        <w:ind w:firstLine="567"/>
        <w:jc w:val="both"/>
        <w:rPr>
          <w:sz w:val="28"/>
          <w:szCs w:val="28"/>
        </w:rPr>
      </w:pPr>
      <w:r w:rsidRPr="004C4D37">
        <w:rPr>
          <w:sz w:val="28"/>
          <w:szCs w:val="28"/>
        </w:rPr>
        <w:t>2.6. Основаниями для отклонения предложений (заявок) участника отбора на стадии рассмотрения и оценки предложений (заявок)  являются:</w:t>
      </w:r>
    </w:p>
    <w:p w:rsidR="004C4D37" w:rsidRPr="004C4D37" w:rsidRDefault="004C4D37" w:rsidP="00DB52A7">
      <w:pPr>
        <w:shd w:val="clear" w:color="auto" w:fill="FFFFFF"/>
        <w:ind w:firstLine="567"/>
        <w:jc w:val="both"/>
        <w:rPr>
          <w:sz w:val="28"/>
          <w:szCs w:val="28"/>
        </w:rPr>
      </w:pPr>
      <w:r w:rsidRPr="004C4D37">
        <w:rPr>
          <w:sz w:val="28"/>
          <w:szCs w:val="28"/>
        </w:rPr>
        <w:t>несоответствие участника отбора требованиям, установленным в пункте 1.4 настоящего Порядка;</w:t>
      </w:r>
    </w:p>
    <w:p w:rsidR="004C4D37" w:rsidRPr="004C4D37" w:rsidRDefault="004C4D37" w:rsidP="00DB52A7">
      <w:pPr>
        <w:shd w:val="clear" w:color="auto" w:fill="FFFFFF"/>
        <w:ind w:firstLine="567"/>
        <w:jc w:val="both"/>
        <w:rPr>
          <w:sz w:val="28"/>
          <w:szCs w:val="28"/>
        </w:rPr>
      </w:pPr>
      <w:r w:rsidRPr="004C4D37">
        <w:rPr>
          <w:sz w:val="28"/>
          <w:szCs w:val="28"/>
        </w:rPr>
        <w:t>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4C4D37" w:rsidRPr="004C4D37" w:rsidRDefault="004C4D37" w:rsidP="00DB52A7">
      <w:pPr>
        <w:shd w:val="clear" w:color="auto" w:fill="FFFFFF"/>
        <w:ind w:firstLine="567"/>
        <w:jc w:val="both"/>
        <w:rPr>
          <w:sz w:val="28"/>
          <w:szCs w:val="28"/>
        </w:rPr>
      </w:pPr>
      <w:r w:rsidRPr="004C4D37">
        <w:rPr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4C4D37" w:rsidRPr="004C4D37" w:rsidRDefault="004C4D37" w:rsidP="00DB52A7">
      <w:pPr>
        <w:shd w:val="clear" w:color="auto" w:fill="FFFFFF"/>
        <w:ind w:firstLine="567"/>
        <w:jc w:val="both"/>
        <w:rPr>
          <w:sz w:val="28"/>
          <w:szCs w:val="28"/>
        </w:rPr>
      </w:pPr>
      <w:r w:rsidRPr="004C4D37">
        <w:rPr>
          <w:sz w:val="28"/>
          <w:szCs w:val="28"/>
        </w:rPr>
        <w:t>подача участником отбора предложения (заявки) после даты и (или) времени, определенных для подачи предложений (заявок).</w:t>
      </w:r>
    </w:p>
    <w:p w:rsidR="004C4D37" w:rsidRPr="004C4D37" w:rsidRDefault="004C4D37" w:rsidP="00DB52A7">
      <w:pPr>
        <w:ind w:firstLine="567"/>
        <w:jc w:val="both"/>
        <w:rPr>
          <w:sz w:val="28"/>
          <w:szCs w:val="28"/>
        </w:rPr>
      </w:pPr>
      <w:r w:rsidRPr="004C4D37">
        <w:rPr>
          <w:sz w:val="28"/>
          <w:szCs w:val="28"/>
        </w:rPr>
        <w:t>2.7. Участник отбора имеет право устранить недостатки и подать предложение (заявку)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:rsidR="004C4D37" w:rsidRPr="004C4D37" w:rsidRDefault="004C4D37" w:rsidP="00DB52A7">
      <w:pPr>
        <w:ind w:firstLine="567"/>
        <w:jc w:val="both"/>
        <w:rPr>
          <w:sz w:val="28"/>
          <w:szCs w:val="28"/>
        </w:rPr>
      </w:pPr>
      <w:r w:rsidRPr="004C4D37">
        <w:rPr>
          <w:sz w:val="28"/>
          <w:szCs w:val="28"/>
        </w:rPr>
        <w:t xml:space="preserve">2.8. </w:t>
      </w:r>
      <w:proofErr w:type="gramStart"/>
      <w:r w:rsidRPr="004C4D37">
        <w:rPr>
          <w:sz w:val="28"/>
          <w:szCs w:val="28"/>
        </w:rPr>
        <w:t xml:space="preserve">Рассмотрение предложений (заявок) осуществляется по адресу: </w:t>
      </w:r>
      <w:r w:rsidR="00DB52A7" w:rsidRPr="00DB52A7">
        <w:rPr>
          <w:sz w:val="28"/>
          <w:szCs w:val="28"/>
        </w:rPr>
        <w:t>298462, Республика Крым, Бахчисарайский район, с. Мостовое, ул. Пашкевича, д. 6б</w:t>
      </w:r>
      <w:r w:rsidRPr="004C4D37">
        <w:rPr>
          <w:sz w:val="28"/>
          <w:szCs w:val="28"/>
        </w:rPr>
        <w:t>.</w:t>
      </w:r>
      <w:proofErr w:type="gramEnd"/>
    </w:p>
    <w:p w:rsidR="004C4D37" w:rsidRPr="004C4D37" w:rsidRDefault="004C4D37" w:rsidP="00DB52A7">
      <w:pPr>
        <w:ind w:firstLine="567"/>
        <w:jc w:val="both"/>
        <w:rPr>
          <w:sz w:val="28"/>
          <w:szCs w:val="28"/>
        </w:rPr>
      </w:pPr>
      <w:r w:rsidRPr="004C4D37">
        <w:rPr>
          <w:sz w:val="28"/>
          <w:szCs w:val="28"/>
        </w:rPr>
        <w:t>2.9. По результатам отбора формируется протокол проведения запроса предложений (заявок), в котором отражается, в том числе следующая информация:</w:t>
      </w:r>
    </w:p>
    <w:p w:rsidR="004C4D37" w:rsidRPr="004C4D37" w:rsidRDefault="004C4D37" w:rsidP="00DB52A7">
      <w:pPr>
        <w:ind w:firstLine="567"/>
        <w:jc w:val="both"/>
        <w:rPr>
          <w:sz w:val="28"/>
          <w:szCs w:val="28"/>
        </w:rPr>
      </w:pPr>
      <w:r w:rsidRPr="004C4D37">
        <w:rPr>
          <w:sz w:val="28"/>
          <w:szCs w:val="28"/>
        </w:rPr>
        <w:t>- дата, время и место проведения рассмотрения предложений (заявок);</w:t>
      </w:r>
    </w:p>
    <w:p w:rsidR="004C4D37" w:rsidRPr="004C4D37" w:rsidRDefault="004C4D37" w:rsidP="00DB52A7">
      <w:pPr>
        <w:ind w:firstLine="567"/>
        <w:jc w:val="both"/>
        <w:rPr>
          <w:sz w:val="28"/>
          <w:szCs w:val="28"/>
        </w:rPr>
      </w:pPr>
      <w:proofErr w:type="gramStart"/>
      <w:r w:rsidRPr="004C4D37">
        <w:rPr>
          <w:sz w:val="28"/>
          <w:szCs w:val="28"/>
        </w:rPr>
        <w:lastRenderedPageBreak/>
        <w:t>- информация об участниках отбора, предложения (заявки) которых были рассмотрены;</w:t>
      </w:r>
      <w:proofErr w:type="gramEnd"/>
    </w:p>
    <w:p w:rsidR="004C4D37" w:rsidRPr="004C4D37" w:rsidRDefault="004C4D37" w:rsidP="00DB52A7">
      <w:pPr>
        <w:ind w:firstLine="567"/>
        <w:jc w:val="both"/>
        <w:rPr>
          <w:sz w:val="28"/>
          <w:szCs w:val="28"/>
        </w:rPr>
      </w:pPr>
      <w:r w:rsidRPr="004C4D37">
        <w:rPr>
          <w:sz w:val="28"/>
          <w:szCs w:val="28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4C4D37" w:rsidRPr="004C4D37" w:rsidRDefault="004C4D37" w:rsidP="00DB52A7">
      <w:pPr>
        <w:ind w:firstLine="567"/>
        <w:jc w:val="both"/>
        <w:rPr>
          <w:sz w:val="28"/>
          <w:szCs w:val="28"/>
        </w:rPr>
      </w:pPr>
      <w:r w:rsidRPr="004C4D37">
        <w:rPr>
          <w:sz w:val="28"/>
          <w:szCs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4C4D37" w:rsidRPr="004C4D37" w:rsidRDefault="004C4D37" w:rsidP="00DB52A7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C4D37">
        <w:rPr>
          <w:sz w:val="28"/>
          <w:szCs w:val="28"/>
        </w:rPr>
        <w:t xml:space="preserve">2.10. </w:t>
      </w:r>
      <w:r w:rsidRPr="004C4D37">
        <w:rPr>
          <w:rFonts w:eastAsiaTheme="minorHAnsi"/>
          <w:sz w:val="28"/>
          <w:szCs w:val="28"/>
          <w:lang w:eastAsia="en-US"/>
        </w:rPr>
        <w:t>Уполномоченный орган в течение 3 дней со дня принятия решения на заседании Комиссии информирует каждого Заявителя о принятом решении путем направления письменного мотивированного уведомления на адрес электронной почты, указанный в заявке, а при его отсутствии - на почтовый адрес Заявителя.</w:t>
      </w:r>
    </w:p>
    <w:p w:rsidR="004C4D37" w:rsidRPr="004C4D37" w:rsidRDefault="004C4D37" w:rsidP="00DB52A7">
      <w:pPr>
        <w:shd w:val="clear" w:color="auto" w:fill="FFFFFF"/>
        <w:ind w:firstLine="567"/>
        <w:jc w:val="both"/>
        <w:rPr>
          <w:sz w:val="28"/>
          <w:szCs w:val="28"/>
        </w:rPr>
      </w:pPr>
      <w:r w:rsidRPr="004C4D37">
        <w:rPr>
          <w:sz w:val="28"/>
          <w:szCs w:val="28"/>
        </w:rPr>
        <w:t xml:space="preserve">Информация о результатах рассмотрения предложений (заявок) размещается на едином портале и на официальном сайте главного распорядителя как получателя бюджетных средств в информационно-телекоммуникационной сети "Интернет"  не позднее  14-го календарного дня, следующего за днем определения победителя отбора. </w:t>
      </w:r>
    </w:p>
    <w:p w:rsidR="004C4D37" w:rsidRPr="004C4D37" w:rsidRDefault="004C4D37" w:rsidP="004C4D37">
      <w:pPr>
        <w:spacing w:before="100" w:beforeAutospacing="1" w:after="100" w:afterAutospacing="1"/>
        <w:jc w:val="center"/>
        <w:rPr>
          <w:sz w:val="28"/>
          <w:szCs w:val="28"/>
        </w:rPr>
      </w:pPr>
      <w:r w:rsidRPr="004C4D37">
        <w:rPr>
          <w:sz w:val="28"/>
          <w:szCs w:val="28"/>
        </w:rPr>
        <w:t>3. Условия и порядок предоставления субсидий</w:t>
      </w:r>
    </w:p>
    <w:p w:rsidR="004C4D37" w:rsidRPr="00DB52A7" w:rsidRDefault="004C4D37" w:rsidP="00DB52A7">
      <w:pPr>
        <w:pStyle w:val="af2"/>
        <w:ind w:firstLine="567"/>
        <w:jc w:val="both"/>
        <w:rPr>
          <w:sz w:val="28"/>
          <w:szCs w:val="28"/>
        </w:rPr>
      </w:pPr>
      <w:r w:rsidRPr="00DB52A7">
        <w:rPr>
          <w:sz w:val="28"/>
          <w:szCs w:val="28"/>
        </w:rPr>
        <w:t>3.1. Предоставление субсидии осуществляется на основании соглашения. Соглашение заключается между уполномоченным органом и получателем субсидии в соответствии с типовой формой, установленной администрацией, подписывается в течение трех рабочих дней со дня объявления получателя субсидии.</w:t>
      </w:r>
    </w:p>
    <w:p w:rsidR="004C4D37" w:rsidRPr="00DB52A7" w:rsidRDefault="004C4D37" w:rsidP="00DB52A7">
      <w:pPr>
        <w:pStyle w:val="af2"/>
        <w:ind w:firstLine="567"/>
        <w:jc w:val="both"/>
        <w:rPr>
          <w:sz w:val="28"/>
          <w:szCs w:val="28"/>
        </w:rPr>
      </w:pPr>
      <w:r w:rsidRPr="00DB52A7">
        <w:rPr>
          <w:sz w:val="28"/>
          <w:szCs w:val="28"/>
        </w:rPr>
        <w:t>3.2. 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4C4D37" w:rsidRPr="00DB52A7" w:rsidRDefault="004C4D37" w:rsidP="00DB52A7">
      <w:pPr>
        <w:pStyle w:val="af2"/>
        <w:ind w:firstLine="567"/>
        <w:jc w:val="both"/>
        <w:rPr>
          <w:sz w:val="28"/>
          <w:szCs w:val="28"/>
        </w:rPr>
      </w:pPr>
      <w:r w:rsidRPr="00DB52A7">
        <w:rPr>
          <w:sz w:val="28"/>
          <w:szCs w:val="28"/>
        </w:rPr>
        <w:t>3.3. В соглашении предусматриваются:</w:t>
      </w:r>
    </w:p>
    <w:p w:rsidR="004C4D37" w:rsidRPr="00DB52A7" w:rsidRDefault="004C4D37" w:rsidP="00DB52A7">
      <w:pPr>
        <w:pStyle w:val="af2"/>
        <w:ind w:firstLine="567"/>
        <w:jc w:val="both"/>
        <w:rPr>
          <w:sz w:val="28"/>
          <w:szCs w:val="28"/>
        </w:rPr>
      </w:pPr>
      <w:r w:rsidRPr="00DB52A7">
        <w:rPr>
          <w:sz w:val="28"/>
          <w:szCs w:val="28"/>
        </w:rPr>
        <w:t>- размер субсидии, ее назначение;</w:t>
      </w:r>
    </w:p>
    <w:p w:rsidR="004C4D37" w:rsidRPr="00DB52A7" w:rsidRDefault="004C4D37" w:rsidP="00DB52A7">
      <w:pPr>
        <w:pStyle w:val="af2"/>
        <w:ind w:firstLine="567"/>
        <w:jc w:val="both"/>
        <w:rPr>
          <w:sz w:val="28"/>
          <w:szCs w:val="28"/>
        </w:rPr>
      </w:pPr>
      <w:r w:rsidRPr="00DB52A7">
        <w:rPr>
          <w:sz w:val="28"/>
          <w:szCs w:val="28"/>
        </w:rPr>
        <w:t>- порядок и сроки ее перечисления;</w:t>
      </w:r>
    </w:p>
    <w:p w:rsidR="004C4D37" w:rsidRPr="00DB52A7" w:rsidRDefault="004C4D37" w:rsidP="00DB52A7">
      <w:pPr>
        <w:pStyle w:val="af2"/>
        <w:ind w:firstLine="567"/>
        <w:jc w:val="both"/>
        <w:rPr>
          <w:sz w:val="28"/>
          <w:szCs w:val="28"/>
        </w:rPr>
      </w:pPr>
      <w:r w:rsidRPr="00DB52A7">
        <w:rPr>
          <w:sz w:val="28"/>
          <w:szCs w:val="28"/>
        </w:rPr>
        <w:t>- значение результата предоставления субсидии;</w:t>
      </w:r>
    </w:p>
    <w:p w:rsidR="004C4D37" w:rsidRPr="00DB52A7" w:rsidRDefault="004C4D37" w:rsidP="00DB52A7">
      <w:pPr>
        <w:pStyle w:val="af2"/>
        <w:ind w:firstLine="567"/>
        <w:jc w:val="both"/>
        <w:rPr>
          <w:sz w:val="28"/>
          <w:szCs w:val="28"/>
        </w:rPr>
      </w:pPr>
      <w:r w:rsidRPr="00DB52A7">
        <w:rPr>
          <w:sz w:val="28"/>
          <w:szCs w:val="28"/>
        </w:rPr>
        <w:t>- виды расходов, связанных с организацией и проведением мероприятия;</w:t>
      </w:r>
    </w:p>
    <w:p w:rsidR="004C4D37" w:rsidRPr="00DB52A7" w:rsidRDefault="004C4D37" w:rsidP="00DB52A7">
      <w:pPr>
        <w:pStyle w:val="af2"/>
        <w:ind w:firstLine="567"/>
        <w:jc w:val="both"/>
        <w:rPr>
          <w:sz w:val="28"/>
          <w:szCs w:val="28"/>
        </w:rPr>
      </w:pPr>
      <w:r w:rsidRPr="00DB52A7">
        <w:rPr>
          <w:sz w:val="28"/>
          <w:szCs w:val="28"/>
        </w:rPr>
        <w:t>- порядок и сроки возврата субсидии (остатков субсидии);</w:t>
      </w:r>
    </w:p>
    <w:p w:rsidR="004C4D37" w:rsidRPr="00DB52A7" w:rsidRDefault="004C4D37" w:rsidP="00DB52A7">
      <w:pPr>
        <w:pStyle w:val="af2"/>
        <w:ind w:firstLine="567"/>
        <w:jc w:val="both"/>
        <w:rPr>
          <w:sz w:val="28"/>
          <w:szCs w:val="28"/>
        </w:rPr>
      </w:pPr>
      <w:r w:rsidRPr="00DB52A7">
        <w:rPr>
          <w:sz w:val="28"/>
          <w:szCs w:val="28"/>
        </w:rPr>
        <w:t xml:space="preserve">- условия согласования новых требований соглашения или расторжения соглашения при </w:t>
      </w:r>
      <w:proofErr w:type="spellStart"/>
      <w:r w:rsidRPr="00DB52A7">
        <w:rPr>
          <w:sz w:val="28"/>
          <w:szCs w:val="28"/>
        </w:rPr>
        <w:t>недостижении</w:t>
      </w:r>
      <w:proofErr w:type="spellEnd"/>
      <w:r w:rsidRPr="00DB52A7">
        <w:rPr>
          <w:sz w:val="28"/>
          <w:szCs w:val="28"/>
        </w:rPr>
        <w:t xml:space="preserve"> согласия по новым условиям в случае уменьшения уполномоченному органу ранее доведенных лимитов бюджетных обязательств, указанных в пункте 1.3. настоящего Порядка, приводящего к невозможности предоставления субсидии в размере, определенном в соглашении;</w:t>
      </w:r>
    </w:p>
    <w:p w:rsidR="004C4D37" w:rsidRPr="00DB52A7" w:rsidRDefault="004C4D37" w:rsidP="00DB52A7">
      <w:pPr>
        <w:pStyle w:val="af2"/>
        <w:ind w:firstLine="567"/>
        <w:jc w:val="both"/>
        <w:rPr>
          <w:sz w:val="28"/>
          <w:szCs w:val="28"/>
        </w:rPr>
      </w:pPr>
      <w:proofErr w:type="gramStart"/>
      <w:r w:rsidRPr="00DB52A7">
        <w:rPr>
          <w:sz w:val="28"/>
          <w:szCs w:val="28"/>
        </w:rPr>
        <w:t xml:space="preserve">- согласие </w:t>
      </w:r>
      <w:r w:rsidRPr="00DB52A7">
        <w:rPr>
          <w:rFonts w:ascii="PT Serif" w:eastAsiaTheme="minorHAnsi" w:hAnsi="PT Serif" w:cstheme="minorBidi"/>
          <w:sz w:val="28"/>
          <w:szCs w:val="28"/>
          <w:shd w:val="clear" w:color="auto" w:fill="FFFFFF"/>
          <w:lang w:eastAsia="en-US"/>
        </w:rPr>
        <w:t>получателя субсидии, лиц, получающих средства на основании договоров, заключенных с получателями субсидий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</w:t>
      </w:r>
      <w:proofErr w:type="gramEnd"/>
      <w:r w:rsidRPr="00DB52A7">
        <w:rPr>
          <w:rFonts w:ascii="PT Serif" w:eastAsiaTheme="minorHAnsi" w:hAnsi="PT Serif" w:cstheme="minorBidi"/>
          <w:sz w:val="28"/>
          <w:szCs w:val="28"/>
          <w:shd w:val="clear" w:color="auto" w:fill="FFFFFF"/>
          <w:lang w:eastAsia="en-US"/>
        </w:rPr>
        <w:t xml:space="preserve"> предоставления субсидии, в том числе в части достижения результатов </w:t>
      </w:r>
      <w:r w:rsidRPr="00DB52A7">
        <w:rPr>
          <w:rFonts w:ascii="PT Serif" w:eastAsiaTheme="minorHAnsi" w:hAnsi="PT Serif" w:cstheme="minorBidi"/>
          <w:sz w:val="28"/>
          <w:szCs w:val="28"/>
          <w:shd w:val="clear" w:color="auto" w:fill="FFFFFF"/>
          <w:lang w:eastAsia="en-US"/>
        </w:rPr>
        <w:lastRenderedPageBreak/>
        <w:t>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 </w:t>
      </w:r>
      <w:hyperlink r:id="rId10" w:anchor="/document/12112604/entry/2681" w:history="1">
        <w:r w:rsidRPr="00DB52A7">
          <w:rPr>
            <w:rFonts w:ascii="PT Serif" w:eastAsiaTheme="minorHAnsi" w:hAnsi="PT Serif" w:cstheme="minorBidi"/>
            <w:sz w:val="28"/>
            <w:szCs w:val="28"/>
            <w:shd w:val="clear" w:color="auto" w:fill="FFFFFF"/>
            <w:lang w:eastAsia="en-US"/>
          </w:rPr>
          <w:t>статьями 268</w:t>
        </w:r>
        <w:r w:rsidRPr="00DB52A7">
          <w:rPr>
            <w:rFonts w:ascii="PT Serif" w:eastAsiaTheme="minorHAnsi" w:hAnsi="PT Serif" w:cstheme="minorBidi"/>
            <w:sz w:val="28"/>
            <w:szCs w:val="28"/>
            <w:shd w:val="clear" w:color="auto" w:fill="FFFFFF"/>
            <w:vertAlign w:val="superscript"/>
            <w:lang w:eastAsia="en-US"/>
          </w:rPr>
          <w:t> 1</w:t>
        </w:r>
      </w:hyperlink>
      <w:r w:rsidRPr="00DB52A7">
        <w:rPr>
          <w:rFonts w:ascii="PT Serif" w:eastAsiaTheme="minorHAnsi" w:hAnsi="PT Serif" w:cstheme="minorBidi"/>
          <w:sz w:val="28"/>
          <w:szCs w:val="28"/>
          <w:shd w:val="clear" w:color="auto" w:fill="FFFFFF"/>
          <w:lang w:eastAsia="en-US"/>
        </w:rPr>
        <w:t> и </w:t>
      </w:r>
      <w:hyperlink r:id="rId11" w:anchor="/document/12112604/entry/2692" w:history="1">
        <w:r w:rsidRPr="00DB52A7">
          <w:rPr>
            <w:rFonts w:ascii="PT Serif" w:eastAsiaTheme="minorHAnsi" w:hAnsi="PT Serif" w:cstheme="minorBidi"/>
            <w:sz w:val="28"/>
            <w:szCs w:val="28"/>
            <w:shd w:val="clear" w:color="auto" w:fill="FFFFFF"/>
            <w:lang w:eastAsia="en-US"/>
          </w:rPr>
          <w:t>269</w:t>
        </w:r>
        <w:r w:rsidRPr="00DB52A7">
          <w:rPr>
            <w:rFonts w:ascii="PT Serif" w:eastAsiaTheme="minorHAnsi" w:hAnsi="PT Serif" w:cstheme="minorBidi"/>
            <w:sz w:val="28"/>
            <w:szCs w:val="28"/>
            <w:shd w:val="clear" w:color="auto" w:fill="FFFFFF"/>
            <w:vertAlign w:val="superscript"/>
            <w:lang w:eastAsia="en-US"/>
          </w:rPr>
          <w:t> 2</w:t>
        </w:r>
      </w:hyperlink>
      <w:r w:rsidRPr="00DB52A7">
        <w:rPr>
          <w:rFonts w:ascii="PT Serif" w:eastAsiaTheme="minorHAnsi" w:hAnsi="PT Serif" w:cstheme="minorBidi"/>
          <w:sz w:val="28"/>
          <w:szCs w:val="28"/>
          <w:shd w:val="clear" w:color="auto" w:fill="FFFFFF"/>
          <w:lang w:eastAsia="en-US"/>
        </w:rPr>
        <w:t> Бюджетного кодекса Российской Федерации, и на включение таких положений в соглашение;</w:t>
      </w:r>
    </w:p>
    <w:p w:rsidR="004C4D37" w:rsidRPr="00DB52A7" w:rsidRDefault="004C4D37" w:rsidP="00DB52A7">
      <w:pPr>
        <w:pStyle w:val="af2"/>
        <w:ind w:firstLine="567"/>
        <w:jc w:val="both"/>
        <w:rPr>
          <w:sz w:val="28"/>
          <w:szCs w:val="28"/>
        </w:rPr>
      </w:pPr>
      <w:r w:rsidRPr="00DB52A7">
        <w:rPr>
          <w:sz w:val="28"/>
          <w:szCs w:val="28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4C4D37" w:rsidRPr="00DB52A7" w:rsidRDefault="004C4D37" w:rsidP="00DB52A7">
      <w:pPr>
        <w:pStyle w:val="af2"/>
        <w:ind w:firstLine="567"/>
        <w:jc w:val="both"/>
        <w:rPr>
          <w:sz w:val="28"/>
          <w:szCs w:val="28"/>
        </w:rPr>
      </w:pPr>
      <w:r w:rsidRPr="00DB52A7">
        <w:rPr>
          <w:rFonts w:eastAsiaTheme="minorHAnsi"/>
          <w:sz w:val="28"/>
          <w:szCs w:val="28"/>
          <w:shd w:val="clear" w:color="auto" w:fill="FFFFFF"/>
          <w:lang w:eastAsia="en-US"/>
        </w:rPr>
        <w:t>- 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 (в случае предоставления субсидий на финансовое обеспечение затрат в связи с производством (реализацией) товаров, выполнением работ, оказанием услуг, подлежащих в соответствии с </w:t>
      </w:r>
      <w:hyperlink r:id="rId12" w:anchor="/document/12112604/entry/2" w:history="1">
        <w:r w:rsidRPr="00DB52A7">
          <w:rPr>
            <w:rFonts w:eastAsiaTheme="minorHAnsi"/>
            <w:sz w:val="28"/>
            <w:szCs w:val="28"/>
            <w:shd w:val="clear" w:color="auto" w:fill="FFFFFF"/>
            <w:lang w:eastAsia="en-US"/>
          </w:rPr>
          <w:t>бюджетным законодательством</w:t>
        </w:r>
      </w:hyperlink>
      <w:r w:rsidRPr="00DB52A7">
        <w:rPr>
          <w:rFonts w:eastAsiaTheme="minorHAnsi"/>
          <w:sz w:val="28"/>
          <w:szCs w:val="28"/>
          <w:shd w:val="clear" w:color="auto" w:fill="FFFFFF"/>
          <w:lang w:eastAsia="en-US"/>
        </w:rPr>
        <w:t> Российской Федерации казначейскому сопровождению).</w:t>
      </w:r>
    </w:p>
    <w:p w:rsidR="004C4D37" w:rsidRPr="00DB52A7" w:rsidRDefault="004C4D37" w:rsidP="00DB52A7">
      <w:pPr>
        <w:pStyle w:val="af2"/>
        <w:ind w:firstLine="567"/>
        <w:jc w:val="both"/>
        <w:rPr>
          <w:sz w:val="28"/>
          <w:szCs w:val="28"/>
        </w:rPr>
      </w:pPr>
      <w:r w:rsidRPr="00DB52A7">
        <w:rPr>
          <w:sz w:val="28"/>
          <w:szCs w:val="28"/>
        </w:rPr>
        <w:t>3.4. 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4C4D37" w:rsidRPr="00DB52A7" w:rsidRDefault="004C4D37" w:rsidP="00DB52A7">
      <w:pPr>
        <w:pStyle w:val="af2"/>
        <w:ind w:firstLine="567"/>
        <w:jc w:val="both"/>
        <w:rPr>
          <w:sz w:val="28"/>
          <w:szCs w:val="28"/>
          <w:shd w:val="clear" w:color="auto" w:fill="FFFFFF"/>
          <w:lang w:eastAsia="en-US"/>
        </w:rPr>
      </w:pPr>
      <w:r w:rsidRPr="00DB52A7">
        <w:rPr>
          <w:sz w:val="28"/>
          <w:szCs w:val="28"/>
          <w:shd w:val="clear" w:color="auto" w:fill="FFFFFF"/>
          <w:lang w:eastAsia="en-US"/>
        </w:rPr>
        <w:t>3.5.  Размер субсидии определяется решением о бюджете на соответствующий год и плановый период.</w:t>
      </w:r>
    </w:p>
    <w:p w:rsidR="004C4D37" w:rsidRPr="00DB52A7" w:rsidRDefault="004C4D37" w:rsidP="00DB52A7">
      <w:pPr>
        <w:pStyle w:val="af2"/>
        <w:ind w:firstLine="567"/>
        <w:jc w:val="both"/>
        <w:rPr>
          <w:sz w:val="28"/>
          <w:szCs w:val="28"/>
          <w:lang w:eastAsia="en-US"/>
        </w:rPr>
      </w:pPr>
      <w:proofErr w:type="gramStart"/>
      <w:r w:rsidRPr="00DB52A7">
        <w:rPr>
          <w:sz w:val="28"/>
          <w:szCs w:val="28"/>
          <w:lang w:eastAsia="en-US"/>
        </w:rPr>
        <w:t>Субсидия предоставляется на возмещение до тридцати процентов от общего объема понесенных организацией расходов (затрат)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услуг, предусмотренных уставом организации, сметой доходов и расходов или финансово-хозяйственным планом.</w:t>
      </w:r>
      <w:proofErr w:type="gramEnd"/>
    </w:p>
    <w:p w:rsidR="004C4D37" w:rsidRPr="00DB52A7" w:rsidRDefault="004C4D37" w:rsidP="00DB52A7">
      <w:pPr>
        <w:pStyle w:val="af2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B52A7">
        <w:rPr>
          <w:rFonts w:eastAsiaTheme="minorHAnsi"/>
          <w:sz w:val="28"/>
          <w:szCs w:val="28"/>
          <w:shd w:val="clear" w:color="auto" w:fill="FFFFFF"/>
          <w:lang w:eastAsia="en-US"/>
        </w:rPr>
        <w:t>Результатом предоставления субсидий является возмещение заявителям части произведенных затрат на цели, указанные в </w:t>
      </w:r>
      <w:hyperlink r:id="rId13" w:anchor="/document/74774042/entry/1013" w:history="1">
        <w:r w:rsidRPr="00DB52A7">
          <w:rPr>
            <w:rFonts w:eastAsiaTheme="minorHAnsi"/>
            <w:sz w:val="28"/>
            <w:szCs w:val="28"/>
            <w:lang w:eastAsia="en-US"/>
          </w:rPr>
          <w:t xml:space="preserve">пункте </w:t>
        </w:r>
      </w:hyperlink>
      <w:r w:rsidRPr="00DB52A7">
        <w:rPr>
          <w:rFonts w:eastAsiaTheme="minorHAnsi"/>
          <w:sz w:val="28"/>
          <w:szCs w:val="28"/>
          <w:lang w:eastAsia="en-US"/>
        </w:rPr>
        <w:t xml:space="preserve">1.2 </w:t>
      </w:r>
      <w:r w:rsidRPr="00DB52A7">
        <w:rPr>
          <w:rFonts w:eastAsiaTheme="minorHAnsi"/>
          <w:sz w:val="28"/>
          <w:szCs w:val="28"/>
          <w:shd w:val="clear" w:color="auto" w:fill="FFFFFF"/>
          <w:lang w:eastAsia="en-US"/>
        </w:rPr>
        <w:t>настоящего Порядка.</w:t>
      </w:r>
      <w:r w:rsidRPr="00DB52A7">
        <w:rPr>
          <w:rFonts w:eastAsiaTheme="minorHAnsi"/>
          <w:sz w:val="28"/>
          <w:szCs w:val="28"/>
          <w:lang w:eastAsia="en-US"/>
        </w:rPr>
        <w:t xml:space="preserve"> </w:t>
      </w:r>
    </w:p>
    <w:p w:rsidR="004C4D37" w:rsidRPr="00DB52A7" w:rsidRDefault="004C4D37" w:rsidP="00DB52A7">
      <w:pPr>
        <w:pStyle w:val="af2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DB52A7">
        <w:rPr>
          <w:rFonts w:eastAsiaTheme="minorHAnsi"/>
          <w:sz w:val="28"/>
          <w:szCs w:val="28"/>
          <w:shd w:val="clear" w:color="auto" w:fill="FFFFFF"/>
          <w:lang w:eastAsia="en-US"/>
        </w:rPr>
        <w:t>В случае невозможности предоставления субсидии в текущем финансовом году в связи с недостаточностью лимитов бюджетных обязательств субсидия может предоставляться получателю в очередном финансовом году без повторного прохождения отбора в том же порядке, который предусмотрен для предоставления субсидии в текущем финансовом году.</w:t>
      </w:r>
    </w:p>
    <w:p w:rsidR="004C4D37" w:rsidRPr="00DB52A7" w:rsidRDefault="004C4D37" w:rsidP="00DB52A7">
      <w:pPr>
        <w:pStyle w:val="af2"/>
        <w:ind w:firstLine="567"/>
        <w:jc w:val="both"/>
        <w:rPr>
          <w:sz w:val="28"/>
          <w:szCs w:val="28"/>
        </w:rPr>
      </w:pPr>
      <w:r w:rsidRPr="00DB52A7">
        <w:rPr>
          <w:sz w:val="28"/>
          <w:szCs w:val="28"/>
        </w:rPr>
        <w:t>3.6. Н</w:t>
      </w:r>
      <w:r w:rsidRPr="00DB52A7">
        <w:rPr>
          <w:rFonts w:eastAsiaTheme="minorHAnsi"/>
          <w:sz w:val="28"/>
          <w:szCs w:val="28"/>
          <w:shd w:val="clear" w:color="auto" w:fill="FFFFFF"/>
          <w:lang w:eastAsia="en-US"/>
        </w:rPr>
        <w:t>аправления затрат (недополученных доходов), на возмещение которых предоставляется субсидия</w:t>
      </w:r>
      <w:r w:rsidRPr="00DB52A7">
        <w:rPr>
          <w:sz w:val="28"/>
          <w:szCs w:val="28"/>
        </w:rPr>
        <w:t>:</w:t>
      </w:r>
    </w:p>
    <w:p w:rsidR="004C4D37" w:rsidRPr="00DB52A7" w:rsidRDefault="004C4D37" w:rsidP="00DB52A7">
      <w:pPr>
        <w:pStyle w:val="af2"/>
        <w:ind w:firstLine="567"/>
        <w:jc w:val="both"/>
        <w:rPr>
          <w:sz w:val="28"/>
          <w:szCs w:val="28"/>
        </w:rPr>
      </w:pPr>
      <w:r w:rsidRPr="00DB52A7">
        <w:rPr>
          <w:sz w:val="28"/>
          <w:szCs w:val="28"/>
        </w:rPr>
        <w:t>1) оплату труда физических лиц;</w:t>
      </w:r>
    </w:p>
    <w:p w:rsidR="004C4D37" w:rsidRPr="00DB52A7" w:rsidRDefault="004C4D37" w:rsidP="00DB52A7">
      <w:pPr>
        <w:pStyle w:val="af2"/>
        <w:ind w:firstLine="567"/>
        <w:jc w:val="both"/>
        <w:rPr>
          <w:sz w:val="28"/>
          <w:szCs w:val="28"/>
        </w:rPr>
      </w:pPr>
      <w:r w:rsidRPr="00DB52A7">
        <w:rPr>
          <w:sz w:val="28"/>
          <w:szCs w:val="28"/>
        </w:rPr>
        <w:t>2) оплату товаров, работ, услуг, необходимых для реализации мероприятия;</w:t>
      </w:r>
    </w:p>
    <w:p w:rsidR="004C4D37" w:rsidRPr="00DB52A7" w:rsidRDefault="004C4D37" w:rsidP="00DB52A7">
      <w:pPr>
        <w:pStyle w:val="af2"/>
        <w:ind w:firstLine="567"/>
        <w:jc w:val="both"/>
        <w:rPr>
          <w:sz w:val="28"/>
          <w:szCs w:val="28"/>
        </w:rPr>
      </w:pPr>
      <w:r w:rsidRPr="00DB52A7">
        <w:rPr>
          <w:sz w:val="28"/>
          <w:szCs w:val="28"/>
        </w:rPr>
        <w:t>3) арендную плату или затраты на содержание помещений;</w:t>
      </w:r>
    </w:p>
    <w:p w:rsidR="004C4D37" w:rsidRPr="00DB52A7" w:rsidRDefault="004C4D37" w:rsidP="00DB52A7">
      <w:pPr>
        <w:pStyle w:val="af2"/>
        <w:ind w:firstLine="567"/>
        <w:jc w:val="both"/>
        <w:rPr>
          <w:sz w:val="28"/>
          <w:szCs w:val="28"/>
        </w:rPr>
      </w:pPr>
      <w:r w:rsidRPr="00DB52A7">
        <w:rPr>
          <w:sz w:val="28"/>
          <w:szCs w:val="28"/>
        </w:rPr>
        <w:t>4) уплату налогов, сборов, страховых взносов и иных обязательных платежей в бюджетную систему Российской Федерации;</w:t>
      </w:r>
    </w:p>
    <w:p w:rsidR="004C4D37" w:rsidRPr="00DB52A7" w:rsidRDefault="00DB52A7" w:rsidP="00DB52A7">
      <w:pPr>
        <w:pStyle w:val="af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C4D37" w:rsidRPr="00DB52A7">
        <w:rPr>
          <w:sz w:val="28"/>
          <w:szCs w:val="28"/>
        </w:rPr>
        <w:t>) прочие расходы, непосредственно связанные с осуществлением мероприятий.</w:t>
      </w:r>
    </w:p>
    <w:p w:rsidR="004C4D37" w:rsidRPr="00DB52A7" w:rsidRDefault="004C4D37" w:rsidP="00DB52A7">
      <w:pPr>
        <w:pStyle w:val="af2"/>
        <w:ind w:firstLine="567"/>
        <w:jc w:val="both"/>
        <w:rPr>
          <w:sz w:val="28"/>
          <w:szCs w:val="28"/>
        </w:rPr>
      </w:pPr>
      <w:r w:rsidRPr="00DB52A7">
        <w:rPr>
          <w:sz w:val="28"/>
          <w:szCs w:val="28"/>
        </w:rPr>
        <w:t xml:space="preserve">3.7. Уполномоченный орган перечисляет субсидию на расчетный счет получателя субсидии, открытый в российской кредитной организации, </w:t>
      </w:r>
      <w:r w:rsidRPr="00DB52A7">
        <w:rPr>
          <w:sz w:val="28"/>
          <w:szCs w:val="28"/>
        </w:rPr>
        <w:lastRenderedPageBreak/>
        <w:t xml:space="preserve">единовременно, </w:t>
      </w:r>
      <w:r w:rsidRPr="00DB52A7">
        <w:rPr>
          <w:rFonts w:eastAsiaTheme="minorHAnsi"/>
          <w:sz w:val="28"/>
          <w:szCs w:val="28"/>
          <w:shd w:val="clear" w:color="auto" w:fill="FFFFFF"/>
          <w:lang w:eastAsia="en-US"/>
        </w:rPr>
        <w:t>не позднее 10-го рабочего дня, следующего за днем принятия главным распорядителем решения о предоставлении субсидии.</w:t>
      </w:r>
    </w:p>
    <w:p w:rsidR="004C4D37" w:rsidRPr="00DB52A7" w:rsidRDefault="004C4D37" w:rsidP="00DB52A7">
      <w:pPr>
        <w:pStyle w:val="af2"/>
        <w:ind w:firstLine="567"/>
        <w:jc w:val="both"/>
        <w:rPr>
          <w:sz w:val="28"/>
          <w:szCs w:val="28"/>
        </w:rPr>
      </w:pPr>
      <w:r w:rsidRPr="00DB52A7">
        <w:rPr>
          <w:rFonts w:eastAsiaTheme="minorHAnsi"/>
          <w:sz w:val="28"/>
          <w:szCs w:val="28"/>
          <w:shd w:val="clear" w:color="auto" w:fill="FFFFFF"/>
          <w:lang w:eastAsia="en-US"/>
        </w:rPr>
        <w:t>При недостаточности сре</w:t>
      </w:r>
      <w:proofErr w:type="gramStart"/>
      <w:r w:rsidRPr="00DB52A7">
        <w:rPr>
          <w:rFonts w:eastAsiaTheme="minorHAnsi"/>
          <w:sz w:val="28"/>
          <w:szCs w:val="28"/>
          <w:shd w:val="clear" w:color="auto" w:fill="FFFFFF"/>
          <w:lang w:eastAsia="en-US"/>
        </w:rPr>
        <w:t>дств дл</w:t>
      </w:r>
      <w:proofErr w:type="gramEnd"/>
      <w:r w:rsidRPr="00DB52A7">
        <w:rPr>
          <w:rFonts w:eastAsiaTheme="minorHAnsi"/>
          <w:sz w:val="28"/>
          <w:szCs w:val="28"/>
          <w:shd w:val="clear" w:color="auto" w:fill="FFFFFF"/>
          <w:lang w:eastAsia="en-US"/>
        </w:rPr>
        <w:t>я выплаты субсидий всем получателям субсидий, представившим заявочную документацию в администрацию, преимущественное право на получение субсидий имеют получатели субсидий, заявочная документация которых ранее зарегистрирована в установленном порядке в администрации.</w:t>
      </w:r>
    </w:p>
    <w:p w:rsidR="004C4D37" w:rsidRPr="00DB52A7" w:rsidRDefault="004C4D37" w:rsidP="00DB52A7">
      <w:pPr>
        <w:pStyle w:val="af2"/>
        <w:ind w:firstLine="567"/>
        <w:jc w:val="both"/>
        <w:rPr>
          <w:sz w:val="28"/>
          <w:szCs w:val="28"/>
        </w:rPr>
      </w:pPr>
      <w:r w:rsidRPr="00DB52A7">
        <w:rPr>
          <w:sz w:val="28"/>
          <w:szCs w:val="28"/>
        </w:rPr>
        <w:t>3.8. Основаниями для отказа в предоставлении субсидии получателю субсидии являются:</w:t>
      </w:r>
    </w:p>
    <w:p w:rsidR="004C4D37" w:rsidRPr="00DB52A7" w:rsidRDefault="004C4D37" w:rsidP="00DB52A7">
      <w:pPr>
        <w:pStyle w:val="af2"/>
        <w:ind w:firstLine="567"/>
        <w:jc w:val="both"/>
        <w:rPr>
          <w:sz w:val="28"/>
          <w:szCs w:val="28"/>
        </w:rPr>
      </w:pPr>
      <w:r w:rsidRPr="00DB52A7">
        <w:rPr>
          <w:sz w:val="28"/>
          <w:szCs w:val="28"/>
        </w:rPr>
        <w:t>- несоответствие представленных получателем субсидии документов требованиям, установленным в пункте 2.2 настоящего Порядка, или непредставление (представление не в полном объеме) указанных документов;</w:t>
      </w:r>
    </w:p>
    <w:p w:rsidR="004C4D37" w:rsidRPr="00DB52A7" w:rsidRDefault="004C4D37" w:rsidP="00DB52A7">
      <w:pPr>
        <w:pStyle w:val="af2"/>
        <w:ind w:firstLine="567"/>
        <w:jc w:val="both"/>
        <w:rPr>
          <w:sz w:val="28"/>
          <w:szCs w:val="28"/>
        </w:rPr>
      </w:pPr>
      <w:r w:rsidRPr="00DB52A7">
        <w:rPr>
          <w:sz w:val="28"/>
          <w:szCs w:val="28"/>
        </w:rPr>
        <w:t>- установление факта недостоверности представленной получателем субсидии информации.</w:t>
      </w:r>
    </w:p>
    <w:p w:rsidR="004C4D37" w:rsidRPr="00DB52A7" w:rsidRDefault="004C4D37" w:rsidP="00DB52A7">
      <w:pPr>
        <w:pStyle w:val="af2"/>
        <w:ind w:firstLine="567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DB52A7">
        <w:rPr>
          <w:sz w:val="28"/>
          <w:szCs w:val="28"/>
        </w:rPr>
        <w:t>3.9.</w:t>
      </w:r>
      <w:r w:rsidRPr="00DB52A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Субсидии перечисляются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 </w:t>
      </w:r>
      <w:hyperlink r:id="rId14" w:anchor="/document/12112604/entry/2" w:history="1">
        <w:r w:rsidRPr="00DB52A7">
          <w:rPr>
            <w:rFonts w:eastAsiaTheme="minorHAnsi"/>
            <w:sz w:val="28"/>
            <w:szCs w:val="28"/>
            <w:shd w:val="clear" w:color="auto" w:fill="FFFFFF"/>
            <w:lang w:eastAsia="en-US"/>
          </w:rPr>
          <w:t>бюджетным законодательством</w:t>
        </w:r>
      </w:hyperlink>
      <w:r w:rsidRPr="00DB52A7">
        <w:rPr>
          <w:rFonts w:eastAsiaTheme="minorHAnsi"/>
          <w:sz w:val="28"/>
          <w:szCs w:val="28"/>
          <w:shd w:val="clear" w:color="auto" w:fill="FFFFFF"/>
          <w:lang w:eastAsia="en-US"/>
        </w:rPr>
        <w:t> Российской Федерации казначейскому сопровождению).</w:t>
      </w:r>
    </w:p>
    <w:p w:rsidR="004C4D37" w:rsidRPr="004C4D37" w:rsidRDefault="004C4D37" w:rsidP="004C4D37">
      <w:pPr>
        <w:spacing w:before="100" w:beforeAutospacing="1" w:after="100" w:afterAutospacing="1"/>
        <w:jc w:val="center"/>
        <w:rPr>
          <w:sz w:val="28"/>
          <w:szCs w:val="28"/>
        </w:rPr>
      </w:pPr>
      <w:r w:rsidRPr="004C4D37">
        <w:rPr>
          <w:sz w:val="28"/>
          <w:szCs w:val="28"/>
        </w:rPr>
        <w:t>4. Требования к отчетности</w:t>
      </w:r>
    </w:p>
    <w:p w:rsidR="004C4D37" w:rsidRPr="00DB52A7" w:rsidRDefault="004C4D37" w:rsidP="00DB52A7">
      <w:pPr>
        <w:pStyle w:val="af2"/>
        <w:ind w:firstLine="567"/>
        <w:jc w:val="both"/>
        <w:rPr>
          <w:sz w:val="28"/>
          <w:szCs w:val="28"/>
        </w:rPr>
      </w:pPr>
      <w:r w:rsidRPr="00DB52A7">
        <w:rPr>
          <w:sz w:val="28"/>
          <w:szCs w:val="28"/>
        </w:rPr>
        <w:t>4.1. Получатель субсидии представляет в уполномоченный орган:</w:t>
      </w:r>
    </w:p>
    <w:p w:rsidR="004C4D37" w:rsidRPr="00DB52A7" w:rsidRDefault="004C4D37" w:rsidP="00DB52A7">
      <w:pPr>
        <w:pStyle w:val="af2"/>
        <w:ind w:firstLine="567"/>
        <w:jc w:val="both"/>
        <w:rPr>
          <w:sz w:val="28"/>
          <w:szCs w:val="28"/>
        </w:rPr>
      </w:pPr>
      <w:proofErr w:type="gramStart"/>
      <w:r w:rsidRPr="00DB52A7">
        <w:rPr>
          <w:sz w:val="28"/>
          <w:szCs w:val="28"/>
        </w:rPr>
        <w:t>- отчет о достижении результата предоставления субсидии по форме согласно Приложению N 2 к настоящему Порядку до 15 января года, следующего за годом предоставления субсидии;</w:t>
      </w:r>
      <w:proofErr w:type="gramEnd"/>
    </w:p>
    <w:p w:rsidR="004C4D37" w:rsidRPr="00DB52A7" w:rsidRDefault="004C4D37" w:rsidP="00DB52A7">
      <w:pPr>
        <w:pStyle w:val="af2"/>
        <w:ind w:firstLine="567"/>
        <w:jc w:val="both"/>
        <w:rPr>
          <w:sz w:val="28"/>
          <w:szCs w:val="28"/>
        </w:rPr>
      </w:pPr>
      <w:r w:rsidRPr="00DB52A7">
        <w:rPr>
          <w:sz w:val="28"/>
          <w:szCs w:val="28"/>
        </w:rPr>
        <w:t>- отчет о расходах, источником финансового обеспечения которых является субсидия, по форме согласно Приложению N 3 к настоящему Порядку не позднее пятого рабочего дня, следующего за отчетным кварталом.</w:t>
      </w:r>
    </w:p>
    <w:p w:rsidR="004C4D37" w:rsidRPr="00DB52A7" w:rsidRDefault="004C4D37" w:rsidP="00DB52A7">
      <w:pPr>
        <w:pStyle w:val="af2"/>
        <w:ind w:firstLine="567"/>
        <w:jc w:val="both"/>
        <w:rPr>
          <w:sz w:val="28"/>
          <w:szCs w:val="28"/>
        </w:rPr>
      </w:pPr>
      <w:r w:rsidRPr="00DB52A7">
        <w:rPr>
          <w:sz w:val="28"/>
          <w:szCs w:val="28"/>
        </w:rPr>
        <w:t>4.2. Соглашением могут быть предусмотрены иные дополнительные формы, порядки и сроки предоставления отчетности получателем субсидии.</w:t>
      </w:r>
    </w:p>
    <w:p w:rsidR="004C4D37" w:rsidRPr="004C4D37" w:rsidRDefault="004C4D37" w:rsidP="004C4D37">
      <w:pPr>
        <w:spacing w:before="100" w:beforeAutospacing="1" w:after="100" w:afterAutospacing="1"/>
        <w:jc w:val="center"/>
        <w:rPr>
          <w:sz w:val="28"/>
          <w:szCs w:val="28"/>
        </w:rPr>
      </w:pPr>
      <w:r w:rsidRPr="004C4D37">
        <w:rPr>
          <w:sz w:val="28"/>
          <w:szCs w:val="28"/>
        </w:rPr>
        <w:t>5. Требования об осуществлении контроля (мониторинга) за соблюдением условий  и порядка предоставления субсидий и ответственности за их нарушение</w:t>
      </w:r>
    </w:p>
    <w:p w:rsidR="004C4D37" w:rsidRPr="00DB52A7" w:rsidRDefault="004C4D37" w:rsidP="00DB52A7">
      <w:pPr>
        <w:pStyle w:val="af2"/>
        <w:ind w:firstLine="567"/>
        <w:jc w:val="both"/>
        <w:rPr>
          <w:sz w:val="28"/>
          <w:szCs w:val="28"/>
        </w:rPr>
      </w:pPr>
      <w:r w:rsidRPr="00DB52A7">
        <w:rPr>
          <w:sz w:val="28"/>
          <w:szCs w:val="28"/>
        </w:rPr>
        <w:t>5.1. Уполномоченный орган осуществляет проверки соблюдения условий и порядка предоставления субсидии, установленных настоящим Порядком</w:t>
      </w:r>
      <w:r w:rsidRPr="00DB52A7">
        <w:rPr>
          <w:rFonts w:eastAsiaTheme="minorHAnsi"/>
          <w:sz w:val="28"/>
          <w:szCs w:val="28"/>
          <w:lang w:eastAsia="en-US"/>
        </w:rPr>
        <w:t xml:space="preserve">, </w:t>
      </w:r>
      <w:r w:rsidRPr="00DB52A7">
        <w:rPr>
          <w:rFonts w:eastAsiaTheme="minorHAnsi"/>
          <w:sz w:val="28"/>
          <w:szCs w:val="28"/>
          <w:shd w:val="clear" w:color="auto" w:fill="FFFFFF"/>
          <w:lang w:eastAsia="en-US"/>
        </w:rPr>
        <w:t>в том числе в части достижения результатов предоставления субсидии</w:t>
      </w:r>
      <w:r w:rsidRPr="00DB52A7">
        <w:rPr>
          <w:sz w:val="28"/>
          <w:szCs w:val="28"/>
        </w:rPr>
        <w:t>.</w:t>
      </w:r>
    </w:p>
    <w:p w:rsidR="004C4D37" w:rsidRPr="00DB52A7" w:rsidRDefault="004C4D37" w:rsidP="00DB52A7">
      <w:pPr>
        <w:pStyle w:val="af2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B52A7">
        <w:rPr>
          <w:sz w:val="28"/>
          <w:szCs w:val="28"/>
        </w:rPr>
        <w:t xml:space="preserve">Органы финансового контроля осуществляют проверки </w:t>
      </w:r>
      <w:r w:rsidRPr="00DB52A7">
        <w:rPr>
          <w:rFonts w:eastAsiaTheme="minorHAnsi"/>
          <w:sz w:val="28"/>
          <w:szCs w:val="28"/>
          <w:shd w:val="clear" w:color="auto" w:fill="FFFFFF"/>
          <w:lang w:eastAsia="en-US"/>
        </w:rPr>
        <w:t>в соответствии со </w:t>
      </w:r>
      <w:hyperlink r:id="rId15" w:anchor="/document/12112604/entry/2681" w:history="1">
        <w:r w:rsidRPr="00DB52A7">
          <w:rPr>
            <w:rFonts w:eastAsiaTheme="minorHAnsi"/>
            <w:sz w:val="28"/>
            <w:szCs w:val="28"/>
            <w:shd w:val="clear" w:color="auto" w:fill="FFFFFF"/>
            <w:lang w:eastAsia="en-US"/>
          </w:rPr>
          <w:t>статьями 268.1</w:t>
        </w:r>
      </w:hyperlink>
      <w:r w:rsidRPr="00DB52A7">
        <w:rPr>
          <w:rFonts w:eastAsiaTheme="minorHAnsi"/>
          <w:sz w:val="28"/>
          <w:szCs w:val="28"/>
          <w:shd w:val="clear" w:color="auto" w:fill="FFFFFF"/>
          <w:lang w:eastAsia="en-US"/>
        </w:rPr>
        <w:t> и </w:t>
      </w:r>
      <w:hyperlink r:id="rId16" w:anchor="/document/12112604/entry/2692" w:history="1">
        <w:r w:rsidRPr="00DB52A7">
          <w:rPr>
            <w:rFonts w:eastAsiaTheme="minorHAnsi"/>
            <w:sz w:val="28"/>
            <w:szCs w:val="28"/>
            <w:shd w:val="clear" w:color="auto" w:fill="FFFFFF"/>
            <w:lang w:eastAsia="en-US"/>
          </w:rPr>
          <w:t>269.2</w:t>
        </w:r>
      </w:hyperlink>
      <w:r w:rsidRPr="00DB52A7">
        <w:rPr>
          <w:rFonts w:eastAsiaTheme="minorHAnsi"/>
          <w:sz w:val="28"/>
          <w:szCs w:val="28"/>
          <w:shd w:val="clear" w:color="auto" w:fill="FFFFFF"/>
          <w:lang w:eastAsia="en-US"/>
        </w:rPr>
        <w:t> Бюджетного кодекса РФ.</w:t>
      </w:r>
    </w:p>
    <w:p w:rsidR="004C4D37" w:rsidRPr="00DB52A7" w:rsidRDefault="004C4D37" w:rsidP="00DB52A7">
      <w:pPr>
        <w:pStyle w:val="af2"/>
        <w:ind w:firstLine="567"/>
        <w:jc w:val="both"/>
        <w:rPr>
          <w:sz w:val="28"/>
          <w:szCs w:val="28"/>
        </w:rPr>
      </w:pPr>
      <w:r w:rsidRPr="00DB52A7">
        <w:rPr>
          <w:sz w:val="28"/>
          <w:szCs w:val="28"/>
        </w:rPr>
        <w:t xml:space="preserve">5.2. Субсидия подлежит возврату получателем субсидии в бюджет муниципального образования </w:t>
      </w:r>
      <w:r w:rsidR="00DB52A7" w:rsidRPr="00DB52A7">
        <w:rPr>
          <w:sz w:val="28"/>
          <w:szCs w:val="28"/>
        </w:rPr>
        <w:t>Железнодорожненское сельское поселение Бахчисарайского района Республики Крым</w:t>
      </w:r>
      <w:r w:rsidRPr="00DB52A7">
        <w:rPr>
          <w:sz w:val="28"/>
          <w:szCs w:val="28"/>
        </w:rPr>
        <w:t xml:space="preserve"> в течение 30 рабочих дней со дня принятия решения о ее возврате в случаях:</w:t>
      </w:r>
    </w:p>
    <w:p w:rsidR="004C4D37" w:rsidRPr="00DB52A7" w:rsidRDefault="004C4D37" w:rsidP="00DB52A7">
      <w:pPr>
        <w:pStyle w:val="af2"/>
        <w:ind w:firstLine="567"/>
        <w:jc w:val="both"/>
        <w:rPr>
          <w:sz w:val="28"/>
          <w:szCs w:val="28"/>
        </w:rPr>
      </w:pPr>
      <w:r w:rsidRPr="00DB52A7">
        <w:rPr>
          <w:sz w:val="28"/>
          <w:szCs w:val="28"/>
        </w:rPr>
        <w:lastRenderedPageBreak/>
        <w:t>- 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</w:t>
      </w:r>
    </w:p>
    <w:p w:rsidR="004C4D37" w:rsidRPr="00DB52A7" w:rsidRDefault="004C4D37" w:rsidP="00DB52A7">
      <w:pPr>
        <w:pStyle w:val="af2"/>
        <w:ind w:firstLine="567"/>
        <w:jc w:val="both"/>
        <w:rPr>
          <w:sz w:val="28"/>
          <w:szCs w:val="28"/>
        </w:rPr>
      </w:pPr>
      <w:r w:rsidRPr="00DB52A7">
        <w:rPr>
          <w:sz w:val="28"/>
          <w:szCs w:val="28"/>
        </w:rPr>
        <w:t>- представления недостоверных (неполных) сведений и документов для получения субсидии;</w:t>
      </w:r>
    </w:p>
    <w:p w:rsidR="004C4D37" w:rsidRPr="00DB52A7" w:rsidRDefault="004C4D37" w:rsidP="00DB52A7">
      <w:pPr>
        <w:pStyle w:val="af2"/>
        <w:ind w:firstLine="567"/>
        <w:jc w:val="both"/>
        <w:rPr>
          <w:sz w:val="28"/>
          <w:szCs w:val="28"/>
        </w:rPr>
      </w:pPr>
      <w:r w:rsidRPr="00DB52A7">
        <w:rPr>
          <w:sz w:val="28"/>
          <w:szCs w:val="28"/>
        </w:rPr>
        <w:t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:rsidR="004C4D37" w:rsidRPr="00DB52A7" w:rsidRDefault="004C4D37" w:rsidP="00DB52A7">
      <w:pPr>
        <w:pStyle w:val="af2"/>
        <w:ind w:firstLine="567"/>
        <w:jc w:val="both"/>
        <w:rPr>
          <w:sz w:val="28"/>
          <w:szCs w:val="28"/>
        </w:rPr>
      </w:pPr>
      <w:r w:rsidRPr="00DB52A7">
        <w:rPr>
          <w:sz w:val="28"/>
          <w:szCs w:val="28"/>
        </w:rPr>
        <w:t xml:space="preserve">- </w:t>
      </w:r>
      <w:proofErr w:type="spellStart"/>
      <w:r w:rsidRPr="00DB52A7">
        <w:rPr>
          <w:sz w:val="28"/>
          <w:szCs w:val="28"/>
        </w:rPr>
        <w:t>недостижения</w:t>
      </w:r>
      <w:proofErr w:type="spellEnd"/>
      <w:r w:rsidRPr="00DB52A7">
        <w:rPr>
          <w:sz w:val="28"/>
          <w:szCs w:val="28"/>
        </w:rPr>
        <w:t xml:space="preserve"> результата предоставления субсидии.</w:t>
      </w:r>
    </w:p>
    <w:p w:rsidR="004C4D37" w:rsidRPr="00DB52A7" w:rsidRDefault="004C4D37" w:rsidP="00DB52A7">
      <w:pPr>
        <w:pStyle w:val="af2"/>
        <w:ind w:firstLine="567"/>
        <w:jc w:val="both"/>
        <w:rPr>
          <w:sz w:val="28"/>
          <w:szCs w:val="28"/>
        </w:rPr>
      </w:pPr>
      <w:proofErr w:type="gramStart"/>
      <w:r w:rsidRPr="00DB52A7">
        <w:rPr>
          <w:sz w:val="28"/>
          <w:szCs w:val="28"/>
        </w:rPr>
        <w:t xml:space="preserve">В случае если по результатам проверок, проведенных уполномоченным органом и/или органами финансового контроля, будут установлены факты нарушения условий и порядка предоставления субсидии, получатель субсидии обязан возвратить соответствующие денежные средства в доход бюджета муниципального образования </w:t>
      </w:r>
      <w:r w:rsidR="00DB52A7" w:rsidRPr="00DB52A7">
        <w:rPr>
          <w:sz w:val="28"/>
          <w:szCs w:val="28"/>
        </w:rPr>
        <w:t>Железнодорожненское сельское поселение Бахчисарайского района Республики Крым</w:t>
      </w:r>
      <w:r w:rsidRPr="00DB52A7">
        <w:rPr>
          <w:sz w:val="28"/>
          <w:szCs w:val="28"/>
        </w:rPr>
        <w:t xml:space="preserve"> в 30-дневный срок, исчисляемый в рабочих днях, со дня получения требования уполномоченного органа в полном объеме.</w:t>
      </w:r>
      <w:proofErr w:type="gramEnd"/>
    </w:p>
    <w:p w:rsidR="004C4D37" w:rsidRPr="00DB52A7" w:rsidRDefault="004C4D37" w:rsidP="00DB52A7">
      <w:pPr>
        <w:pStyle w:val="af2"/>
        <w:ind w:firstLine="567"/>
        <w:jc w:val="both"/>
        <w:rPr>
          <w:sz w:val="28"/>
          <w:szCs w:val="28"/>
        </w:rPr>
      </w:pPr>
      <w:r w:rsidRPr="00DB52A7">
        <w:rPr>
          <w:sz w:val="28"/>
          <w:szCs w:val="28"/>
        </w:rPr>
        <w:t xml:space="preserve">5.3. 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 муниципального образования </w:t>
      </w:r>
      <w:r w:rsidR="00DB52A7" w:rsidRPr="00DB52A7">
        <w:rPr>
          <w:sz w:val="28"/>
          <w:szCs w:val="28"/>
        </w:rPr>
        <w:t>Железнодорожненское сельское поселение Бахчисарайского района Республики Крым</w:t>
      </w:r>
      <w:r w:rsidRPr="00DB52A7">
        <w:rPr>
          <w:sz w:val="28"/>
          <w:szCs w:val="28"/>
        </w:rPr>
        <w:t xml:space="preserve"> до 1 февраля года, следующего </w:t>
      </w:r>
      <w:proofErr w:type="gramStart"/>
      <w:r w:rsidRPr="00DB52A7">
        <w:rPr>
          <w:sz w:val="28"/>
          <w:szCs w:val="28"/>
        </w:rPr>
        <w:t>за</w:t>
      </w:r>
      <w:proofErr w:type="gramEnd"/>
      <w:r w:rsidRPr="00DB52A7">
        <w:rPr>
          <w:sz w:val="28"/>
          <w:szCs w:val="28"/>
        </w:rPr>
        <w:t xml:space="preserve"> отчетным.</w:t>
      </w:r>
    </w:p>
    <w:p w:rsidR="004C4D37" w:rsidRPr="00DB52A7" w:rsidRDefault="004C4D37" w:rsidP="00DB52A7">
      <w:pPr>
        <w:pStyle w:val="af2"/>
        <w:ind w:firstLine="567"/>
        <w:jc w:val="both"/>
        <w:rPr>
          <w:sz w:val="28"/>
          <w:szCs w:val="28"/>
        </w:rPr>
      </w:pPr>
      <w:r w:rsidRPr="00DB52A7">
        <w:rPr>
          <w:sz w:val="28"/>
          <w:szCs w:val="28"/>
        </w:rPr>
        <w:t xml:space="preserve">5.4. </w:t>
      </w:r>
      <w:proofErr w:type="gramStart"/>
      <w:r w:rsidRPr="00DB52A7">
        <w:rPr>
          <w:sz w:val="28"/>
          <w:szCs w:val="28"/>
        </w:rPr>
        <w:t xml:space="preserve">При нарушении получателем субсидии сроков возврата субсидии, указанных в пунктах 5.2. и 5.3. настоящего Порядка, уполномоченный орган в семидневный срок, исчисляемый в рабочих днях, со дня истечения срока возврата субсидии принимает меры по взысканию указанных средств в бюджет муниципального образования </w:t>
      </w:r>
      <w:r w:rsidR="00DB52A7" w:rsidRPr="00DB52A7">
        <w:rPr>
          <w:sz w:val="28"/>
          <w:szCs w:val="28"/>
        </w:rPr>
        <w:t>Железнодорожненское сельское поселение Бахчисарайского района Республики Крым</w:t>
      </w:r>
      <w:r w:rsidRPr="00DB52A7">
        <w:rPr>
          <w:sz w:val="28"/>
          <w:szCs w:val="28"/>
        </w:rPr>
        <w:t xml:space="preserve"> в установленном законодательством порядке.</w:t>
      </w:r>
      <w:proofErr w:type="gramEnd"/>
    </w:p>
    <w:p w:rsidR="004C4D37" w:rsidRPr="00DB52A7" w:rsidRDefault="004C4D37" w:rsidP="00DB52A7">
      <w:pPr>
        <w:pStyle w:val="af2"/>
        <w:ind w:firstLine="567"/>
        <w:jc w:val="both"/>
        <w:rPr>
          <w:sz w:val="28"/>
          <w:szCs w:val="28"/>
        </w:rPr>
      </w:pPr>
      <w:r w:rsidRPr="00DB52A7">
        <w:rPr>
          <w:sz w:val="28"/>
          <w:szCs w:val="28"/>
        </w:rPr>
        <w:t xml:space="preserve">5.5. </w:t>
      </w:r>
      <w:proofErr w:type="gramStart"/>
      <w:r w:rsidRPr="00DB52A7">
        <w:rPr>
          <w:sz w:val="28"/>
          <w:szCs w:val="28"/>
        </w:rPr>
        <w:t>Контроль за</w:t>
      </w:r>
      <w:proofErr w:type="gramEnd"/>
      <w:r w:rsidRPr="00DB52A7">
        <w:rPr>
          <w:sz w:val="28"/>
          <w:szCs w:val="28"/>
        </w:rPr>
        <w:t xml:space="preserve"> соблюдением условий и порядка предоставления субсидии осуществляется уполномоченным органом в соответствии с законодательством Российской Федерации.</w:t>
      </w:r>
    </w:p>
    <w:p w:rsidR="004C4D37" w:rsidRPr="004C4D37" w:rsidRDefault="004C4D37" w:rsidP="004C4D37">
      <w:pPr>
        <w:spacing w:before="100" w:beforeAutospacing="1" w:after="100" w:afterAutospacing="1"/>
        <w:jc w:val="right"/>
        <w:rPr>
          <w:rFonts w:asciiTheme="minorHAnsi" w:hAnsiTheme="minorHAnsi"/>
          <w:sz w:val="23"/>
          <w:szCs w:val="23"/>
        </w:rPr>
      </w:pPr>
    </w:p>
    <w:p w:rsidR="004C4D37" w:rsidRPr="004C4D37" w:rsidRDefault="004C4D37" w:rsidP="004C4D37">
      <w:pPr>
        <w:spacing w:before="100" w:beforeAutospacing="1" w:after="100" w:afterAutospacing="1"/>
        <w:jc w:val="right"/>
        <w:rPr>
          <w:rFonts w:asciiTheme="minorHAnsi" w:hAnsiTheme="minorHAnsi"/>
          <w:sz w:val="23"/>
          <w:szCs w:val="23"/>
        </w:rPr>
      </w:pPr>
    </w:p>
    <w:p w:rsidR="004C4D37" w:rsidRPr="004C4D37" w:rsidRDefault="004C4D37" w:rsidP="004C4D37">
      <w:pPr>
        <w:spacing w:before="100" w:beforeAutospacing="1" w:after="100" w:afterAutospacing="1"/>
        <w:jc w:val="right"/>
        <w:rPr>
          <w:rFonts w:asciiTheme="minorHAnsi" w:hAnsiTheme="minorHAnsi"/>
          <w:sz w:val="23"/>
          <w:szCs w:val="23"/>
        </w:rPr>
      </w:pPr>
    </w:p>
    <w:p w:rsidR="004C4D37" w:rsidRPr="004C4D37" w:rsidRDefault="004C4D37" w:rsidP="004C4D37">
      <w:pPr>
        <w:spacing w:before="100" w:beforeAutospacing="1" w:after="100" w:afterAutospacing="1"/>
        <w:jc w:val="right"/>
        <w:rPr>
          <w:rFonts w:asciiTheme="minorHAnsi" w:hAnsiTheme="minorHAnsi"/>
          <w:sz w:val="23"/>
          <w:szCs w:val="23"/>
        </w:rPr>
      </w:pPr>
    </w:p>
    <w:p w:rsidR="004C4D37" w:rsidRPr="004C4D37" w:rsidRDefault="004C4D37" w:rsidP="004C4D37">
      <w:pPr>
        <w:spacing w:before="100" w:beforeAutospacing="1" w:after="100" w:afterAutospacing="1"/>
        <w:jc w:val="right"/>
        <w:rPr>
          <w:rFonts w:asciiTheme="minorHAnsi" w:hAnsiTheme="minorHAnsi"/>
          <w:sz w:val="23"/>
          <w:szCs w:val="23"/>
        </w:rPr>
      </w:pPr>
    </w:p>
    <w:p w:rsidR="004C4D37" w:rsidRPr="004C4D37" w:rsidRDefault="004C4D37" w:rsidP="004C4D37">
      <w:pPr>
        <w:spacing w:before="100" w:beforeAutospacing="1" w:after="100" w:afterAutospacing="1"/>
        <w:jc w:val="right"/>
        <w:rPr>
          <w:rFonts w:asciiTheme="minorHAnsi" w:hAnsiTheme="minorHAnsi"/>
          <w:sz w:val="23"/>
          <w:szCs w:val="23"/>
        </w:rPr>
      </w:pPr>
    </w:p>
    <w:p w:rsidR="00DB52A7" w:rsidRDefault="00DB52A7" w:rsidP="004C4D37">
      <w:pPr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</w:p>
    <w:p w:rsidR="004C4D37" w:rsidRPr="004C4D37" w:rsidRDefault="004C4D37" w:rsidP="004C4D37">
      <w:pPr>
        <w:spacing w:before="100" w:beforeAutospacing="1" w:after="100" w:afterAutospacing="1"/>
        <w:jc w:val="right"/>
        <w:rPr>
          <w:rFonts w:ascii="PT Serif" w:hAnsi="PT Serif"/>
          <w:sz w:val="23"/>
          <w:szCs w:val="23"/>
        </w:rPr>
      </w:pPr>
      <w:r w:rsidRPr="004C4D37">
        <w:rPr>
          <w:rFonts w:ascii="PT Serif" w:hAnsi="PT Serif"/>
          <w:sz w:val="23"/>
          <w:szCs w:val="23"/>
        </w:rPr>
        <w:lastRenderedPageBreak/>
        <w:t>Приложение N 1</w:t>
      </w:r>
      <w:r w:rsidRPr="004C4D37">
        <w:rPr>
          <w:rFonts w:ascii="PT Serif" w:hAnsi="PT Serif"/>
          <w:sz w:val="23"/>
          <w:szCs w:val="23"/>
        </w:rPr>
        <w:br/>
        <w:t>к Порядку</w:t>
      </w:r>
    </w:p>
    <w:p w:rsidR="004C4D37" w:rsidRPr="004C4D37" w:rsidRDefault="004C4D37" w:rsidP="004C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4C4D37">
        <w:rPr>
          <w:rFonts w:ascii="Courier New" w:hAnsi="Courier New" w:cs="Courier New"/>
          <w:sz w:val="20"/>
          <w:szCs w:val="20"/>
        </w:rPr>
        <w:t xml:space="preserve">                                                 Главе администрации</w:t>
      </w:r>
    </w:p>
    <w:p w:rsidR="004C4D37" w:rsidRPr="004C4D37" w:rsidRDefault="004C4D37" w:rsidP="004C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4C4D37">
        <w:rPr>
          <w:rFonts w:ascii="Courier New" w:hAnsi="Courier New" w:cs="Courier New"/>
          <w:sz w:val="20"/>
          <w:szCs w:val="20"/>
        </w:rPr>
        <w:t xml:space="preserve">                                          муниципального образования</w:t>
      </w:r>
    </w:p>
    <w:p w:rsidR="004C4D37" w:rsidRPr="004C4D37" w:rsidRDefault="004C4D37" w:rsidP="004C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4C4D37">
        <w:rPr>
          <w:rFonts w:ascii="Courier New" w:hAnsi="Courier New" w:cs="Courier New"/>
          <w:sz w:val="20"/>
          <w:szCs w:val="20"/>
        </w:rPr>
        <w:t xml:space="preserve">                                      "____________"</w:t>
      </w:r>
    </w:p>
    <w:p w:rsidR="004C4D37" w:rsidRPr="004C4D37" w:rsidRDefault="004C4D37" w:rsidP="004C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4C4D37">
        <w:rPr>
          <w:rFonts w:ascii="Courier New" w:hAnsi="Courier New" w:cs="Courier New"/>
          <w:sz w:val="20"/>
          <w:szCs w:val="20"/>
        </w:rPr>
        <w:t xml:space="preserve">                                      от ___________________________</w:t>
      </w:r>
    </w:p>
    <w:p w:rsidR="004C4D37" w:rsidRPr="004C4D37" w:rsidRDefault="004C4D37" w:rsidP="004C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4C4D37"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proofErr w:type="gramStart"/>
      <w:r w:rsidRPr="004C4D37">
        <w:rPr>
          <w:rFonts w:ascii="Courier New" w:hAnsi="Courier New" w:cs="Courier New"/>
          <w:sz w:val="20"/>
          <w:szCs w:val="20"/>
        </w:rPr>
        <w:t>(ФИО, Ф.И.О. руководителя,</w:t>
      </w:r>
      <w:proofErr w:type="gramEnd"/>
    </w:p>
    <w:p w:rsidR="004C4D37" w:rsidRPr="004C4D37" w:rsidRDefault="004C4D37" w:rsidP="004C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4C4D37">
        <w:rPr>
          <w:rFonts w:ascii="Courier New" w:hAnsi="Courier New" w:cs="Courier New"/>
          <w:sz w:val="20"/>
          <w:szCs w:val="20"/>
        </w:rPr>
        <w:t xml:space="preserve">                                           наименование организации)</w:t>
      </w:r>
    </w:p>
    <w:p w:rsidR="004C4D37" w:rsidRPr="004C4D37" w:rsidRDefault="004C4D37" w:rsidP="004C4D37">
      <w:pPr>
        <w:spacing w:before="100" w:beforeAutospacing="1" w:after="100" w:afterAutospacing="1"/>
        <w:jc w:val="center"/>
      </w:pPr>
      <w:r w:rsidRPr="004C4D37">
        <w:t>Заявление</w:t>
      </w:r>
      <w:r w:rsidRPr="004C4D37">
        <w:br/>
        <w:t>о предоставлении субсидии</w:t>
      </w:r>
      <w:r w:rsidRPr="004C4D37">
        <w:br/>
        <w:t>(наименование Получателя, ИНН, КПП, адрес)</w:t>
      </w:r>
    </w:p>
    <w:p w:rsidR="004C4D37" w:rsidRPr="004C4D37" w:rsidRDefault="004C4D37" w:rsidP="004C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4C4D37">
        <w:rPr>
          <w:rFonts w:ascii="Courier New" w:hAnsi="Courier New" w:cs="Courier New"/>
          <w:sz w:val="20"/>
          <w:szCs w:val="20"/>
        </w:rPr>
        <w:t xml:space="preserve">В соответствии </w:t>
      </w:r>
      <w:proofErr w:type="gramStart"/>
      <w:r w:rsidRPr="004C4D37">
        <w:rPr>
          <w:rFonts w:ascii="Courier New" w:hAnsi="Courier New" w:cs="Courier New"/>
          <w:sz w:val="20"/>
          <w:szCs w:val="20"/>
        </w:rPr>
        <w:t>с</w:t>
      </w:r>
      <w:proofErr w:type="gramEnd"/>
      <w:r w:rsidRPr="004C4D37">
        <w:rPr>
          <w:rFonts w:ascii="Courier New" w:hAnsi="Courier New" w:cs="Courier New"/>
          <w:sz w:val="20"/>
          <w:szCs w:val="20"/>
        </w:rPr>
        <w:t xml:space="preserve"> ___________________________________________________</w:t>
      </w:r>
    </w:p>
    <w:p w:rsidR="004C4D37" w:rsidRPr="004C4D37" w:rsidRDefault="004C4D37" w:rsidP="004C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4C4D37">
        <w:rPr>
          <w:rFonts w:ascii="Courier New" w:hAnsi="Courier New" w:cs="Courier New"/>
          <w:sz w:val="20"/>
          <w:szCs w:val="20"/>
        </w:rPr>
        <w:t xml:space="preserve">                   </w:t>
      </w:r>
      <w:proofErr w:type="gramStart"/>
      <w:r w:rsidRPr="004C4D37">
        <w:rPr>
          <w:rFonts w:ascii="Courier New" w:hAnsi="Courier New" w:cs="Courier New"/>
          <w:sz w:val="20"/>
          <w:szCs w:val="20"/>
        </w:rPr>
        <w:t>(наименование нормативного акта об утверждении</w:t>
      </w:r>
      <w:proofErr w:type="gramEnd"/>
    </w:p>
    <w:p w:rsidR="004C4D37" w:rsidRPr="004C4D37" w:rsidRDefault="004C4D37" w:rsidP="004C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4C4D37">
        <w:rPr>
          <w:rFonts w:ascii="Courier New" w:hAnsi="Courier New" w:cs="Courier New"/>
          <w:sz w:val="20"/>
          <w:szCs w:val="20"/>
        </w:rPr>
        <w:t xml:space="preserve">                    правил (порядка) предоставления субсидии </w:t>
      </w:r>
      <w:proofErr w:type="gramStart"/>
      <w:r w:rsidRPr="004C4D37">
        <w:rPr>
          <w:rFonts w:ascii="Courier New" w:hAnsi="Courier New" w:cs="Courier New"/>
          <w:sz w:val="20"/>
          <w:szCs w:val="20"/>
        </w:rPr>
        <w:t>из</w:t>
      </w:r>
      <w:proofErr w:type="gramEnd"/>
    </w:p>
    <w:p w:rsidR="004C4D37" w:rsidRPr="004C4D37" w:rsidRDefault="004C4D37" w:rsidP="004C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4C4D37">
        <w:rPr>
          <w:rFonts w:ascii="Courier New" w:hAnsi="Courier New" w:cs="Courier New"/>
          <w:sz w:val="20"/>
          <w:szCs w:val="20"/>
        </w:rPr>
        <w:t xml:space="preserve">                         бюджета муниципального образования</w:t>
      </w:r>
    </w:p>
    <w:p w:rsidR="004C4D37" w:rsidRPr="004C4D37" w:rsidRDefault="004C4D37" w:rsidP="004C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4C4D37">
        <w:rPr>
          <w:rFonts w:ascii="Courier New" w:hAnsi="Courier New" w:cs="Courier New"/>
          <w:sz w:val="20"/>
          <w:szCs w:val="20"/>
        </w:rPr>
        <w:t xml:space="preserve">                          "____________")</w:t>
      </w:r>
    </w:p>
    <w:p w:rsidR="004C4D37" w:rsidRPr="004C4D37" w:rsidRDefault="004C4D37" w:rsidP="004C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4C4D37">
        <w:rPr>
          <w:rFonts w:ascii="Courier New" w:hAnsi="Courier New" w:cs="Courier New"/>
          <w:sz w:val="20"/>
          <w:szCs w:val="20"/>
        </w:rPr>
        <w:t>утвержденным постановлением администрации от "__" __________ 20__ г.</w:t>
      </w:r>
    </w:p>
    <w:p w:rsidR="004C4D37" w:rsidRPr="004C4D37" w:rsidRDefault="004C4D37" w:rsidP="004C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4C4D37">
        <w:rPr>
          <w:rFonts w:ascii="Courier New" w:hAnsi="Courier New" w:cs="Courier New"/>
          <w:sz w:val="20"/>
          <w:szCs w:val="20"/>
        </w:rPr>
        <w:t>N__ (далее - Порядок), прошу предоставить</w:t>
      </w:r>
    </w:p>
    <w:p w:rsidR="004C4D37" w:rsidRPr="004C4D37" w:rsidRDefault="004C4D37" w:rsidP="004C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4C4D37">
        <w:rPr>
          <w:rFonts w:ascii="Courier New" w:hAnsi="Courier New" w:cs="Courier New"/>
          <w:sz w:val="20"/>
          <w:szCs w:val="20"/>
        </w:rPr>
        <w:t>субсидию в размере __________________________________________ рублей</w:t>
      </w:r>
    </w:p>
    <w:p w:rsidR="004C4D37" w:rsidRPr="004C4D37" w:rsidRDefault="004C4D37" w:rsidP="004C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4C4D37">
        <w:rPr>
          <w:rFonts w:ascii="Courier New" w:hAnsi="Courier New" w:cs="Courier New"/>
          <w:sz w:val="20"/>
          <w:szCs w:val="20"/>
        </w:rPr>
        <w:t xml:space="preserve">                                (сумма прописью)</w:t>
      </w:r>
    </w:p>
    <w:p w:rsidR="004C4D37" w:rsidRPr="004C4D37" w:rsidRDefault="004C4D37" w:rsidP="004C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4C4D37">
        <w:rPr>
          <w:rFonts w:ascii="Courier New" w:hAnsi="Courier New" w:cs="Courier New"/>
          <w:sz w:val="20"/>
          <w:szCs w:val="20"/>
        </w:rPr>
        <w:t>в целях ____________________________________________________________</w:t>
      </w:r>
    </w:p>
    <w:p w:rsidR="004C4D37" w:rsidRPr="004C4D37" w:rsidRDefault="004C4D37" w:rsidP="004C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4C4D37">
        <w:rPr>
          <w:rFonts w:ascii="Courier New" w:hAnsi="Courier New" w:cs="Courier New"/>
          <w:sz w:val="20"/>
          <w:szCs w:val="20"/>
        </w:rPr>
        <w:t xml:space="preserve">                        (назначение субсидии)</w:t>
      </w:r>
    </w:p>
    <w:p w:rsidR="004C4D37" w:rsidRPr="004C4D37" w:rsidRDefault="004C4D37" w:rsidP="004C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4C4D37">
        <w:rPr>
          <w:rFonts w:ascii="Courier New" w:hAnsi="Courier New" w:cs="Courier New"/>
          <w:sz w:val="20"/>
          <w:szCs w:val="20"/>
        </w:rPr>
        <w:t>Опись документов, предусмотренных пунктом Порядка, прилагается.</w:t>
      </w:r>
    </w:p>
    <w:p w:rsidR="004C4D37" w:rsidRPr="004C4D37" w:rsidRDefault="004C4D37" w:rsidP="004C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4C4D37">
        <w:rPr>
          <w:rFonts w:ascii="Courier New" w:hAnsi="Courier New" w:cs="Courier New"/>
          <w:sz w:val="20"/>
          <w:szCs w:val="20"/>
        </w:rPr>
        <w:t>Приложение: на _____ л. в ед. экз.</w:t>
      </w:r>
    </w:p>
    <w:p w:rsidR="004C4D37" w:rsidRPr="004C4D37" w:rsidRDefault="004C4D37" w:rsidP="004C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4C4D37">
        <w:rPr>
          <w:rFonts w:ascii="Courier New" w:hAnsi="Courier New" w:cs="Courier New"/>
          <w:sz w:val="20"/>
          <w:szCs w:val="20"/>
        </w:rPr>
        <w:t>Получатель субсидии ________________________________________________</w:t>
      </w:r>
    </w:p>
    <w:p w:rsidR="004C4D37" w:rsidRPr="004C4D37" w:rsidRDefault="004C4D37" w:rsidP="004C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4C4D37">
        <w:rPr>
          <w:rFonts w:ascii="Courier New" w:hAnsi="Courier New" w:cs="Courier New"/>
          <w:sz w:val="20"/>
          <w:szCs w:val="20"/>
        </w:rPr>
        <w:t xml:space="preserve">                      (подпись) (расшифровка подписи) (должность)</w:t>
      </w:r>
    </w:p>
    <w:p w:rsidR="004C4D37" w:rsidRPr="004C4D37" w:rsidRDefault="004C4D37" w:rsidP="004C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4C4D37">
        <w:rPr>
          <w:rFonts w:ascii="Courier New" w:hAnsi="Courier New" w:cs="Courier New"/>
          <w:sz w:val="20"/>
          <w:szCs w:val="20"/>
        </w:rPr>
        <w:t>_________________________ 20__ г.</w:t>
      </w:r>
    </w:p>
    <w:p w:rsidR="004C4D37" w:rsidRPr="004C4D37" w:rsidRDefault="004C4D37" w:rsidP="004C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4C4D37">
        <w:rPr>
          <w:rFonts w:ascii="Courier New" w:hAnsi="Courier New" w:cs="Courier New"/>
          <w:sz w:val="20"/>
          <w:szCs w:val="20"/>
        </w:rPr>
        <w:t>М.П.</w:t>
      </w:r>
    </w:p>
    <w:p w:rsidR="004C4D37" w:rsidRPr="004C4D37" w:rsidRDefault="004C4D37" w:rsidP="004C4D37">
      <w:pPr>
        <w:spacing w:before="100" w:beforeAutospacing="1" w:after="100" w:afterAutospacing="1"/>
        <w:jc w:val="right"/>
      </w:pPr>
    </w:p>
    <w:p w:rsidR="004C4D37" w:rsidRPr="004C4D37" w:rsidRDefault="004C4D37" w:rsidP="004C4D37">
      <w:pPr>
        <w:spacing w:before="100" w:beforeAutospacing="1" w:after="100" w:afterAutospacing="1"/>
        <w:jc w:val="right"/>
      </w:pPr>
    </w:p>
    <w:p w:rsidR="004C4D37" w:rsidRPr="004C4D37" w:rsidRDefault="004C4D37" w:rsidP="004C4D37">
      <w:pPr>
        <w:spacing w:before="100" w:beforeAutospacing="1" w:after="100" w:afterAutospacing="1"/>
        <w:jc w:val="right"/>
      </w:pPr>
    </w:p>
    <w:p w:rsidR="004C4D37" w:rsidRPr="004C4D37" w:rsidRDefault="004C4D37" w:rsidP="004C4D37">
      <w:pPr>
        <w:spacing w:before="100" w:beforeAutospacing="1" w:after="100" w:afterAutospacing="1"/>
        <w:jc w:val="right"/>
      </w:pPr>
    </w:p>
    <w:p w:rsidR="004C4D37" w:rsidRPr="004C4D37" w:rsidRDefault="004C4D37" w:rsidP="004C4D37">
      <w:pPr>
        <w:spacing w:before="100" w:beforeAutospacing="1" w:after="100" w:afterAutospacing="1"/>
        <w:jc w:val="right"/>
      </w:pPr>
    </w:p>
    <w:p w:rsidR="004C4D37" w:rsidRPr="004C4D37" w:rsidRDefault="004C4D37" w:rsidP="004C4D37">
      <w:pPr>
        <w:spacing w:before="100" w:beforeAutospacing="1" w:after="100" w:afterAutospacing="1"/>
        <w:jc w:val="right"/>
      </w:pPr>
    </w:p>
    <w:p w:rsidR="004C4D37" w:rsidRPr="004C4D37" w:rsidRDefault="004C4D37" w:rsidP="004C4D37">
      <w:pPr>
        <w:spacing w:before="100" w:beforeAutospacing="1" w:after="100" w:afterAutospacing="1"/>
        <w:jc w:val="right"/>
      </w:pPr>
    </w:p>
    <w:p w:rsidR="004C4D37" w:rsidRPr="004C4D37" w:rsidRDefault="004C4D37" w:rsidP="004C4D37">
      <w:pPr>
        <w:spacing w:before="100" w:beforeAutospacing="1" w:after="100" w:afterAutospacing="1"/>
        <w:jc w:val="right"/>
      </w:pPr>
    </w:p>
    <w:p w:rsidR="004C4D37" w:rsidRPr="004C4D37" w:rsidRDefault="004C4D37" w:rsidP="004C4D37">
      <w:pPr>
        <w:spacing w:before="100" w:beforeAutospacing="1" w:after="100" w:afterAutospacing="1"/>
        <w:jc w:val="right"/>
      </w:pPr>
    </w:p>
    <w:p w:rsidR="004C4D37" w:rsidRPr="004C4D37" w:rsidRDefault="004C4D37" w:rsidP="004C4D37">
      <w:pPr>
        <w:spacing w:before="100" w:beforeAutospacing="1" w:after="100" w:afterAutospacing="1"/>
        <w:jc w:val="right"/>
      </w:pPr>
    </w:p>
    <w:p w:rsidR="004C4D37" w:rsidRPr="004C4D37" w:rsidRDefault="004C4D37" w:rsidP="004C4D37">
      <w:pPr>
        <w:spacing w:before="100" w:beforeAutospacing="1" w:after="100" w:afterAutospacing="1"/>
        <w:jc w:val="right"/>
      </w:pPr>
    </w:p>
    <w:p w:rsidR="004C4D37" w:rsidRPr="004C4D37" w:rsidRDefault="004C4D37" w:rsidP="004C4D37">
      <w:pPr>
        <w:spacing w:before="100" w:beforeAutospacing="1" w:after="100" w:afterAutospacing="1"/>
        <w:jc w:val="right"/>
      </w:pPr>
    </w:p>
    <w:p w:rsidR="004C4D37" w:rsidRPr="004C4D37" w:rsidRDefault="004C4D37" w:rsidP="004C4D37">
      <w:pPr>
        <w:spacing w:before="100" w:beforeAutospacing="1" w:after="100" w:afterAutospacing="1"/>
        <w:jc w:val="right"/>
      </w:pPr>
    </w:p>
    <w:p w:rsidR="004C4D37" w:rsidRPr="004C4D37" w:rsidRDefault="004C4D37" w:rsidP="004C4D37">
      <w:pPr>
        <w:spacing w:before="100" w:beforeAutospacing="1" w:after="100" w:afterAutospacing="1"/>
        <w:jc w:val="right"/>
      </w:pPr>
      <w:r w:rsidRPr="004C4D37">
        <w:t>Приложение N 2</w:t>
      </w:r>
      <w:r w:rsidRPr="004C4D37">
        <w:br/>
        <w:t>к Порядку</w:t>
      </w:r>
    </w:p>
    <w:p w:rsidR="004C4D37" w:rsidRPr="004C4D37" w:rsidRDefault="004C4D37" w:rsidP="004C4D37">
      <w:pPr>
        <w:spacing w:before="100" w:beforeAutospacing="1" w:after="100" w:afterAutospacing="1"/>
        <w:jc w:val="center"/>
      </w:pPr>
      <w:r w:rsidRPr="004C4D37">
        <w:t>Отчет</w:t>
      </w:r>
      <w:r w:rsidRPr="004C4D37">
        <w:br/>
        <w:t xml:space="preserve">о достижении результата предоставления субсидии из бюджета муниципального образования </w:t>
      </w:r>
      <w:r w:rsidR="00DB52A7" w:rsidRPr="00DB52A7">
        <w:t>Железнодорожненское сельское поселение Бахчисарайского района Республики Крым</w:t>
      </w:r>
      <w:r w:rsidRPr="004C4D37">
        <w:br/>
        <w:t>на "___" ______________ 20___ года</w:t>
      </w:r>
    </w:p>
    <w:p w:rsidR="004C4D37" w:rsidRPr="004C4D37" w:rsidRDefault="004C4D37" w:rsidP="004C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4C4D37">
        <w:rPr>
          <w:rFonts w:ascii="Courier New" w:hAnsi="Courier New" w:cs="Courier New"/>
          <w:sz w:val="20"/>
          <w:szCs w:val="20"/>
        </w:rPr>
        <w:t>Наименование получателя субсидии: ______________________________</w:t>
      </w:r>
    </w:p>
    <w:p w:rsidR="004C4D37" w:rsidRPr="004C4D37" w:rsidRDefault="004C4D37" w:rsidP="004C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4C4D37">
        <w:rPr>
          <w:rFonts w:ascii="Courier New" w:hAnsi="Courier New" w:cs="Courier New"/>
          <w:sz w:val="20"/>
          <w:szCs w:val="20"/>
        </w:rPr>
        <w:t>Срок  представления: не  позднее 15 января года, следующего за годом</w:t>
      </w:r>
    </w:p>
    <w:p w:rsidR="004C4D37" w:rsidRPr="004C4D37" w:rsidRDefault="004C4D37" w:rsidP="004C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  <w:rPr>
          <w:rFonts w:ascii="Courier New" w:hAnsi="Courier New" w:cs="Courier New"/>
          <w:sz w:val="20"/>
          <w:szCs w:val="20"/>
        </w:rPr>
      </w:pPr>
      <w:r w:rsidRPr="004C4D37">
        <w:rPr>
          <w:rFonts w:ascii="Courier New" w:hAnsi="Courier New" w:cs="Courier New"/>
          <w:sz w:val="20"/>
          <w:szCs w:val="20"/>
        </w:rPr>
        <w:t>предоставления субсидии.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2945"/>
        <w:gridCol w:w="2383"/>
        <w:gridCol w:w="2383"/>
        <w:gridCol w:w="1806"/>
      </w:tblGrid>
      <w:tr w:rsidR="004C4D37" w:rsidRPr="004C4D37" w:rsidTr="009D2BC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D37" w:rsidRPr="004C4D37" w:rsidRDefault="004C4D37" w:rsidP="004C4D37">
            <w:pPr>
              <w:jc w:val="center"/>
            </w:pPr>
            <w:r w:rsidRPr="004C4D37">
              <w:t>N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4C4D37" w:rsidRPr="004C4D37" w:rsidRDefault="004C4D37" w:rsidP="004C4D37">
            <w:pPr>
              <w:jc w:val="center"/>
            </w:pPr>
            <w:r w:rsidRPr="004C4D37">
              <w:t>Наименование результата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4C4D37" w:rsidRPr="004C4D37" w:rsidRDefault="004C4D37" w:rsidP="004C4D37">
            <w:pPr>
              <w:jc w:val="center"/>
            </w:pPr>
            <w:r w:rsidRPr="004C4D37">
              <w:t>Плановое значение результата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4C4D37" w:rsidRPr="004C4D37" w:rsidRDefault="004C4D37" w:rsidP="004C4D37">
            <w:pPr>
              <w:jc w:val="center"/>
            </w:pPr>
            <w:r w:rsidRPr="004C4D37">
              <w:t>Фактическое значение результата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4D37" w:rsidRPr="004C4D37" w:rsidRDefault="004C4D37" w:rsidP="004C4D37">
            <w:pPr>
              <w:jc w:val="center"/>
            </w:pPr>
            <w:r w:rsidRPr="004C4D37">
              <w:t>Причина отклонения</w:t>
            </w:r>
          </w:p>
        </w:tc>
      </w:tr>
      <w:tr w:rsidR="004C4D37" w:rsidRPr="004C4D37" w:rsidTr="009D2BCB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 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 </w:t>
            </w:r>
          </w:p>
        </w:tc>
      </w:tr>
    </w:tbl>
    <w:p w:rsidR="004C4D37" w:rsidRPr="004C4D37" w:rsidRDefault="004C4D37" w:rsidP="004C4D37">
      <w:pPr>
        <w:spacing w:before="100" w:beforeAutospacing="1" w:after="100" w:afterAutospacing="1"/>
        <w:jc w:val="both"/>
        <w:rPr>
          <w:rFonts w:ascii="PT Serif" w:hAnsi="PT Serif"/>
          <w:sz w:val="23"/>
          <w:szCs w:val="23"/>
        </w:rPr>
      </w:pPr>
      <w:r w:rsidRPr="004C4D37">
        <w:rPr>
          <w:rFonts w:ascii="PT Serif" w:hAnsi="PT Serif"/>
          <w:sz w:val="23"/>
          <w:szCs w:val="23"/>
        </w:rPr>
        <w:t> </w:t>
      </w:r>
    </w:p>
    <w:p w:rsidR="004C4D37" w:rsidRPr="004C4D37" w:rsidRDefault="004C4D37" w:rsidP="004C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4C4D37">
        <w:rPr>
          <w:rFonts w:ascii="Courier New" w:hAnsi="Courier New" w:cs="Courier New"/>
          <w:sz w:val="20"/>
          <w:szCs w:val="20"/>
        </w:rPr>
        <w:t>Руководитель</w:t>
      </w:r>
    </w:p>
    <w:p w:rsidR="004C4D37" w:rsidRPr="004C4D37" w:rsidRDefault="004C4D37" w:rsidP="004C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4C4D37">
        <w:rPr>
          <w:rFonts w:ascii="Courier New" w:hAnsi="Courier New" w:cs="Courier New"/>
          <w:sz w:val="20"/>
          <w:szCs w:val="20"/>
        </w:rPr>
        <w:t>получателя субсидии _____________ _____________ ________________</w:t>
      </w:r>
    </w:p>
    <w:p w:rsidR="004C4D37" w:rsidRPr="004C4D37" w:rsidRDefault="004C4D37" w:rsidP="004C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4C4D37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4C4D37">
        <w:rPr>
          <w:rFonts w:ascii="Courier New" w:hAnsi="Courier New" w:cs="Courier New"/>
          <w:sz w:val="20"/>
          <w:szCs w:val="20"/>
        </w:rPr>
        <w:t>(должность)    (подпись)     (расшифровка</w:t>
      </w:r>
      <w:proofErr w:type="gramEnd"/>
    </w:p>
    <w:p w:rsidR="004C4D37" w:rsidRPr="004C4D37" w:rsidRDefault="004C4D37" w:rsidP="004C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4C4D37">
        <w:rPr>
          <w:rFonts w:ascii="Courier New" w:hAnsi="Courier New" w:cs="Courier New"/>
          <w:sz w:val="20"/>
          <w:szCs w:val="20"/>
        </w:rPr>
        <w:t xml:space="preserve">                                                    подписи)</w:t>
      </w:r>
    </w:p>
    <w:p w:rsidR="004C4D37" w:rsidRPr="004C4D37" w:rsidRDefault="004C4D37" w:rsidP="004C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4C4D37">
        <w:rPr>
          <w:rFonts w:ascii="Courier New" w:hAnsi="Courier New" w:cs="Courier New"/>
          <w:sz w:val="20"/>
          <w:szCs w:val="20"/>
        </w:rPr>
        <w:t>Исполнитель        ______________ _____________ ________________</w:t>
      </w:r>
    </w:p>
    <w:p w:rsidR="004C4D37" w:rsidRPr="004C4D37" w:rsidRDefault="004C4D37" w:rsidP="004C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4C4D37">
        <w:rPr>
          <w:rFonts w:ascii="Courier New" w:hAnsi="Courier New" w:cs="Courier New"/>
          <w:sz w:val="20"/>
          <w:szCs w:val="20"/>
        </w:rPr>
        <w:t xml:space="preserve">                     (должность)     (Ф.И.О.)      (телефон)</w:t>
      </w:r>
    </w:p>
    <w:p w:rsidR="004C4D37" w:rsidRPr="004C4D37" w:rsidRDefault="004C4D37" w:rsidP="004C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4C4D37">
        <w:rPr>
          <w:rFonts w:ascii="Courier New" w:hAnsi="Courier New" w:cs="Courier New"/>
          <w:sz w:val="20"/>
          <w:szCs w:val="20"/>
        </w:rPr>
        <w:t>"___" _________ 20___ г.</w:t>
      </w:r>
    </w:p>
    <w:p w:rsidR="004C4D37" w:rsidRPr="004C4D37" w:rsidRDefault="004C4D37" w:rsidP="004C4D37">
      <w:pPr>
        <w:spacing w:before="100" w:beforeAutospacing="1" w:after="100" w:afterAutospacing="1"/>
        <w:jc w:val="right"/>
      </w:pPr>
    </w:p>
    <w:p w:rsidR="004C4D37" w:rsidRPr="004C4D37" w:rsidRDefault="004C4D37" w:rsidP="004C4D37">
      <w:pPr>
        <w:spacing w:before="100" w:beforeAutospacing="1" w:after="100" w:afterAutospacing="1"/>
        <w:jc w:val="right"/>
      </w:pPr>
    </w:p>
    <w:p w:rsidR="004C4D37" w:rsidRPr="004C4D37" w:rsidRDefault="004C4D37" w:rsidP="004C4D37">
      <w:pPr>
        <w:spacing w:before="100" w:beforeAutospacing="1" w:after="100" w:afterAutospacing="1"/>
        <w:jc w:val="right"/>
      </w:pPr>
    </w:p>
    <w:p w:rsidR="004C4D37" w:rsidRPr="004C4D37" w:rsidRDefault="004C4D37" w:rsidP="004C4D37">
      <w:pPr>
        <w:spacing w:before="100" w:beforeAutospacing="1" w:after="100" w:afterAutospacing="1"/>
        <w:jc w:val="right"/>
      </w:pPr>
    </w:p>
    <w:p w:rsidR="004C4D37" w:rsidRPr="004C4D37" w:rsidRDefault="004C4D37" w:rsidP="004C4D37">
      <w:pPr>
        <w:spacing w:before="100" w:beforeAutospacing="1" w:after="100" w:afterAutospacing="1"/>
        <w:jc w:val="right"/>
      </w:pPr>
    </w:p>
    <w:p w:rsidR="004C4D37" w:rsidRPr="004C4D37" w:rsidRDefault="004C4D37" w:rsidP="004C4D37">
      <w:pPr>
        <w:spacing w:before="100" w:beforeAutospacing="1" w:after="100" w:afterAutospacing="1"/>
        <w:jc w:val="right"/>
      </w:pPr>
    </w:p>
    <w:p w:rsidR="004C4D37" w:rsidRPr="004C4D37" w:rsidRDefault="004C4D37" w:rsidP="004C4D37">
      <w:pPr>
        <w:spacing w:before="100" w:beforeAutospacing="1" w:after="100" w:afterAutospacing="1"/>
        <w:jc w:val="right"/>
      </w:pPr>
    </w:p>
    <w:p w:rsidR="004C4D37" w:rsidRPr="004C4D37" w:rsidRDefault="004C4D37" w:rsidP="004C4D37">
      <w:pPr>
        <w:spacing w:before="100" w:beforeAutospacing="1" w:after="100" w:afterAutospacing="1"/>
        <w:jc w:val="right"/>
      </w:pPr>
    </w:p>
    <w:p w:rsidR="004C4D37" w:rsidRPr="004C4D37" w:rsidRDefault="004C4D37" w:rsidP="004C4D37">
      <w:pPr>
        <w:spacing w:before="100" w:beforeAutospacing="1" w:after="100" w:afterAutospacing="1"/>
        <w:jc w:val="right"/>
      </w:pPr>
    </w:p>
    <w:p w:rsidR="004C4D37" w:rsidRPr="004C4D37" w:rsidRDefault="004C4D37" w:rsidP="004C4D37">
      <w:pPr>
        <w:spacing w:before="100" w:beforeAutospacing="1" w:after="100" w:afterAutospacing="1"/>
        <w:jc w:val="right"/>
      </w:pPr>
    </w:p>
    <w:p w:rsidR="004C4D37" w:rsidRPr="004C4D37" w:rsidRDefault="004C4D37" w:rsidP="004C4D37">
      <w:pPr>
        <w:spacing w:before="100" w:beforeAutospacing="1" w:after="100" w:afterAutospacing="1"/>
        <w:jc w:val="right"/>
      </w:pPr>
    </w:p>
    <w:p w:rsidR="004C4D37" w:rsidRPr="004C4D37" w:rsidRDefault="004C4D37" w:rsidP="004C4D37">
      <w:pPr>
        <w:spacing w:before="100" w:beforeAutospacing="1" w:after="100" w:afterAutospacing="1"/>
        <w:jc w:val="right"/>
      </w:pPr>
    </w:p>
    <w:p w:rsidR="004C4D37" w:rsidRPr="004C4D37" w:rsidRDefault="004C4D37" w:rsidP="004C4D37">
      <w:pPr>
        <w:spacing w:before="100" w:beforeAutospacing="1" w:after="100" w:afterAutospacing="1"/>
        <w:jc w:val="right"/>
      </w:pPr>
    </w:p>
    <w:p w:rsidR="004C4D37" w:rsidRPr="004C4D37" w:rsidRDefault="004C4D37" w:rsidP="004C4D37">
      <w:pPr>
        <w:spacing w:before="100" w:beforeAutospacing="1" w:after="100" w:afterAutospacing="1"/>
        <w:jc w:val="right"/>
      </w:pPr>
      <w:r w:rsidRPr="004C4D37">
        <w:lastRenderedPageBreak/>
        <w:t>Приложение N 3</w:t>
      </w:r>
      <w:r w:rsidRPr="004C4D37">
        <w:br/>
        <w:t>к Порядку</w:t>
      </w:r>
    </w:p>
    <w:p w:rsidR="004C4D37" w:rsidRPr="004C4D37" w:rsidRDefault="004C4D37" w:rsidP="004C4D37">
      <w:pPr>
        <w:spacing w:before="100" w:beforeAutospacing="1" w:after="100" w:afterAutospacing="1"/>
        <w:jc w:val="center"/>
      </w:pPr>
      <w:r w:rsidRPr="004C4D37">
        <w:t>Отчет</w:t>
      </w:r>
      <w:r w:rsidRPr="004C4D37">
        <w:br/>
        <w:t xml:space="preserve">о расходах, источником финансового обеспечения которых является субсидия из бюджета муниципального образования </w:t>
      </w:r>
      <w:r w:rsidR="00DB52A7" w:rsidRPr="00DB52A7">
        <w:t xml:space="preserve">Железнодорожненское сельское поселение </w:t>
      </w:r>
      <w:r w:rsidR="00DB52A7">
        <w:t xml:space="preserve">                       </w:t>
      </w:r>
      <w:r w:rsidR="00DB52A7" w:rsidRPr="00DB52A7">
        <w:t>Бахчисарайского района Республики Крым</w:t>
      </w:r>
      <w:r w:rsidRPr="004C4D37">
        <w:br/>
        <w:t>на "___" _____________ 20___ года</w:t>
      </w:r>
    </w:p>
    <w:p w:rsidR="004C4D37" w:rsidRPr="004C4D37" w:rsidRDefault="004C4D37" w:rsidP="004C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4C4D37">
        <w:rPr>
          <w:rFonts w:ascii="Courier New" w:hAnsi="Courier New" w:cs="Courier New"/>
          <w:sz w:val="20"/>
          <w:szCs w:val="20"/>
        </w:rPr>
        <w:t>Наименование получателя субсидии ___________________________________</w:t>
      </w:r>
    </w:p>
    <w:p w:rsidR="004C4D37" w:rsidRPr="004C4D37" w:rsidRDefault="004C4D37" w:rsidP="004C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4C4D37">
        <w:rPr>
          <w:rFonts w:ascii="Courier New" w:hAnsi="Courier New" w:cs="Courier New"/>
          <w:sz w:val="20"/>
          <w:szCs w:val="20"/>
        </w:rPr>
        <w:t>Периодичность: _____________________________________________________</w:t>
      </w:r>
    </w:p>
    <w:p w:rsidR="004C4D37" w:rsidRPr="004C4D37" w:rsidRDefault="004C4D37" w:rsidP="004C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  <w:rPr>
          <w:rFonts w:ascii="Courier New" w:hAnsi="Courier New" w:cs="Courier New"/>
          <w:sz w:val="20"/>
          <w:szCs w:val="20"/>
        </w:rPr>
      </w:pPr>
      <w:r w:rsidRPr="004C4D37">
        <w:rPr>
          <w:rFonts w:ascii="Courier New" w:hAnsi="Courier New" w:cs="Courier New"/>
          <w:sz w:val="20"/>
          <w:szCs w:val="20"/>
        </w:rPr>
        <w:t>Единица измерения: рубль (с точностью до второго десятичного знака)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9"/>
        <w:gridCol w:w="2776"/>
      </w:tblGrid>
      <w:tr w:rsidR="004C4D37" w:rsidRPr="004C4D37" w:rsidTr="009D2BCB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D37" w:rsidRPr="004C4D37" w:rsidRDefault="004C4D37" w:rsidP="004C4D37">
            <w:pPr>
              <w:jc w:val="center"/>
            </w:pPr>
            <w:r w:rsidRPr="004C4D37">
              <w:t>Наименование показателя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4D37" w:rsidRPr="004C4D37" w:rsidRDefault="004C4D37" w:rsidP="004C4D37">
            <w:pPr>
              <w:jc w:val="center"/>
            </w:pPr>
            <w:r w:rsidRPr="004C4D37">
              <w:t>Сумма за отчетный период</w:t>
            </w:r>
          </w:p>
        </w:tc>
      </w:tr>
      <w:tr w:rsidR="004C4D37" w:rsidRPr="004C4D37" w:rsidTr="009D2BCB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4D37" w:rsidRPr="004C4D37" w:rsidRDefault="004C4D37" w:rsidP="004C4D37">
            <w:pPr>
              <w:jc w:val="center"/>
            </w:pPr>
            <w:r w:rsidRPr="004C4D37"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4D37" w:rsidRPr="004C4D37" w:rsidRDefault="004C4D37" w:rsidP="004C4D37">
            <w:pPr>
              <w:jc w:val="center"/>
            </w:pPr>
            <w:r w:rsidRPr="004C4D37">
              <w:t>2</w:t>
            </w:r>
          </w:p>
        </w:tc>
      </w:tr>
      <w:tr w:rsidR="004C4D37" w:rsidRPr="004C4D37" w:rsidTr="009D2BCB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Остаток субсидии на начало года, всего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 </w:t>
            </w:r>
          </w:p>
        </w:tc>
      </w:tr>
      <w:tr w:rsidR="004C4D37" w:rsidRPr="004C4D37" w:rsidTr="009D2BCB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в том числе:</w:t>
            </w:r>
          </w:p>
          <w:p w:rsidR="004C4D37" w:rsidRPr="004C4D37" w:rsidRDefault="004C4D37" w:rsidP="004C4D37">
            <w:proofErr w:type="gramStart"/>
            <w:r w:rsidRPr="004C4D37">
              <w:t>потребность</w:t>
            </w:r>
            <w:proofErr w:type="gramEnd"/>
            <w:r w:rsidRPr="004C4D37">
              <w:t xml:space="preserve"> в котором подтверждена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 </w:t>
            </w:r>
          </w:p>
        </w:tc>
      </w:tr>
      <w:tr w:rsidR="004C4D37" w:rsidRPr="004C4D37" w:rsidTr="009D2BCB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proofErr w:type="gramStart"/>
            <w:r w:rsidRPr="004C4D37">
              <w:t>подлежащий возврату в бюджет муниципального образования</w:t>
            </w:r>
            <w:proofErr w:type="gram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 </w:t>
            </w:r>
          </w:p>
        </w:tc>
      </w:tr>
      <w:tr w:rsidR="004C4D37" w:rsidRPr="004C4D37" w:rsidTr="009D2BCB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Поступило средств, всего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 </w:t>
            </w:r>
          </w:p>
        </w:tc>
      </w:tr>
      <w:tr w:rsidR="004C4D37" w:rsidRPr="004C4D37" w:rsidTr="009D2BCB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в том числе:</w:t>
            </w:r>
          </w:p>
          <w:p w:rsidR="004C4D37" w:rsidRPr="004C4D37" w:rsidRDefault="004C4D37" w:rsidP="004C4D37">
            <w:r w:rsidRPr="004C4D37">
              <w:t>из бюджета муниципального образования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 </w:t>
            </w:r>
          </w:p>
        </w:tc>
      </w:tr>
      <w:tr w:rsidR="004C4D37" w:rsidRPr="004C4D37" w:rsidTr="009D2BCB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дебиторской задолженности прошлых лет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 </w:t>
            </w:r>
          </w:p>
        </w:tc>
      </w:tr>
      <w:tr w:rsidR="004C4D37" w:rsidRPr="004C4D37" w:rsidTr="009D2BCB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Выплаты по расходам, всего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 </w:t>
            </w:r>
          </w:p>
        </w:tc>
      </w:tr>
      <w:tr w:rsidR="004C4D37" w:rsidRPr="004C4D37" w:rsidTr="009D2BCB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в том числе:</w:t>
            </w:r>
          </w:p>
          <w:p w:rsidR="004C4D37" w:rsidRPr="004C4D37" w:rsidRDefault="004C4D37" w:rsidP="004C4D37">
            <w:r w:rsidRPr="004C4D37">
              <w:t>выплаты персоналу, всего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 </w:t>
            </w:r>
          </w:p>
        </w:tc>
      </w:tr>
      <w:tr w:rsidR="004C4D37" w:rsidRPr="004C4D37" w:rsidTr="009D2BCB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из них: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 </w:t>
            </w:r>
          </w:p>
        </w:tc>
      </w:tr>
      <w:tr w:rsidR="004C4D37" w:rsidRPr="004C4D37" w:rsidTr="009D2BCB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закупка работ и услуг, всего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 </w:t>
            </w:r>
          </w:p>
        </w:tc>
      </w:tr>
      <w:tr w:rsidR="004C4D37" w:rsidRPr="004C4D37" w:rsidTr="009D2BCB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из них: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 </w:t>
            </w:r>
          </w:p>
        </w:tc>
      </w:tr>
      <w:tr w:rsidR="004C4D37" w:rsidRPr="004C4D37" w:rsidTr="009D2BCB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выбытие со счетов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 </w:t>
            </w:r>
          </w:p>
        </w:tc>
      </w:tr>
      <w:tr w:rsidR="004C4D37" w:rsidRPr="004C4D37" w:rsidTr="009D2BCB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из них: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 </w:t>
            </w:r>
          </w:p>
        </w:tc>
      </w:tr>
      <w:tr w:rsidR="004C4D37" w:rsidRPr="004C4D37" w:rsidTr="009D2BCB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перечисление сре</w:t>
            </w:r>
            <w:proofErr w:type="gramStart"/>
            <w:r w:rsidRPr="004C4D37">
              <w:t>дств в ц</w:t>
            </w:r>
            <w:proofErr w:type="gramEnd"/>
            <w:r w:rsidRPr="004C4D37">
              <w:t>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 </w:t>
            </w:r>
          </w:p>
        </w:tc>
      </w:tr>
      <w:tr w:rsidR="004C4D37" w:rsidRPr="004C4D37" w:rsidTr="009D2BCB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из них: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 </w:t>
            </w:r>
          </w:p>
        </w:tc>
      </w:tr>
      <w:tr w:rsidR="004C4D37" w:rsidRPr="004C4D37" w:rsidTr="009D2BCB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уплата налогов, сборов и иных платежей в бюджеты бюджетной системы Российской Федерации, всего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 </w:t>
            </w:r>
          </w:p>
        </w:tc>
      </w:tr>
      <w:tr w:rsidR="004C4D37" w:rsidRPr="004C4D37" w:rsidTr="009D2BCB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из них: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 </w:t>
            </w:r>
          </w:p>
        </w:tc>
      </w:tr>
      <w:tr w:rsidR="004C4D37" w:rsidRPr="004C4D37" w:rsidTr="009D2BCB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иные выплаты, всего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 </w:t>
            </w:r>
          </w:p>
        </w:tc>
      </w:tr>
      <w:tr w:rsidR="004C4D37" w:rsidRPr="004C4D37" w:rsidTr="009D2BCB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из них: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 </w:t>
            </w:r>
          </w:p>
        </w:tc>
      </w:tr>
      <w:tr w:rsidR="004C4D37" w:rsidRPr="004C4D37" w:rsidTr="009D2BCB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выплаты по окончательным расчетам, всего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 </w:t>
            </w:r>
          </w:p>
        </w:tc>
      </w:tr>
      <w:tr w:rsidR="004C4D37" w:rsidRPr="004C4D37" w:rsidTr="009D2BCB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из них: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 </w:t>
            </w:r>
          </w:p>
        </w:tc>
      </w:tr>
      <w:tr w:rsidR="004C4D37" w:rsidRPr="004C4D37" w:rsidTr="009D2BCB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возвращено в бюджет муниципального образования, всего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 </w:t>
            </w:r>
          </w:p>
        </w:tc>
      </w:tr>
      <w:tr w:rsidR="004C4D37" w:rsidRPr="004C4D37" w:rsidTr="009D2BCB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в том числе:</w:t>
            </w:r>
          </w:p>
          <w:p w:rsidR="004C4D37" w:rsidRPr="004C4D37" w:rsidRDefault="004C4D37" w:rsidP="004C4D37">
            <w:proofErr w:type="gramStart"/>
            <w:r w:rsidRPr="004C4D37">
              <w:t>израсходованных</w:t>
            </w:r>
            <w:proofErr w:type="gramEnd"/>
            <w:r w:rsidRPr="004C4D37">
              <w:t xml:space="preserve"> не по целевому назначению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 </w:t>
            </w:r>
          </w:p>
        </w:tc>
      </w:tr>
      <w:tr w:rsidR="004C4D37" w:rsidRPr="004C4D37" w:rsidTr="009D2BCB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в результате применения штрафных санкций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 </w:t>
            </w:r>
          </w:p>
        </w:tc>
      </w:tr>
      <w:tr w:rsidR="004C4D37" w:rsidRPr="004C4D37" w:rsidTr="009D2BCB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Остаток субсидии на конец отчетного периода, всего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 </w:t>
            </w:r>
          </w:p>
        </w:tc>
      </w:tr>
      <w:tr w:rsidR="004C4D37" w:rsidRPr="004C4D37" w:rsidTr="009D2BCB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lastRenderedPageBreak/>
              <w:t>в том числе:</w:t>
            </w:r>
          </w:p>
          <w:p w:rsidR="004C4D37" w:rsidRPr="004C4D37" w:rsidRDefault="004C4D37" w:rsidP="004C4D37">
            <w:r w:rsidRPr="004C4D37">
              <w:t xml:space="preserve">требуется в направлении </w:t>
            </w:r>
            <w:proofErr w:type="gramStart"/>
            <w:r w:rsidRPr="004C4D37">
              <w:t>на те</w:t>
            </w:r>
            <w:proofErr w:type="gramEnd"/>
            <w:r w:rsidRPr="004C4D37">
              <w:t xml:space="preserve"> же цели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 </w:t>
            </w:r>
          </w:p>
        </w:tc>
      </w:tr>
      <w:tr w:rsidR="004C4D37" w:rsidRPr="004C4D37" w:rsidTr="009D2BCB"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подлежит возврату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4D37" w:rsidRPr="004C4D37" w:rsidRDefault="004C4D37" w:rsidP="004C4D37">
            <w:r w:rsidRPr="004C4D37">
              <w:t> </w:t>
            </w:r>
          </w:p>
        </w:tc>
      </w:tr>
    </w:tbl>
    <w:p w:rsidR="004C4D37" w:rsidRPr="004C4D37" w:rsidRDefault="004C4D37" w:rsidP="004C4D37">
      <w:pPr>
        <w:spacing w:before="100" w:beforeAutospacing="1" w:after="100" w:afterAutospacing="1"/>
        <w:jc w:val="both"/>
        <w:rPr>
          <w:rFonts w:ascii="PT Serif" w:hAnsi="PT Serif"/>
          <w:sz w:val="23"/>
          <w:szCs w:val="23"/>
        </w:rPr>
      </w:pPr>
      <w:r w:rsidRPr="004C4D37">
        <w:rPr>
          <w:rFonts w:ascii="PT Serif" w:hAnsi="PT Serif"/>
          <w:sz w:val="23"/>
          <w:szCs w:val="23"/>
        </w:rPr>
        <w:t> </w:t>
      </w:r>
    </w:p>
    <w:p w:rsidR="004C4D37" w:rsidRPr="004C4D37" w:rsidRDefault="004C4D37" w:rsidP="004C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4C4D37">
        <w:rPr>
          <w:rFonts w:ascii="Courier New" w:hAnsi="Courier New" w:cs="Courier New"/>
          <w:sz w:val="20"/>
          <w:szCs w:val="20"/>
        </w:rPr>
        <w:t>Руководитель</w:t>
      </w:r>
    </w:p>
    <w:p w:rsidR="004C4D37" w:rsidRPr="004C4D37" w:rsidRDefault="004C4D37" w:rsidP="004C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4C4D37">
        <w:rPr>
          <w:rFonts w:ascii="Courier New" w:hAnsi="Courier New" w:cs="Courier New"/>
          <w:sz w:val="20"/>
          <w:szCs w:val="20"/>
        </w:rPr>
        <w:t>получателя субсидии _____________ _____________ ________________</w:t>
      </w:r>
    </w:p>
    <w:p w:rsidR="004C4D37" w:rsidRPr="004C4D37" w:rsidRDefault="004C4D37" w:rsidP="004C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4C4D37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4C4D37">
        <w:rPr>
          <w:rFonts w:ascii="Courier New" w:hAnsi="Courier New" w:cs="Courier New"/>
          <w:sz w:val="20"/>
          <w:szCs w:val="20"/>
        </w:rPr>
        <w:t>(должность)    (подпись)     (расшифровка</w:t>
      </w:r>
      <w:proofErr w:type="gramEnd"/>
    </w:p>
    <w:p w:rsidR="004C4D37" w:rsidRPr="004C4D37" w:rsidRDefault="004C4D37" w:rsidP="004C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4C4D37">
        <w:rPr>
          <w:rFonts w:ascii="Courier New" w:hAnsi="Courier New" w:cs="Courier New"/>
          <w:sz w:val="20"/>
          <w:szCs w:val="20"/>
        </w:rPr>
        <w:t xml:space="preserve">                                                    подписи)</w:t>
      </w:r>
    </w:p>
    <w:p w:rsidR="004C4D37" w:rsidRPr="004C4D37" w:rsidRDefault="004C4D37" w:rsidP="004C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4C4D37">
        <w:rPr>
          <w:rFonts w:ascii="Courier New" w:hAnsi="Courier New" w:cs="Courier New"/>
          <w:sz w:val="20"/>
          <w:szCs w:val="20"/>
        </w:rPr>
        <w:t>Исполнитель        ______________ _____________ ________________</w:t>
      </w:r>
    </w:p>
    <w:p w:rsidR="004C4D37" w:rsidRPr="004C4D37" w:rsidRDefault="004C4D37" w:rsidP="004C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0"/>
          <w:szCs w:val="20"/>
        </w:rPr>
      </w:pPr>
      <w:r w:rsidRPr="004C4D37">
        <w:rPr>
          <w:rFonts w:ascii="Courier New" w:hAnsi="Courier New" w:cs="Courier New"/>
          <w:sz w:val="20"/>
          <w:szCs w:val="20"/>
        </w:rPr>
        <w:t xml:space="preserve">                     (должность)     (Ф.И.О.)      (телефон)</w:t>
      </w:r>
    </w:p>
    <w:p w:rsidR="004C4D37" w:rsidRPr="004C4D37" w:rsidRDefault="004C4D37" w:rsidP="004C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  <w:rPr>
          <w:rFonts w:ascii="Courier New" w:hAnsi="Courier New" w:cs="Courier New"/>
          <w:sz w:val="20"/>
          <w:szCs w:val="20"/>
        </w:rPr>
      </w:pPr>
      <w:r w:rsidRPr="004C4D37">
        <w:rPr>
          <w:rFonts w:ascii="Courier New" w:hAnsi="Courier New" w:cs="Courier New"/>
          <w:sz w:val="20"/>
          <w:szCs w:val="20"/>
        </w:rPr>
        <w:t>"___" _________ 20___ г.</w:t>
      </w:r>
    </w:p>
    <w:p w:rsidR="004C4D37" w:rsidRPr="004C4D37" w:rsidRDefault="004C4D37" w:rsidP="004C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jc w:val="both"/>
      </w:pPr>
    </w:p>
    <w:p w:rsidR="004C4D37" w:rsidRPr="004C4D37" w:rsidRDefault="004C4D37" w:rsidP="004C4D37">
      <w:pPr>
        <w:spacing w:before="62" w:after="200" w:line="276" w:lineRule="auto"/>
        <w:ind w:left="4675" w:right="167"/>
        <w:jc w:val="right"/>
        <w:rPr>
          <w:rFonts w:eastAsiaTheme="minorHAnsi"/>
          <w:lang w:eastAsia="en-US"/>
        </w:rPr>
      </w:pPr>
    </w:p>
    <w:p w:rsidR="004C4D37" w:rsidRPr="004C4D37" w:rsidRDefault="004C4D37" w:rsidP="004C4D37">
      <w:pPr>
        <w:spacing w:before="62" w:after="200" w:line="276" w:lineRule="auto"/>
        <w:ind w:left="4675" w:right="167"/>
        <w:jc w:val="right"/>
        <w:rPr>
          <w:rFonts w:eastAsiaTheme="minorHAnsi"/>
          <w:lang w:eastAsia="en-US"/>
        </w:rPr>
      </w:pPr>
    </w:p>
    <w:p w:rsidR="004C4D37" w:rsidRPr="004C4D37" w:rsidRDefault="004C4D37" w:rsidP="004C4D37">
      <w:pPr>
        <w:spacing w:before="62" w:after="200" w:line="276" w:lineRule="auto"/>
        <w:ind w:left="4675" w:right="167"/>
        <w:jc w:val="right"/>
        <w:rPr>
          <w:rFonts w:eastAsiaTheme="minorHAnsi"/>
          <w:lang w:eastAsia="en-US"/>
        </w:rPr>
      </w:pPr>
    </w:p>
    <w:p w:rsidR="004C4D37" w:rsidRPr="004C4D37" w:rsidRDefault="004C4D37" w:rsidP="004C4D37">
      <w:pPr>
        <w:spacing w:before="62" w:after="200" w:line="276" w:lineRule="auto"/>
        <w:ind w:left="4675" w:right="167"/>
        <w:jc w:val="right"/>
        <w:rPr>
          <w:rFonts w:eastAsiaTheme="minorHAnsi"/>
          <w:lang w:eastAsia="en-US"/>
        </w:rPr>
      </w:pPr>
    </w:p>
    <w:p w:rsidR="004C4D37" w:rsidRPr="004C4D37" w:rsidRDefault="004C4D37" w:rsidP="004C4D37">
      <w:pPr>
        <w:spacing w:before="62" w:after="200" w:line="276" w:lineRule="auto"/>
        <w:ind w:left="4675" w:right="167"/>
        <w:jc w:val="right"/>
        <w:rPr>
          <w:rFonts w:eastAsiaTheme="minorHAnsi"/>
          <w:lang w:eastAsia="en-US"/>
        </w:rPr>
      </w:pPr>
    </w:p>
    <w:p w:rsidR="004C4D37" w:rsidRPr="004C4D37" w:rsidRDefault="004C4D37" w:rsidP="004C4D37">
      <w:pPr>
        <w:spacing w:before="62" w:after="200" w:line="276" w:lineRule="auto"/>
        <w:ind w:left="4675" w:right="167"/>
        <w:jc w:val="right"/>
        <w:rPr>
          <w:rFonts w:eastAsiaTheme="minorHAnsi"/>
          <w:lang w:eastAsia="en-US"/>
        </w:rPr>
      </w:pPr>
    </w:p>
    <w:p w:rsidR="004C4D37" w:rsidRPr="004C4D37" w:rsidRDefault="004C4D37" w:rsidP="004C4D37">
      <w:pPr>
        <w:spacing w:before="62" w:after="200" w:line="276" w:lineRule="auto"/>
        <w:ind w:left="4675" w:right="167"/>
        <w:jc w:val="right"/>
        <w:rPr>
          <w:rFonts w:eastAsiaTheme="minorHAnsi"/>
          <w:lang w:eastAsia="en-US"/>
        </w:rPr>
      </w:pPr>
    </w:p>
    <w:p w:rsidR="004C4D37" w:rsidRPr="004C4D37" w:rsidRDefault="004C4D37" w:rsidP="004C4D37">
      <w:pPr>
        <w:spacing w:before="62" w:after="200" w:line="276" w:lineRule="auto"/>
        <w:ind w:left="4675" w:right="167"/>
        <w:jc w:val="right"/>
        <w:rPr>
          <w:rFonts w:eastAsiaTheme="minorHAnsi"/>
          <w:lang w:eastAsia="en-US"/>
        </w:rPr>
      </w:pPr>
    </w:p>
    <w:p w:rsidR="004C4D37" w:rsidRPr="004C4D37" w:rsidRDefault="004C4D37" w:rsidP="004C4D37">
      <w:pPr>
        <w:spacing w:before="62" w:after="200" w:line="276" w:lineRule="auto"/>
        <w:ind w:left="4675" w:right="167"/>
        <w:jc w:val="right"/>
        <w:rPr>
          <w:rFonts w:eastAsiaTheme="minorHAnsi"/>
          <w:lang w:eastAsia="en-US"/>
        </w:rPr>
      </w:pPr>
    </w:p>
    <w:p w:rsidR="004C4D37" w:rsidRPr="004C4D37" w:rsidRDefault="004C4D37" w:rsidP="004C4D37">
      <w:pPr>
        <w:spacing w:before="62" w:after="200" w:line="276" w:lineRule="auto"/>
        <w:ind w:left="4675" w:right="167"/>
        <w:jc w:val="right"/>
        <w:rPr>
          <w:rFonts w:eastAsiaTheme="minorHAnsi"/>
          <w:lang w:eastAsia="en-US"/>
        </w:rPr>
      </w:pPr>
    </w:p>
    <w:p w:rsidR="004C4D37" w:rsidRPr="004C4D37" w:rsidRDefault="004C4D37" w:rsidP="004C4D37">
      <w:pPr>
        <w:spacing w:before="62" w:after="200" w:line="276" w:lineRule="auto"/>
        <w:ind w:left="4675" w:right="167"/>
        <w:jc w:val="right"/>
        <w:rPr>
          <w:rFonts w:eastAsiaTheme="minorHAnsi"/>
          <w:lang w:eastAsia="en-US"/>
        </w:rPr>
      </w:pPr>
    </w:p>
    <w:p w:rsidR="004C4D37" w:rsidRPr="004C4D37" w:rsidRDefault="004C4D37" w:rsidP="004C4D37">
      <w:pPr>
        <w:spacing w:before="62" w:after="200" w:line="276" w:lineRule="auto"/>
        <w:ind w:left="4675" w:right="167"/>
        <w:jc w:val="right"/>
        <w:rPr>
          <w:rFonts w:eastAsiaTheme="minorHAnsi"/>
          <w:lang w:eastAsia="en-US"/>
        </w:rPr>
      </w:pPr>
    </w:p>
    <w:p w:rsidR="004C4D37" w:rsidRPr="004C4D37" w:rsidRDefault="004C4D37" w:rsidP="004C4D37">
      <w:pPr>
        <w:spacing w:before="62" w:after="200" w:line="276" w:lineRule="auto"/>
        <w:ind w:left="4675" w:right="167"/>
        <w:jc w:val="right"/>
        <w:rPr>
          <w:rFonts w:eastAsiaTheme="minorHAnsi"/>
          <w:lang w:eastAsia="en-US"/>
        </w:rPr>
      </w:pPr>
    </w:p>
    <w:p w:rsidR="004C4D37" w:rsidRPr="004C4D37" w:rsidRDefault="004C4D37" w:rsidP="004C4D37">
      <w:pPr>
        <w:spacing w:before="62" w:after="200" w:line="276" w:lineRule="auto"/>
        <w:ind w:left="4675" w:right="167"/>
        <w:jc w:val="right"/>
        <w:rPr>
          <w:rFonts w:eastAsiaTheme="minorHAnsi"/>
          <w:lang w:eastAsia="en-US"/>
        </w:rPr>
      </w:pPr>
    </w:p>
    <w:p w:rsidR="004C4D37" w:rsidRPr="004C4D37" w:rsidRDefault="004C4D37" w:rsidP="004C4D37">
      <w:pPr>
        <w:spacing w:before="62" w:after="200" w:line="276" w:lineRule="auto"/>
        <w:ind w:left="4675" w:right="167"/>
        <w:jc w:val="right"/>
        <w:rPr>
          <w:rFonts w:eastAsiaTheme="minorHAnsi"/>
          <w:lang w:eastAsia="en-US"/>
        </w:rPr>
      </w:pPr>
    </w:p>
    <w:p w:rsidR="004C4D37" w:rsidRPr="004C4D37" w:rsidRDefault="004C4D37" w:rsidP="004C4D37">
      <w:pPr>
        <w:spacing w:before="62" w:after="200" w:line="276" w:lineRule="auto"/>
        <w:ind w:left="4675" w:right="167"/>
        <w:jc w:val="right"/>
        <w:rPr>
          <w:rFonts w:eastAsiaTheme="minorHAnsi"/>
          <w:lang w:eastAsia="en-US"/>
        </w:rPr>
      </w:pPr>
    </w:p>
    <w:p w:rsidR="004C4D37" w:rsidRPr="004C4D37" w:rsidRDefault="004C4D37" w:rsidP="004C4D37">
      <w:pPr>
        <w:spacing w:before="62" w:after="200" w:line="276" w:lineRule="auto"/>
        <w:ind w:left="4675" w:right="167"/>
        <w:jc w:val="right"/>
        <w:rPr>
          <w:rFonts w:eastAsiaTheme="minorHAnsi"/>
          <w:lang w:eastAsia="en-US"/>
        </w:rPr>
      </w:pPr>
    </w:p>
    <w:p w:rsidR="004C4D37" w:rsidRPr="004C4D37" w:rsidRDefault="004C4D37" w:rsidP="004C4D37">
      <w:pPr>
        <w:spacing w:before="62" w:after="200" w:line="276" w:lineRule="auto"/>
        <w:ind w:left="4675" w:right="167"/>
        <w:jc w:val="right"/>
        <w:rPr>
          <w:rFonts w:eastAsiaTheme="minorHAnsi"/>
          <w:lang w:eastAsia="en-US"/>
        </w:rPr>
      </w:pPr>
    </w:p>
    <w:p w:rsidR="004C4D37" w:rsidRPr="004C4D37" w:rsidRDefault="004C4D37" w:rsidP="004C4D37">
      <w:pPr>
        <w:spacing w:before="62" w:after="200" w:line="276" w:lineRule="auto"/>
        <w:ind w:left="4675" w:right="167"/>
        <w:jc w:val="right"/>
        <w:rPr>
          <w:rFonts w:eastAsiaTheme="minorHAnsi"/>
          <w:lang w:eastAsia="en-US"/>
        </w:rPr>
      </w:pPr>
    </w:p>
    <w:p w:rsidR="004C4D37" w:rsidRPr="004C4D37" w:rsidRDefault="004C4D37" w:rsidP="004C4D37">
      <w:pPr>
        <w:spacing w:before="62" w:after="200" w:line="276" w:lineRule="auto"/>
        <w:ind w:left="4675" w:right="167"/>
        <w:jc w:val="right"/>
        <w:rPr>
          <w:rFonts w:eastAsiaTheme="minorHAnsi"/>
          <w:lang w:eastAsia="en-US"/>
        </w:rPr>
      </w:pPr>
    </w:p>
    <w:p w:rsidR="004C4D37" w:rsidRPr="004C4D37" w:rsidRDefault="004C4D37" w:rsidP="004C4D37">
      <w:pPr>
        <w:spacing w:before="62" w:after="200" w:line="276" w:lineRule="auto"/>
        <w:ind w:left="4675" w:right="167"/>
        <w:jc w:val="right"/>
        <w:rPr>
          <w:rFonts w:eastAsiaTheme="minorHAnsi"/>
          <w:lang w:eastAsia="en-US"/>
        </w:rPr>
      </w:pPr>
      <w:r w:rsidRPr="004C4D37">
        <w:rPr>
          <w:rFonts w:eastAsiaTheme="minorHAnsi"/>
          <w:lang w:eastAsia="en-US"/>
        </w:rPr>
        <w:lastRenderedPageBreak/>
        <w:t>Приложение</w:t>
      </w:r>
      <w:r w:rsidRPr="004C4D37">
        <w:rPr>
          <w:rFonts w:eastAsiaTheme="minorHAnsi"/>
          <w:spacing w:val="-3"/>
          <w:lang w:eastAsia="en-US"/>
        </w:rPr>
        <w:t xml:space="preserve"> </w:t>
      </w:r>
      <w:r w:rsidRPr="004C4D37">
        <w:rPr>
          <w:rFonts w:eastAsiaTheme="minorHAnsi"/>
          <w:lang w:eastAsia="en-US"/>
        </w:rPr>
        <w:t>№</w:t>
      </w:r>
      <w:r w:rsidRPr="004C4D37">
        <w:rPr>
          <w:rFonts w:eastAsiaTheme="minorHAnsi"/>
          <w:spacing w:val="-6"/>
          <w:lang w:eastAsia="en-US"/>
        </w:rPr>
        <w:t xml:space="preserve"> 4</w:t>
      </w:r>
      <w:r w:rsidRPr="004C4D37">
        <w:rPr>
          <w:rFonts w:eastAsiaTheme="minorHAnsi"/>
          <w:w w:val="99"/>
          <w:lang w:eastAsia="en-US"/>
        </w:rPr>
        <w:t xml:space="preserve"> </w:t>
      </w:r>
    </w:p>
    <w:p w:rsidR="004C4D37" w:rsidRPr="004C4D37" w:rsidRDefault="004C4D37" w:rsidP="004C4D37">
      <w:pPr>
        <w:widowControl w:val="0"/>
        <w:autoSpaceDE w:val="0"/>
        <w:autoSpaceDN w:val="0"/>
        <w:rPr>
          <w:lang w:eastAsia="en-US"/>
        </w:rPr>
      </w:pPr>
    </w:p>
    <w:p w:rsidR="004C4D37" w:rsidRPr="004C4D37" w:rsidRDefault="004C4D37" w:rsidP="004C4D37">
      <w:pPr>
        <w:widowControl w:val="0"/>
        <w:autoSpaceDE w:val="0"/>
        <w:autoSpaceDN w:val="0"/>
        <w:rPr>
          <w:lang w:eastAsia="en-US"/>
        </w:rPr>
      </w:pPr>
    </w:p>
    <w:p w:rsidR="004C4D37" w:rsidRPr="004C4D37" w:rsidRDefault="004C4D37" w:rsidP="004C4D37">
      <w:pPr>
        <w:spacing w:before="183" w:after="200" w:line="276" w:lineRule="auto"/>
        <w:ind w:left="99" w:right="49"/>
        <w:jc w:val="center"/>
        <w:rPr>
          <w:rFonts w:eastAsiaTheme="minorHAnsi"/>
          <w:lang w:eastAsia="en-US"/>
        </w:rPr>
      </w:pPr>
      <w:r w:rsidRPr="004C4D37">
        <w:rPr>
          <w:rFonts w:eastAsiaTheme="minorHAnsi"/>
          <w:lang w:eastAsia="en-US"/>
        </w:rPr>
        <w:t>Сведения о получателе субсидии</w:t>
      </w:r>
    </w:p>
    <w:p w:rsidR="004C4D37" w:rsidRPr="004C4D37" w:rsidRDefault="004C4D37" w:rsidP="004C4D37">
      <w:pPr>
        <w:widowControl w:val="0"/>
        <w:autoSpaceDE w:val="0"/>
        <w:autoSpaceDN w:val="0"/>
        <w:spacing w:before="5"/>
        <w:rPr>
          <w:lang w:eastAsia="en-US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095"/>
        <w:gridCol w:w="2896"/>
      </w:tblGrid>
      <w:tr w:rsidR="004C4D37" w:rsidRPr="004C4D37" w:rsidTr="00DB52A7">
        <w:trPr>
          <w:trHeight w:val="275"/>
        </w:trPr>
        <w:tc>
          <w:tcPr>
            <w:tcW w:w="960" w:type="dxa"/>
          </w:tcPr>
          <w:p w:rsidR="004C4D37" w:rsidRPr="004C4D37" w:rsidRDefault="004C4D37" w:rsidP="004C4D37">
            <w:pPr>
              <w:spacing w:line="256" w:lineRule="exact"/>
              <w:ind w:left="388"/>
              <w:rPr>
                <w:lang w:eastAsia="en-US"/>
              </w:rPr>
            </w:pPr>
            <w:r w:rsidRPr="004C4D37">
              <w:rPr>
                <w:lang w:eastAsia="en-US"/>
              </w:rPr>
              <w:t>1.</w:t>
            </w:r>
          </w:p>
        </w:tc>
        <w:tc>
          <w:tcPr>
            <w:tcW w:w="6095" w:type="dxa"/>
          </w:tcPr>
          <w:p w:rsidR="004C4D37" w:rsidRPr="004C4D37" w:rsidRDefault="004C4D37" w:rsidP="004C4D37">
            <w:pPr>
              <w:spacing w:line="256" w:lineRule="exact"/>
              <w:ind w:left="105"/>
              <w:rPr>
                <w:lang w:eastAsia="en-US"/>
              </w:rPr>
            </w:pPr>
            <w:proofErr w:type="spellStart"/>
            <w:r w:rsidRPr="004C4D37">
              <w:rPr>
                <w:lang w:eastAsia="en-US"/>
              </w:rPr>
              <w:t>Полное</w:t>
            </w:r>
            <w:proofErr w:type="spellEnd"/>
            <w:r w:rsidRPr="004C4D37">
              <w:rPr>
                <w:lang w:eastAsia="en-US"/>
              </w:rPr>
              <w:t xml:space="preserve"> </w:t>
            </w:r>
            <w:proofErr w:type="spellStart"/>
            <w:r w:rsidRPr="004C4D37">
              <w:rPr>
                <w:lang w:eastAsia="en-US"/>
              </w:rPr>
              <w:t>наименование</w:t>
            </w:r>
            <w:proofErr w:type="spellEnd"/>
            <w:r w:rsidRPr="004C4D37">
              <w:rPr>
                <w:lang w:eastAsia="en-US"/>
              </w:rPr>
              <w:t xml:space="preserve"> </w:t>
            </w:r>
            <w:proofErr w:type="spellStart"/>
            <w:r w:rsidRPr="004C4D37">
              <w:rPr>
                <w:lang w:eastAsia="en-US"/>
              </w:rPr>
              <w:t>получателя</w:t>
            </w:r>
            <w:proofErr w:type="spellEnd"/>
            <w:r w:rsidRPr="004C4D37">
              <w:rPr>
                <w:lang w:eastAsia="en-US"/>
              </w:rPr>
              <w:t xml:space="preserve"> </w:t>
            </w:r>
            <w:proofErr w:type="spellStart"/>
            <w:r w:rsidRPr="004C4D37">
              <w:rPr>
                <w:lang w:eastAsia="en-US"/>
              </w:rPr>
              <w:t>субсидии</w:t>
            </w:r>
            <w:proofErr w:type="spellEnd"/>
          </w:p>
        </w:tc>
        <w:tc>
          <w:tcPr>
            <w:tcW w:w="2896" w:type="dxa"/>
          </w:tcPr>
          <w:p w:rsidR="004C4D37" w:rsidRPr="004C4D37" w:rsidRDefault="004C4D37" w:rsidP="004C4D37">
            <w:pPr>
              <w:rPr>
                <w:lang w:eastAsia="en-US"/>
              </w:rPr>
            </w:pPr>
          </w:p>
        </w:tc>
      </w:tr>
      <w:tr w:rsidR="004C4D37" w:rsidRPr="004C4D37" w:rsidTr="00DB52A7">
        <w:trPr>
          <w:trHeight w:val="1103"/>
        </w:trPr>
        <w:tc>
          <w:tcPr>
            <w:tcW w:w="960" w:type="dxa"/>
          </w:tcPr>
          <w:p w:rsidR="004C4D37" w:rsidRPr="004C4D37" w:rsidRDefault="004C4D37" w:rsidP="004C4D37">
            <w:pPr>
              <w:spacing w:line="270" w:lineRule="exact"/>
              <w:ind w:left="388"/>
              <w:rPr>
                <w:lang w:eastAsia="en-US"/>
              </w:rPr>
            </w:pPr>
            <w:r w:rsidRPr="004C4D37">
              <w:rPr>
                <w:lang w:eastAsia="en-US"/>
              </w:rPr>
              <w:t>2.</w:t>
            </w:r>
          </w:p>
        </w:tc>
        <w:tc>
          <w:tcPr>
            <w:tcW w:w="6095" w:type="dxa"/>
          </w:tcPr>
          <w:p w:rsidR="004C4D37" w:rsidRPr="004C4D37" w:rsidRDefault="004C4D37" w:rsidP="004C4D37">
            <w:pPr>
              <w:ind w:left="105" w:right="845"/>
              <w:rPr>
                <w:lang w:val="ru-RU" w:eastAsia="en-US"/>
              </w:rPr>
            </w:pPr>
            <w:r w:rsidRPr="004C4D37">
              <w:rPr>
                <w:lang w:val="ru-RU" w:eastAsia="en-US"/>
              </w:rPr>
              <w:t>Фамилия, имя, отчество (последнее при наличии) Индивидуального предпринимателя, должность и</w:t>
            </w:r>
          </w:p>
          <w:p w:rsidR="004C4D37" w:rsidRPr="004C4D37" w:rsidRDefault="004C4D37" w:rsidP="004C4D37">
            <w:pPr>
              <w:spacing w:line="270" w:lineRule="atLeast"/>
              <w:ind w:left="105" w:right="909"/>
              <w:rPr>
                <w:lang w:val="ru-RU" w:eastAsia="en-US"/>
              </w:rPr>
            </w:pPr>
            <w:r w:rsidRPr="004C4D37">
              <w:rPr>
                <w:lang w:val="ru-RU" w:eastAsia="en-US"/>
              </w:rPr>
              <w:t>фамилия, имя, отчество (последнее при наличии) руководителя юридического лица</w:t>
            </w:r>
          </w:p>
        </w:tc>
        <w:tc>
          <w:tcPr>
            <w:tcW w:w="2896" w:type="dxa"/>
          </w:tcPr>
          <w:p w:rsidR="004C4D37" w:rsidRPr="004C4D37" w:rsidRDefault="004C4D37" w:rsidP="004C4D37">
            <w:pPr>
              <w:rPr>
                <w:lang w:val="ru-RU" w:eastAsia="en-US"/>
              </w:rPr>
            </w:pPr>
          </w:p>
        </w:tc>
      </w:tr>
      <w:tr w:rsidR="004C4D37" w:rsidRPr="004C4D37" w:rsidTr="00DB52A7">
        <w:trPr>
          <w:trHeight w:val="830"/>
        </w:trPr>
        <w:tc>
          <w:tcPr>
            <w:tcW w:w="960" w:type="dxa"/>
          </w:tcPr>
          <w:p w:rsidR="004C4D37" w:rsidRPr="004C4D37" w:rsidRDefault="004C4D37" w:rsidP="004C4D37">
            <w:pPr>
              <w:spacing w:line="272" w:lineRule="exact"/>
              <w:ind w:left="388"/>
              <w:rPr>
                <w:lang w:eastAsia="en-US"/>
              </w:rPr>
            </w:pPr>
            <w:r w:rsidRPr="004C4D37">
              <w:rPr>
                <w:lang w:eastAsia="en-US"/>
              </w:rPr>
              <w:t>3.</w:t>
            </w:r>
          </w:p>
        </w:tc>
        <w:tc>
          <w:tcPr>
            <w:tcW w:w="6095" w:type="dxa"/>
          </w:tcPr>
          <w:p w:rsidR="004C4D37" w:rsidRPr="004C4D37" w:rsidRDefault="004C4D37" w:rsidP="004C4D37">
            <w:pPr>
              <w:spacing w:line="272" w:lineRule="exact"/>
              <w:ind w:left="105"/>
              <w:rPr>
                <w:lang w:val="ru-RU" w:eastAsia="en-US"/>
              </w:rPr>
            </w:pPr>
            <w:proofErr w:type="gramStart"/>
            <w:r w:rsidRPr="004C4D37">
              <w:rPr>
                <w:lang w:val="ru-RU" w:eastAsia="en-US"/>
              </w:rPr>
              <w:t>Учредитель (и) юридического лица (наименование и</w:t>
            </w:r>
            <w:proofErr w:type="gramEnd"/>
          </w:p>
          <w:p w:rsidR="004C4D37" w:rsidRPr="004C4D37" w:rsidRDefault="004C4D37" w:rsidP="004C4D37">
            <w:pPr>
              <w:spacing w:line="270" w:lineRule="atLeast"/>
              <w:ind w:left="105" w:right="245"/>
              <w:rPr>
                <w:lang w:val="ru-RU" w:eastAsia="en-US"/>
              </w:rPr>
            </w:pPr>
            <w:r w:rsidRPr="004C4D37">
              <w:rPr>
                <w:lang w:val="ru-RU" w:eastAsia="en-US"/>
              </w:rPr>
              <w:t>доля участия каждого из них в уставном капитале – для юридических лиц)</w:t>
            </w:r>
          </w:p>
        </w:tc>
        <w:tc>
          <w:tcPr>
            <w:tcW w:w="2896" w:type="dxa"/>
          </w:tcPr>
          <w:p w:rsidR="004C4D37" w:rsidRPr="004C4D37" w:rsidRDefault="004C4D37" w:rsidP="004C4D37">
            <w:pPr>
              <w:rPr>
                <w:lang w:val="ru-RU" w:eastAsia="en-US"/>
              </w:rPr>
            </w:pPr>
          </w:p>
        </w:tc>
      </w:tr>
      <w:tr w:rsidR="004C4D37" w:rsidRPr="004C4D37" w:rsidTr="00DB52A7">
        <w:trPr>
          <w:trHeight w:val="276"/>
        </w:trPr>
        <w:tc>
          <w:tcPr>
            <w:tcW w:w="960" w:type="dxa"/>
          </w:tcPr>
          <w:p w:rsidR="004C4D37" w:rsidRPr="004C4D37" w:rsidRDefault="004C4D37" w:rsidP="004C4D37">
            <w:pPr>
              <w:spacing w:line="256" w:lineRule="exact"/>
              <w:ind w:left="388"/>
              <w:rPr>
                <w:lang w:eastAsia="en-US"/>
              </w:rPr>
            </w:pPr>
            <w:r w:rsidRPr="004C4D37">
              <w:rPr>
                <w:lang w:eastAsia="en-US"/>
              </w:rPr>
              <w:t>4.</w:t>
            </w:r>
          </w:p>
        </w:tc>
        <w:tc>
          <w:tcPr>
            <w:tcW w:w="6095" w:type="dxa"/>
          </w:tcPr>
          <w:p w:rsidR="004C4D37" w:rsidRPr="004C4D37" w:rsidRDefault="004C4D37" w:rsidP="004C4D37">
            <w:pPr>
              <w:spacing w:line="256" w:lineRule="exact"/>
              <w:ind w:left="105"/>
              <w:rPr>
                <w:lang w:eastAsia="en-US"/>
              </w:rPr>
            </w:pPr>
            <w:proofErr w:type="spellStart"/>
            <w:r w:rsidRPr="004C4D37">
              <w:rPr>
                <w:lang w:eastAsia="en-US"/>
              </w:rPr>
              <w:t>Основной</w:t>
            </w:r>
            <w:proofErr w:type="spellEnd"/>
            <w:r w:rsidRPr="004C4D37">
              <w:rPr>
                <w:lang w:eastAsia="en-US"/>
              </w:rPr>
              <w:t xml:space="preserve"> </w:t>
            </w:r>
            <w:proofErr w:type="spellStart"/>
            <w:r w:rsidRPr="004C4D37">
              <w:rPr>
                <w:lang w:eastAsia="en-US"/>
              </w:rPr>
              <w:t>вид</w:t>
            </w:r>
            <w:proofErr w:type="spellEnd"/>
            <w:r w:rsidRPr="004C4D37">
              <w:rPr>
                <w:lang w:eastAsia="en-US"/>
              </w:rPr>
              <w:t xml:space="preserve"> </w:t>
            </w:r>
            <w:proofErr w:type="spellStart"/>
            <w:r w:rsidRPr="004C4D37">
              <w:rPr>
                <w:lang w:eastAsia="en-US"/>
              </w:rPr>
              <w:t>деятельности</w:t>
            </w:r>
            <w:proofErr w:type="spellEnd"/>
            <w:r w:rsidRPr="004C4D37">
              <w:rPr>
                <w:lang w:eastAsia="en-US"/>
              </w:rPr>
              <w:t xml:space="preserve"> (ОКВЭД)</w:t>
            </w:r>
          </w:p>
        </w:tc>
        <w:tc>
          <w:tcPr>
            <w:tcW w:w="2896" w:type="dxa"/>
          </w:tcPr>
          <w:p w:rsidR="004C4D37" w:rsidRPr="004C4D37" w:rsidRDefault="004C4D37" w:rsidP="004C4D37">
            <w:pPr>
              <w:rPr>
                <w:lang w:eastAsia="en-US"/>
              </w:rPr>
            </w:pPr>
          </w:p>
        </w:tc>
      </w:tr>
      <w:tr w:rsidR="004C4D37" w:rsidRPr="004C4D37" w:rsidTr="00DB52A7">
        <w:trPr>
          <w:trHeight w:val="275"/>
        </w:trPr>
        <w:tc>
          <w:tcPr>
            <w:tcW w:w="960" w:type="dxa"/>
          </w:tcPr>
          <w:p w:rsidR="004C4D37" w:rsidRPr="004C4D37" w:rsidRDefault="004C4D37" w:rsidP="004C4D37">
            <w:pPr>
              <w:spacing w:line="256" w:lineRule="exact"/>
              <w:ind w:left="388"/>
              <w:rPr>
                <w:lang w:eastAsia="en-US"/>
              </w:rPr>
            </w:pPr>
            <w:r w:rsidRPr="004C4D37">
              <w:rPr>
                <w:lang w:eastAsia="en-US"/>
              </w:rPr>
              <w:t>5.</w:t>
            </w:r>
          </w:p>
        </w:tc>
        <w:tc>
          <w:tcPr>
            <w:tcW w:w="6095" w:type="dxa"/>
          </w:tcPr>
          <w:p w:rsidR="004C4D37" w:rsidRPr="004C4D37" w:rsidRDefault="004C4D37" w:rsidP="004C4D37">
            <w:pPr>
              <w:spacing w:line="256" w:lineRule="exact"/>
              <w:ind w:left="105"/>
              <w:rPr>
                <w:lang w:eastAsia="en-US"/>
              </w:rPr>
            </w:pPr>
            <w:proofErr w:type="spellStart"/>
            <w:r w:rsidRPr="004C4D37">
              <w:rPr>
                <w:lang w:eastAsia="en-US"/>
              </w:rPr>
              <w:t>Регистрационные</w:t>
            </w:r>
            <w:proofErr w:type="spellEnd"/>
            <w:r w:rsidRPr="004C4D37">
              <w:rPr>
                <w:lang w:eastAsia="en-US"/>
              </w:rPr>
              <w:t xml:space="preserve"> </w:t>
            </w:r>
            <w:proofErr w:type="spellStart"/>
            <w:r w:rsidRPr="004C4D37">
              <w:rPr>
                <w:lang w:eastAsia="en-US"/>
              </w:rPr>
              <w:t>данные</w:t>
            </w:r>
            <w:proofErr w:type="spellEnd"/>
            <w:r w:rsidRPr="004C4D37">
              <w:rPr>
                <w:lang w:eastAsia="en-US"/>
              </w:rPr>
              <w:t>:</w:t>
            </w:r>
          </w:p>
        </w:tc>
        <w:tc>
          <w:tcPr>
            <w:tcW w:w="2896" w:type="dxa"/>
          </w:tcPr>
          <w:p w:rsidR="004C4D37" w:rsidRPr="004C4D37" w:rsidRDefault="004C4D37" w:rsidP="004C4D37">
            <w:pPr>
              <w:rPr>
                <w:lang w:eastAsia="en-US"/>
              </w:rPr>
            </w:pPr>
          </w:p>
        </w:tc>
      </w:tr>
      <w:tr w:rsidR="004C4D37" w:rsidRPr="004C4D37" w:rsidTr="00DB52A7">
        <w:trPr>
          <w:trHeight w:val="1103"/>
        </w:trPr>
        <w:tc>
          <w:tcPr>
            <w:tcW w:w="960" w:type="dxa"/>
          </w:tcPr>
          <w:p w:rsidR="004C4D37" w:rsidRPr="004C4D37" w:rsidRDefault="004C4D37" w:rsidP="004C4D37">
            <w:pPr>
              <w:spacing w:line="270" w:lineRule="exact"/>
              <w:ind w:left="328"/>
              <w:rPr>
                <w:lang w:eastAsia="en-US"/>
              </w:rPr>
            </w:pPr>
            <w:r w:rsidRPr="004C4D37">
              <w:rPr>
                <w:lang w:eastAsia="en-US"/>
              </w:rPr>
              <w:t>5.1</w:t>
            </w:r>
          </w:p>
        </w:tc>
        <w:tc>
          <w:tcPr>
            <w:tcW w:w="6095" w:type="dxa"/>
          </w:tcPr>
          <w:p w:rsidR="004C4D37" w:rsidRPr="004C4D37" w:rsidRDefault="004C4D37" w:rsidP="004C4D37">
            <w:pPr>
              <w:ind w:left="105"/>
              <w:rPr>
                <w:lang w:val="ru-RU" w:eastAsia="en-US"/>
              </w:rPr>
            </w:pPr>
            <w:r w:rsidRPr="004C4D37">
              <w:rPr>
                <w:lang w:val="ru-RU" w:eastAsia="en-US"/>
              </w:rPr>
              <w:t>Основной государственный регистрационный номер записи о государственной регистрации</w:t>
            </w:r>
          </w:p>
          <w:p w:rsidR="004C4D37" w:rsidRPr="004C4D37" w:rsidRDefault="004C4D37" w:rsidP="004C4D37">
            <w:pPr>
              <w:spacing w:line="270" w:lineRule="atLeast"/>
              <w:ind w:left="105" w:right="820"/>
              <w:rPr>
                <w:lang w:val="ru-RU" w:eastAsia="en-US"/>
              </w:rPr>
            </w:pPr>
            <w:r w:rsidRPr="004C4D37">
              <w:rPr>
                <w:lang w:val="ru-RU" w:eastAsia="en-US"/>
              </w:rPr>
              <w:t>юридического лица (ОГРН) или индивидуального предпринимателя (ОГРНИП)</w:t>
            </w:r>
          </w:p>
        </w:tc>
        <w:tc>
          <w:tcPr>
            <w:tcW w:w="2896" w:type="dxa"/>
          </w:tcPr>
          <w:p w:rsidR="004C4D37" w:rsidRPr="004C4D37" w:rsidRDefault="004C4D37" w:rsidP="004C4D37">
            <w:pPr>
              <w:rPr>
                <w:lang w:val="ru-RU" w:eastAsia="en-US"/>
              </w:rPr>
            </w:pPr>
          </w:p>
        </w:tc>
      </w:tr>
      <w:tr w:rsidR="004C4D37" w:rsidRPr="004C4D37" w:rsidTr="00DB52A7">
        <w:trPr>
          <w:trHeight w:val="827"/>
        </w:trPr>
        <w:tc>
          <w:tcPr>
            <w:tcW w:w="960" w:type="dxa"/>
          </w:tcPr>
          <w:p w:rsidR="004C4D37" w:rsidRPr="004C4D37" w:rsidRDefault="004C4D37" w:rsidP="004C4D37">
            <w:pPr>
              <w:spacing w:line="270" w:lineRule="exact"/>
              <w:ind w:left="328"/>
              <w:rPr>
                <w:lang w:eastAsia="en-US"/>
              </w:rPr>
            </w:pPr>
            <w:r w:rsidRPr="004C4D37">
              <w:rPr>
                <w:lang w:eastAsia="en-US"/>
              </w:rPr>
              <w:t>5.2</w:t>
            </w:r>
          </w:p>
        </w:tc>
        <w:tc>
          <w:tcPr>
            <w:tcW w:w="6095" w:type="dxa"/>
          </w:tcPr>
          <w:p w:rsidR="004C4D37" w:rsidRPr="004C4D37" w:rsidRDefault="004C4D37" w:rsidP="004C4D37">
            <w:pPr>
              <w:spacing w:line="270" w:lineRule="exact"/>
              <w:ind w:left="105"/>
              <w:rPr>
                <w:lang w:val="ru-RU" w:eastAsia="en-US"/>
              </w:rPr>
            </w:pPr>
            <w:r w:rsidRPr="004C4D37">
              <w:rPr>
                <w:lang w:val="ru-RU" w:eastAsia="en-US"/>
              </w:rPr>
              <w:t>Дата, место регистрации юридического лица,</w:t>
            </w:r>
          </w:p>
          <w:p w:rsidR="004C4D37" w:rsidRPr="004C4D37" w:rsidRDefault="004C4D37" w:rsidP="004C4D37">
            <w:pPr>
              <w:spacing w:line="270" w:lineRule="atLeast"/>
              <w:ind w:left="105"/>
              <w:rPr>
                <w:lang w:val="ru-RU" w:eastAsia="en-US"/>
              </w:rPr>
            </w:pPr>
            <w:r w:rsidRPr="004C4D37">
              <w:rPr>
                <w:lang w:val="ru-RU" w:eastAsia="en-US"/>
              </w:rPr>
              <w:t>регистрация физического лица в качестве индивидуального предпринимателя</w:t>
            </w:r>
          </w:p>
        </w:tc>
        <w:tc>
          <w:tcPr>
            <w:tcW w:w="2896" w:type="dxa"/>
          </w:tcPr>
          <w:p w:rsidR="004C4D37" w:rsidRPr="004C4D37" w:rsidRDefault="004C4D37" w:rsidP="004C4D37">
            <w:pPr>
              <w:rPr>
                <w:lang w:val="ru-RU" w:eastAsia="en-US"/>
              </w:rPr>
            </w:pPr>
          </w:p>
        </w:tc>
      </w:tr>
      <w:tr w:rsidR="004C4D37" w:rsidRPr="004C4D37" w:rsidTr="00DB52A7">
        <w:trPr>
          <w:trHeight w:val="275"/>
        </w:trPr>
        <w:tc>
          <w:tcPr>
            <w:tcW w:w="960" w:type="dxa"/>
          </w:tcPr>
          <w:p w:rsidR="004C4D37" w:rsidRPr="004C4D37" w:rsidRDefault="004C4D37" w:rsidP="004C4D37">
            <w:pPr>
              <w:spacing w:line="256" w:lineRule="exact"/>
              <w:ind w:left="388"/>
              <w:rPr>
                <w:lang w:eastAsia="en-US"/>
              </w:rPr>
            </w:pPr>
            <w:r w:rsidRPr="004C4D37">
              <w:rPr>
                <w:lang w:eastAsia="en-US"/>
              </w:rPr>
              <w:t>6.</w:t>
            </w:r>
          </w:p>
        </w:tc>
        <w:tc>
          <w:tcPr>
            <w:tcW w:w="6095" w:type="dxa"/>
          </w:tcPr>
          <w:p w:rsidR="004C4D37" w:rsidRPr="004C4D37" w:rsidRDefault="004C4D37" w:rsidP="004C4D37">
            <w:pPr>
              <w:spacing w:line="256" w:lineRule="exact"/>
              <w:ind w:left="105"/>
              <w:rPr>
                <w:lang w:eastAsia="en-US"/>
              </w:rPr>
            </w:pPr>
            <w:proofErr w:type="spellStart"/>
            <w:r w:rsidRPr="004C4D37">
              <w:rPr>
                <w:lang w:eastAsia="en-US"/>
              </w:rPr>
              <w:t>Юридический</w:t>
            </w:r>
            <w:proofErr w:type="spellEnd"/>
            <w:r w:rsidRPr="004C4D37">
              <w:rPr>
                <w:lang w:eastAsia="en-US"/>
              </w:rPr>
              <w:t xml:space="preserve"> </w:t>
            </w:r>
            <w:proofErr w:type="spellStart"/>
            <w:r w:rsidRPr="004C4D37">
              <w:rPr>
                <w:lang w:eastAsia="en-US"/>
              </w:rPr>
              <w:t>адрес</w:t>
            </w:r>
            <w:proofErr w:type="spellEnd"/>
          </w:p>
        </w:tc>
        <w:tc>
          <w:tcPr>
            <w:tcW w:w="2896" w:type="dxa"/>
          </w:tcPr>
          <w:p w:rsidR="004C4D37" w:rsidRPr="004C4D37" w:rsidRDefault="004C4D37" w:rsidP="004C4D37">
            <w:pPr>
              <w:rPr>
                <w:lang w:eastAsia="en-US"/>
              </w:rPr>
            </w:pPr>
          </w:p>
        </w:tc>
      </w:tr>
      <w:tr w:rsidR="004C4D37" w:rsidRPr="004C4D37" w:rsidTr="00DB52A7">
        <w:trPr>
          <w:trHeight w:val="275"/>
        </w:trPr>
        <w:tc>
          <w:tcPr>
            <w:tcW w:w="960" w:type="dxa"/>
          </w:tcPr>
          <w:p w:rsidR="004C4D37" w:rsidRPr="004C4D37" w:rsidRDefault="004C4D37" w:rsidP="004C4D37">
            <w:pPr>
              <w:spacing w:line="256" w:lineRule="exact"/>
              <w:ind w:left="388"/>
              <w:rPr>
                <w:lang w:eastAsia="en-US"/>
              </w:rPr>
            </w:pPr>
            <w:r w:rsidRPr="004C4D37">
              <w:rPr>
                <w:lang w:eastAsia="en-US"/>
              </w:rPr>
              <w:t>7.</w:t>
            </w:r>
          </w:p>
        </w:tc>
        <w:tc>
          <w:tcPr>
            <w:tcW w:w="6095" w:type="dxa"/>
          </w:tcPr>
          <w:p w:rsidR="004C4D37" w:rsidRPr="004C4D37" w:rsidRDefault="004C4D37" w:rsidP="004C4D37">
            <w:pPr>
              <w:spacing w:line="256" w:lineRule="exact"/>
              <w:ind w:left="105"/>
              <w:rPr>
                <w:lang w:eastAsia="en-US"/>
              </w:rPr>
            </w:pPr>
            <w:proofErr w:type="spellStart"/>
            <w:r w:rsidRPr="004C4D37">
              <w:rPr>
                <w:lang w:eastAsia="en-US"/>
              </w:rPr>
              <w:t>Фактический</w:t>
            </w:r>
            <w:proofErr w:type="spellEnd"/>
            <w:r w:rsidRPr="004C4D37">
              <w:rPr>
                <w:lang w:eastAsia="en-US"/>
              </w:rPr>
              <w:t xml:space="preserve"> </w:t>
            </w:r>
            <w:proofErr w:type="spellStart"/>
            <w:r w:rsidRPr="004C4D37">
              <w:rPr>
                <w:lang w:eastAsia="en-US"/>
              </w:rPr>
              <w:t>адрес</w:t>
            </w:r>
            <w:proofErr w:type="spellEnd"/>
          </w:p>
        </w:tc>
        <w:tc>
          <w:tcPr>
            <w:tcW w:w="2896" w:type="dxa"/>
          </w:tcPr>
          <w:p w:rsidR="004C4D37" w:rsidRPr="004C4D37" w:rsidRDefault="004C4D37" w:rsidP="004C4D37">
            <w:pPr>
              <w:rPr>
                <w:lang w:eastAsia="en-US"/>
              </w:rPr>
            </w:pPr>
          </w:p>
        </w:tc>
      </w:tr>
      <w:tr w:rsidR="004C4D37" w:rsidRPr="004C4D37" w:rsidTr="00DB52A7">
        <w:trPr>
          <w:trHeight w:val="278"/>
        </w:trPr>
        <w:tc>
          <w:tcPr>
            <w:tcW w:w="960" w:type="dxa"/>
          </w:tcPr>
          <w:p w:rsidR="004C4D37" w:rsidRPr="004C4D37" w:rsidRDefault="004C4D37" w:rsidP="004C4D37">
            <w:pPr>
              <w:spacing w:line="258" w:lineRule="exact"/>
              <w:ind w:left="388"/>
              <w:rPr>
                <w:lang w:eastAsia="en-US"/>
              </w:rPr>
            </w:pPr>
            <w:r w:rsidRPr="004C4D37">
              <w:rPr>
                <w:lang w:eastAsia="en-US"/>
              </w:rPr>
              <w:t>8.</w:t>
            </w:r>
          </w:p>
        </w:tc>
        <w:tc>
          <w:tcPr>
            <w:tcW w:w="6095" w:type="dxa"/>
          </w:tcPr>
          <w:p w:rsidR="004C4D37" w:rsidRPr="004C4D37" w:rsidRDefault="004C4D37" w:rsidP="004C4D37">
            <w:pPr>
              <w:spacing w:line="258" w:lineRule="exact"/>
              <w:ind w:left="105"/>
              <w:rPr>
                <w:lang w:eastAsia="en-US"/>
              </w:rPr>
            </w:pPr>
            <w:proofErr w:type="spellStart"/>
            <w:r w:rsidRPr="004C4D37">
              <w:rPr>
                <w:lang w:eastAsia="en-US"/>
              </w:rPr>
              <w:t>Банковские</w:t>
            </w:r>
            <w:proofErr w:type="spellEnd"/>
            <w:r w:rsidRPr="004C4D37">
              <w:rPr>
                <w:lang w:eastAsia="en-US"/>
              </w:rPr>
              <w:t xml:space="preserve"> </w:t>
            </w:r>
            <w:proofErr w:type="spellStart"/>
            <w:r w:rsidRPr="004C4D37">
              <w:rPr>
                <w:lang w:eastAsia="en-US"/>
              </w:rPr>
              <w:t>реквизиты</w:t>
            </w:r>
            <w:proofErr w:type="spellEnd"/>
          </w:p>
        </w:tc>
        <w:tc>
          <w:tcPr>
            <w:tcW w:w="2896" w:type="dxa"/>
          </w:tcPr>
          <w:p w:rsidR="004C4D37" w:rsidRPr="004C4D37" w:rsidRDefault="004C4D37" w:rsidP="004C4D37">
            <w:pPr>
              <w:rPr>
                <w:lang w:eastAsia="en-US"/>
              </w:rPr>
            </w:pPr>
          </w:p>
        </w:tc>
      </w:tr>
      <w:tr w:rsidR="004C4D37" w:rsidRPr="004C4D37" w:rsidTr="00DB52A7">
        <w:trPr>
          <w:trHeight w:val="275"/>
        </w:trPr>
        <w:tc>
          <w:tcPr>
            <w:tcW w:w="960" w:type="dxa"/>
          </w:tcPr>
          <w:p w:rsidR="004C4D37" w:rsidRPr="004C4D37" w:rsidRDefault="004C4D37" w:rsidP="004C4D37">
            <w:pPr>
              <w:spacing w:line="256" w:lineRule="exact"/>
              <w:ind w:left="388"/>
              <w:rPr>
                <w:lang w:eastAsia="en-US"/>
              </w:rPr>
            </w:pPr>
            <w:r w:rsidRPr="004C4D37">
              <w:rPr>
                <w:lang w:eastAsia="en-US"/>
              </w:rPr>
              <w:t>9.</w:t>
            </w:r>
          </w:p>
        </w:tc>
        <w:tc>
          <w:tcPr>
            <w:tcW w:w="6095" w:type="dxa"/>
          </w:tcPr>
          <w:p w:rsidR="004C4D37" w:rsidRPr="004C4D37" w:rsidRDefault="004C4D37" w:rsidP="004C4D37">
            <w:pPr>
              <w:spacing w:line="256" w:lineRule="exact"/>
              <w:ind w:left="105"/>
              <w:rPr>
                <w:lang w:eastAsia="en-US"/>
              </w:rPr>
            </w:pPr>
            <w:proofErr w:type="spellStart"/>
            <w:r w:rsidRPr="004C4D37">
              <w:rPr>
                <w:lang w:eastAsia="en-US"/>
              </w:rPr>
              <w:t>Система</w:t>
            </w:r>
            <w:proofErr w:type="spellEnd"/>
            <w:r w:rsidRPr="004C4D37">
              <w:rPr>
                <w:lang w:eastAsia="en-US"/>
              </w:rPr>
              <w:t xml:space="preserve"> </w:t>
            </w:r>
            <w:proofErr w:type="spellStart"/>
            <w:r w:rsidRPr="004C4D37">
              <w:rPr>
                <w:lang w:eastAsia="en-US"/>
              </w:rPr>
              <w:t>налогообложения</w:t>
            </w:r>
            <w:proofErr w:type="spellEnd"/>
          </w:p>
        </w:tc>
        <w:tc>
          <w:tcPr>
            <w:tcW w:w="2896" w:type="dxa"/>
          </w:tcPr>
          <w:p w:rsidR="004C4D37" w:rsidRPr="004C4D37" w:rsidRDefault="004C4D37" w:rsidP="004C4D37">
            <w:pPr>
              <w:rPr>
                <w:lang w:eastAsia="en-US"/>
              </w:rPr>
            </w:pPr>
          </w:p>
        </w:tc>
      </w:tr>
      <w:tr w:rsidR="004C4D37" w:rsidRPr="004C4D37" w:rsidTr="00DB52A7">
        <w:trPr>
          <w:trHeight w:val="275"/>
        </w:trPr>
        <w:tc>
          <w:tcPr>
            <w:tcW w:w="960" w:type="dxa"/>
          </w:tcPr>
          <w:p w:rsidR="004C4D37" w:rsidRPr="004C4D37" w:rsidRDefault="004C4D37" w:rsidP="004C4D37">
            <w:pPr>
              <w:spacing w:line="256" w:lineRule="exact"/>
              <w:ind w:left="328"/>
              <w:rPr>
                <w:lang w:eastAsia="en-US"/>
              </w:rPr>
            </w:pPr>
            <w:r w:rsidRPr="004C4D37">
              <w:rPr>
                <w:lang w:eastAsia="en-US"/>
              </w:rPr>
              <w:t>10.</w:t>
            </w:r>
          </w:p>
        </w:tc>
        <w:tc>
          <w:tcPr>
            <w:tcW w:w="6095" w:type="dxa"/>
          </w:tcPr>
          <w:p w:rsidR="004C4D37" w:rsidRPr="004C4D37" w:rsidRDefault="004C4D37" w:rsidP="004C4D37">
            <w:pPr>
              <w:spacing w:line="256" w:lineRule="exact"/>
              <w:ind w:left="105"/>
              <w:rPr>
                <w:lang w:eastAsia="en-US"/>
              </w:rPr>
            </w:pPr>
            <w:proofErr w:type="spellStart"/>
            <w:r w:rsidRPr="004C4D37">
              <w:rPr>
                <w:lang w:eastAsia="en-US"/>
              </w:rPr>
              <w:t>Наличие</w:t>
            </w:r>
            <w:proofErr w:type="spellEnd"/>
            <w:r w:rsidRPr="004C4D37">
              <w:rPr>
                <w:lang w:eastAsia="en-US"/>
              </w:rPr>
              <w:t xml:space="preserve"> </w:t>
            </w:r>
            <w:proofErr w:type="spellStart"/>
            <w:r w:rsidRPr="004C4D37">
              <w:rPr>
                <w:lang w:eastAsia="en-US"/>
              </w:rPr>
              <w:t>патентов</w:t>
            </w:r>
            <w:proofErr w:type="spellEnd"/>
            <w:r w:rsidRPr="004C4D37">
              <w:rPr>
                <w:lang w:eastAsia="en-US"/>
              </w:rPr>
              <w:t xml:space="preserve">, </w:t>
            </w:r>
            <w:proofErr w:type="spellStart"/>
            <w:r w:rsidRPr="004C4D37">
              <w:rPr>
                <w:lang w:eastAsia="en-US"/>
              </w:rPr>
              <w:t>лицензий</w:t>
            </w:r>
            <w:proofErr w:type="spellEnd"/>
            <w:r w:rsidRPr="004C4D37">
              <w:rPr>
                <w:lang w:eastAsia="en-US"/>
              </w:rPr>
              <w:t xml:space="preserve">, </w:t>
            </w:r>
            <w:proofErr w:type="spellStart"/>
            <w:r w:rsidRPr="004C4D37">
              <w:rPr>
                <w:lang w:eastAsia="en-US"/>
              </w:rPr>
              <w:t>сертификатов</w:t>
            </w:r>
            <w:proofErr w:type="spellEnd"/>
          </w:p>
        </w:tc>
        <w:tc>
          <w:tcPr>
            <w:tcW w:w="2896" w:type="dxa"/>
          </w:tcPr>
          <w:p w:rsidR="004C4D37" w:rsidRPr="004C4D37" w:rsidRDefault="004C4D37" w:rsidP="004C4D37">
            <w:pPr>
              <w:rPr>
                <w:lang w:eastAsia="en-US"/>
              </w:rPr>
            </w:pPr>
          </w:p>
        </w:tc>
      </w:tr>
      <w:tr w:rsidR="004C4D37" w:rsidRPr="004C4D37" w:rsidTr="00DB52A7">
        <w:trPr>
          <w:trHeight w:val="551"/>
        </w:trPr>
        <w:tc>
          <w:tcPr>
            <w:tcW w:w="960" w:type="dxa"/>
          </w:tcPr>
          <w:p w:rsidR="004C4D37" w:rsidRPr="004C4D37" w:rsidRDefault="004C4D37" w:rsidP="004C4D37">
            <w:pPr>
              <w:spacing w:line="270" w:lineRule="exact"/>
              <w:ind w:left="328"/>
              <w:rPr>
                <w:lang w:eastAsia="en-US"/>
              </w:rPr>
            </w:pPr>
            <w:r w:rsidRPr="004C4D37">
              <w:rPr>
                <w:lang w:eastAsia="en-US"/>
              </w:rPr>
              <w:t>11.</w:t>
            </w:r>
          </w:p>
        </w:tc>
        <w:tc>
          <w:tcPr>
            <w:tcW w:w="6095" w:type="dxa"/>
          </w:tcPr>
          <w:p w:rsidR="004C4D37" w:rsidRPr="004C4D37" w:rsidRDefault="004C4D37" w:rsidP="004C4D37">
            <w:pPr>
              <w:spacing w:line="270" w:lineRule="exact"/>
              <w:ind w:left="105"/>
              <w:rPr>
                <w:lang w:val="ru-RU" w:eastAsia="en-US"/>
              </w:rPr>
            </w:pPr>
            <w:r w:rsidRPr="004C4D37">
              <w:rPr>
                <w:lang w:val="ru-RU" w:eastAsia="en-US"/>
              </w:rPr>
              <w:t xml:space="preserve">Количество созданных (сохраненных) рабочих мест </w:t>
            </w:r>
            <w:proofErr w:type="gramStart"/>
            <w:r w:rsidRPr="004C4D37">
              <w:rPr>
                <w:lang w:val="ru-RU" w:eastAsia="en-US"/>
              </w:rPr>
              <w:t>в</w:t>
            </w:r>
            <w:proofErr w:type="gramEnd"/>
          </w:p>
          <w:p w:rsidR="004C4D37" w:rsidRPr="004C4D37" w:rsidRDefault="004C4D37" w:rsidP="004C4D37">
            <w:pPr>
              <w:spacing w:line="261" w:lineRule="exact"/>
              <w:ind w:left="105"/>
              <w:rPr>
                <w:lang w:eastAsia="en-US"/>
              </w:rPr>
            </w:pPr>
            <w:proofErr w:type="spellStart"/>
            <w:r w:rsidRPr="004C4D37">
              <w:rPr>
                <w:lang w:eastAsia="en-US"/>
              </w:rPr>
              <w:t>случае</w:t>
            </w:r>
            <w:proofErr w:type="spellEnd"/>
            <w:r w:rsidRPr="004C4D37">
              <w:rPr>
                <w:lang w:eastAsia="en-US"/>
              </w:rPr>
              <w:t xml:space="preserve"> </w:t>
            </w:r>
            <w:proofErr w:type="spellStart"/>
            <w:r w:rsidRPr="004C4D37">
              <w:rPr>
                <w:lang w:eastAsia="en-US"/>
              </w:rPr>
              <w:t>получения</w:t>
            </w:r>
            <w:proofErr w:type="spellEnd"/>
            <w:r w:rsidRPr="004C4D37">
              <w:rPr>
                <w:lang w:eastAsia="en-US"/>
              </w:rPr>
              <w:t xml:space="preserve"> </w:t>
            </w:r>
            <w:proofErr w:type="spellStart"/>
            <w:r w:rsidRPr="004C4D37">
              <w:rPr>
                <w:lang w:eastAsia="en-US"/>
              </w:rPr>
              <w:t>муниципальной</w:t>
            </w:r>
            <w:proofErr w:type="spellEnd"/>
            <w:r w:rsidRPr="004C4D37">
              <w:rPr>
                <w:lang w:eastAsia="en-US"/>
              </w:rPr>
              <w:t xml:space="preserve"> </w:t>
            </w:r>
            <w:proofErr w:type="spellStart"/>
            <w:r w:rsidRPr="004C4D37">
              <w:rPr>
                <w:lang w:eastAsia="en-US"/>
              </w:rPr>
              <w:t>поддержки</w:t>
            </w:r>
            <w:proofErr w:type="spellEnd"/>
          </w:p>
        </w:tc>
        <w:tc>
          <w:tcPr>
            <w:tcW w:w="2896" w:type="dxa"/>
          </w:tcPr>
          <w:p w:rsidR="004C4D37" w:rsidRPr="004C4D37" w:rsidRDefault="004C4D37" w:rsidP="004C4D37">
            <w:pPr>
              <w:rPr>
                <w:lang w:eastAsia="en-US"/>
              </w:rPr>
            </w:pPr>
          </w:p>
        </w:tc>
      </w:tr>
      <w:tr w:rsidR="004C4D37" w:rsidRPr="004C4D37" w:rsidTr="00DB52A7">
        <w:trPr>
          <w:trHeight w:val="551"/>
        </w:trPr>
        <w:tc>
          <w:tcPr>
            <w:tcW w:w="960" w:type="dxa"/>
          </w:tcPr>
          <w:p w:rsidR="004C4D37" w:rsidRPr="004C4D37" w:rsidRDefault="004C4D37" w:rsidP="004C4D37">
            <w:pPr>
              <w:spacing w:line="270" w:lineRule="exact"/>
              <w:ind w:left="328"/>
              <w:rPr>
                <w:lang w:eastAsia="en-US"/>
              </w:rPr>
            </w:pPr>
            <w:r w:rsidRPr="004C4D37">
              <w:rPr>
                <w:lang w:eastAsia="en-US"/>
              </w:rPr>
              <w:t>12.</w:t>
            </w:r>
          </w:p>
        </w:tc>
        <w:tc>
          <w:tcPr>
            <w:tcW w:w="6095" w:type="dxa"/>
          </w:tcPr>
          <w:p w:rsidR="004C4D37" w:rsidRPr="004C4D37" w:rsidRDefault="004C4D37" w:rsidP="004C4D37">
            <w:pPr>
              <w:spacing w:line="270" w:lineRule="exact"/>
              <w:ind w:left="105"/>
              <w:rPr>
                <w:lang w:val="ru-RU" w:eastAsia="en-US"/>
              </w:rPr>
            </w:pPr>
            <w:r w:rsidRPr="004C4D37">
              <w:rPr>
                <w:lang w:val="ru-RU" w:eastAsia="en-US"/>
              </w:rPr>
              <w:t>Дополнительная информация, которую Вы хотели бы</w:t>
            </w:r>
          </w:p>
          <w:p w:rsidR="004C4D37" w:rsidRPr="004C4D37" w:rsidRDefault="004C4D37" w:rsidP="004C4D37">
            <w:pPr>
              <w:spacing w:line="261" w:lineRule="exact"/>
              <w:ind w:left="105"/>
              <w:rPr>
                <w:lang w:eastAsia="en-US"/>
              </w:rPr>
            </w:pPr>
            <w:proofErr w:type="spellStart"/>
            <w:r w:rsidRPr="004C4D37">
              <w:rPr>
                <w:lang w:eastAsia="en-US"/>
              </w:rPr>
              <w:t>сообщить</w:t>
            </w:r>
            <w:proofErr w:type="spellEnd"/>
          </w:p>
        </w:tc>
        <w:tc>
          <w:tcPr>
            <w:tcW w:w="2896" w:type="dxa"/>
          </w:tcPr>
          <w:p w:rsidR="004C4D37" w:rsidRPr="004C4D37" w:rsidRDefault="004C4D37" w:rsidP="004C4D37">
            <w:pPr>
              <w:rPr>
                <w:lang w:eastAsia="en-US"/>
              </w:rPr>
            </w:pPr>
          </w:p>
        </w:tc>
      </w:tr>
      <w:tr w:rsidR="004C4D37" w:rsidRPr="004C4D37" w:rsidTr="00DB52A7">
        <w:trPr>
          <w:trHeight w:val="551"/>
        </w:trPr>
        <w:tc>
          <w:tcPr>
            <w:tcW w:w="960" w:type="dxa"/>
          </w:tcPr>
          <w:p w:rsidR="004C4D37" w:rsidRPr="004C4D37" w:rsidRDefault="004C4D37" w:rsidP="004C4D37">
            <w:pPr>
              <w:spacing w:line="270" w:lineRule="exact"/>
              <w:ind w:left="328"/>
              <w:rPr>
                <w:lang w:eastAsia="en-US"/>
              </w:rPr>
            </w:pPr>
            <w:r w:rsidRPr="004C4D37">
              <w:rPr>
                <w:lang w:eastAsia="en-US"/>
              </w:rPr>
              <w:t>13.</w:t>
            </w:r>
          </w:p>
        </w:tc>
        <w:tc>
          <w:tcPr>
            <w:tcW w:w="6095" w:type="dxa"/>
          </w:tcPr>
          <w:p w:rsidR="004C4D37" w:rsidRPr="004C4D37" w:rsidRDefault="004C4D37" w:rsidP="004C4D37">
            <w:pPr>
              <w:spacing w:line="270" w:lineRule="exact"/>
              <w:ind w:left="105"/>
              <w:rPr>
                <w:lang w:val="ru-RU" w:eastAsia="en-US"/>
              </w:rPr>
            </w:pPr>
            <w:r w:rsidRPr="004C4D37">
              <w:rPr>
                <w:lang w:val="ru-RU" w:eastAsia="en-US"/>
              </w:rPr>
              <w:t>Фамилия, имя, отчество (последнее при наличии)</w:t>
            </w:r>
          </w:p>
          <w:p w:rsidR="004C4D37" w:rsidRPr="004C4D37" w:rsidRDefault="004C4D37" w:rsidP="004C4D37">
            <w:pPr>
              <w:spacing w:line="261" w:lineRule="exact"/>
              <w:ind w:left="105"/>
              <w:rPr>
                <w:lang w:eastAsia="en-US"/>
              </w:rPr>
            </w:pPr>
            <w:proofErr w:type="spellStart"/>
            <w:r w:rsidRPr="004C4D37">
              <w:rPr>
                <w:lang w:eastAsia="en-US"/>
              </w:rPr>
              <w:t>контактного</w:t>
            </w:r>
            <w:proofErr w:type="spellEnd"/>
            <w:r w:rsidRPr="004C4D37">
              <w:rPr>
                <w:lang w:eastAsia="en-US"/>
              </w:rPr>
              <w:t xml:space="preserve"> </w:t>
            </w:r>
            <w:proofErr w:type="spellStart"/>
            <w:r w:rsidRPr="004C4D37">
              <w:rPr>
                <w:lang w:eastAsia="en-US"/>
              </w:rPr>
              <w:t>лица</w:t>
            </w:r>
            <w:proofErr w:type="spellEnd"/>
          </w:p>
        </w:tc>
        <w:tc>
          <w:tcPr>
            <w:tcW w:w="2896" w:type="dxa"/>
          </w:tcPr>
          <w:p w:rsidR="004C4D37" w:rsidRPr="004C4D37" w:rsidRDefault="004C4D37" w:rsidP="004C4D37">
            <w:pPr>
              <w:rPr>
                <w:lang w:eastAsia="en-US"/>
              </w:rPr>
            </w:pPr>
          </w:p>
        </w:tc>
      </w:tr>
      <w:tr w:rsidR="004C4D37" w:rsidRPr="004C4D37" w:rsidTr="00DB52A7">
        <w:trPr>
          <w:trHeight w:val="278"/>
        </w:trPr>
        <w:tc>
          <w:tcPr>
            <w:tcW w:w="960" w:type="dxa"/>
          </w:tcPr>
          <w:p w:rsidR="004C4D37" w:rsidRPr="004C4D37" w:rsidRDefault="004C4D37" w:rsidP="004C4D37">
            <w:pPr>
              <w:spacing w:line="258" w:lineRule="exact"/>
              <w:ind w:left="328"/>
              <w:rPr>
                <w:lang w:eastAsia="en-US"/>
              </w:rPr>
            </w:pPr>
            <w:r w:rsidRPr="004C4D37">
              <w:rPr>
                <w:lang w:eastAsia="en-US"/>
              </w:rPr>
              <w:t>14.</w:t>
            </w:r>
          </w:p>
        </w:tc>
        <w:tc>
          <w:tcPr>
            <w:tcW w:w="6095" w:type="dxa"/>
          </w:tcPr>
          <w:p w:rsidR="004C4D37" w:rsidRPr="004C4D37" w:rsidRDefault="004C4D37" w:rsidP="004C4D37">
            <w:pPr>
              <w:spacing w:line="258" w:lineRule="exact"/>
              <w:ind w:left="105"/>
              <w:rPr>
                <w:lang w:val="ru-RU" w:eastAsia="en-US"/>
              </w:rPr>
            </w:pPr>
            <w:r w:rsidRPr="004C4D37">
              <w:rPr>
                <w:lang w:val="ru-RU" w:eastAsia="en-US"/>
              </w:rPr>
              <w:t>Контактные телефоны, факс, адрес электронной почты</w:t>
            </w:r>
          </w:p>
        </w:tc>
        <w:tc>
          <w:tcPr>
            <w:tcW w:w="2896" w:type="dxa"/>
          </w:tcPr>
          <w:p w:rsidR="004C4D37" w:rsidRPr="004C4D37" w:rsidRDefault="004C4D37" w:rsidP="004C4D37">
            <w:pPr>
              <w:rPr>
                <w:lang w:val="ru-RU" w:eastAsia="en-US"/>
              </w:rPr>
            </w:pPr>
          </w:p>
        </w:tc>
      </w:tr>
    </w:tbl>
    <w:p w:rsidR="004C4D37" w:rsidRPr="004C4D37" w:rsidRDefault="004C4D37" w:rsidP="004C4D37">
      <w:pPr>
        <w:widowControl w:val="0"/>
        <w:autoSpaceDE w:val="0"/>
        <w:autoSpaceDN w:val="0"/>
        <w:spacing w:before="5"/>
        <w:rPr>
          <w:lang w:eastAsia="en-US"/>
        </w:rPr>
      </w:pPr>
    </w:p>
    <w:p w:rsidR="004C4D37" w:rsidRPr="004C4D37" w:rsidRDefault="004C4D37" w:rsidP="004C4D37">
      <w:pPr>
        <w:spacing w:before="1" w:after="200" w:line="276" w:lineRule="auto"/>
        <w:ind w:left="222"/>
        <w:rPr>
          <w:rFonts w:eastAsiaTheme="minorHAnsi"/>
          <w:lang w:eastAsia="en-US"/>
        </w:rPr>
      </w:pPr>
      <w:r w:rsidRPr="004C4D37">
        <w:rPr>
          <w:rFonts w:eastAsiaTheme="minorHAnsi"/>
          <w:lang w:eastAsia="en-US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4C4D37" w:rsidRPr="004C4D37" w:rsidRDefault="004C4D37" w:rsidP="004C4D37">
      <w:pPr>
        <w:widowControl w:val="0"/>
        <w:autoSpaceDE w:val="0"/>
        <w:autoSpaceDN w:val="0"/>
        <w:rPr>
          <w:lang w:eastAsia="en-US"/>
        </w:rPr>
      </w:pPr>
    </w:p>
    <w:p w:rsidR="004C4D37" w:rsidRPr="004C4D37" w:rsidRDefault="004C4D37" w:rsidP="004C4D37">
      <w:pPr>
        <w:spacing w:after="200" w:line="276" w:lineRule="auto"/>
        <w:ind w:left="222"/>
        <w:rPr>
          <w:rFonts w:eastAsiaTheme="minorHAnsi"/>
          <w:lang w:eastAsia="en-US"/>
        </w:rPr>
      </w:pPr>
      <w:proofErr w:type="gramStart"/>
      <w:r w:rsidRPr="004C4D37">
        <w:rPr>
          <w:rFonts w:eastAsiaTheme="minorHAnsi"/>
          <w:lang w:eastAsia="en-US"/>
        </w:rPr>
        <w:t>Руководитель (индивидуальный</w:t>
      </w:r>
      <w:proofErr w:type="gramEnd"/>
    </w:p>
    <w:p w:rsidR="004C4D37" w:rsidRPr="004C4D37" w:rsidRDefault="004C4D37" w:rsidP="004C4D37">
      <w:pPr>
        <w:tabs>
          <w:tab w:val="left" w:pos="3664"/>
          <w:tab w:val="left" w:pos="8526"/>
        </w:tabs>
        <w:spacing w:after="200" w:line="276" w:lineRule="auto"/>
        <w:ind w:left="222"/>
        <w:rPr>
          <w:rFonts w:eastAsiaTheme="minorHAnsi"/>
          <w:lang w:eastAsia="en-US"/>
        </w:rPr>
      </w:pPr>
      <w:r w:rsidRPr="004C4D37">
        <w:rPr>
          <w:rFonts w:eastAsiaTheme="minorHAnsi"/>
          <w:lang w:eastAsia="en-US"/>
        </w:rPr>
        <w:t xml:space="preserve">предприниматель) </w:t>
      </w:r>
      <w:r w:rsidRPr="004C4D37">
        <w:rPr>
          <w:rFonts w:eastAsiaTheme="minorHAnsi"/>
          <w:u w:val="single"/>
          <w:lang w:eastAsia="en-US"/>
        </w:rPr>
        <w:t xml:space="preserve"> </w:t>
      </w:r>
      <w:r w:rsidRPr="004C4D37">
        <w:rPr>
          <w:rFonts w:eastAsiaTheme="minorHAnsi"/>
          <w:u w:val="single"/>
          <w:lang w:eastAsia="en-US"/>
        </w:rPr>
        <w:tab/>
      </w:r>
      <w:bookmarkStart w:id="0" w:name="_GoBack"/>
      <w:bookmarkEnd w:id="0"/>
      <w:r w:rsidRPr="004C4D37">
        <w:rPr>
          <w:rFonts w:eastAsiaTheme="minorHAnsi"/>
          <w:u w:val="single"/>
          <w:lang w:eastAsia="en-US"/>
        </w:rPr>
        <w:t xml:space="preserve"> </w:t>
      </w:r>
      <w:r w:rsidRPr="004C4D37">
        <w:rPr>
          <w:rFonts w:eastAsiaTheme="minorHAnsi"/>
          <w:u w:val="single"/>
          <w:lang w:eastAsia="en-US"/>
        </w:rPr>
        <w:tab/>
      </w:r>
    </w:p>
    <w:p w:rsidR="004C4D37" w:rsidRPr="004C4D37" w:rsidRDefault="004C4D37" w:rsidP="004C4D37">
      <w:pPr>
        <w:tabs>
          <w:tab w:val="left" w:pos="6267"/>
        </w:tabs>
        <w:spacing w:after="200" w:line="276" w:lineRule="auto"/>
        <w:ind w:left="4842"/>
        <w:rPr>
          <w:rFonts w:eastAsiaTheme="minorHAnsi"/>
          <w:lang w:eastAsia="en-US"/>
        </w:rPr>
      </w:pPr>
      <w:r w:rsidRPr="004C4D37">
        <w:rPr>
          <w:rFonts w:eastAsiaTheme="minorHAnsi"/>
          <w:lang w:eastAsia="en-US"/>
        </w:rPr>
        <w:t>(подпись)</w:t>
      </w:r>
      <w:r w:rsidRPr="004C4D37">
        <w:rPr>
          <w:rFonts w:eastAsiaTheme="minorHAnsi"/>
          <w:lang w:eastAsia="en-US"/>
        </w:rPr>
        <w:tab/>
        <w:t>(Ф.И.О.)</w:t>
      </w:r>
    </w:p>
    <w:p w:rsidR="00DB52A7" w:rsidRDefault="004C4D37" w:rsidP="004C4D37">
      <w:pPr>
        <w:tabs>
          <w:tab w:val="left" w:pos="823"/>
          <w:tab w:val="left" w:pos="2378"/>
          <w:tab w:val="left" w:pos="3156"/>
        </w:tabs>
        <w:spacing w:after="200" w:line="276" w:lineRule="auto"/>
        <w:ind w:left="222" w:right="6426"/>
        <w:rPr>
          <w:rFonts w:eastAsiaTheme="minorHAnsi"/>
          <w:spacing w:val="-8"/>
          <w:lang w:eastAsia="en-US"/>
        </w:rPr>
      </w:pPr>
      <w:r w:rsidRPr="004C4D37">
        <w:rPr>
          <w:rFonts w:eastAsiaTheme="minorHAnsi"/>
          <w:lang w:eastAsia="en-US"/>
        </w:rPr>
        <w:t>«_</w:t>
      </w:r>
      <w:r w:rsidRPr="004C4D37">
        <w:rPr>
          <w:rFonts w:eastAsiaTheme="minorHAnsi"/>
          <w:u w:val="single"/>
          <w:lang w:eastAsia="en-US"/>
        </w:rPr>
        <w:t xml:space="preserve"> </w:t>
      </w:r>
      <w:r w:rsidRPr="004C4D37">
        <w:rPr>
          <w:rFonts w:eastAsiaTheme="minorHAnsi"/>
          <w:u w:val="single"/>
          <w:lang w:eastAsia="en-US"/>
        </w:rPr>
        <w:tab/>
      </w:r>
      <w:r w:rsidRPr="004C4D37">
        <w:rPr>
          <w:rFonts w:eastAsiaTheme="minorHAnsi"/>
          <w:spacing w:val="-3"/>
          <w:lang w:eastAsia="en-US"/>
        </w:rPr>
        <w:t>»_</w:t>
      </w:r>
      <w:r w:rsidRPr="004C4D37">
        <w:rPr>
          <w:rFonts w:eastAsiaTheme="minorHAnsi"/>
          <w:spacing w:val="-3"/>
          <w:u w:val="single"/>
          <w:lang w:eastAsia="en-US"/>
        </w:rPr>
        <w:t xml:space="preserve"> </w:t>
      </w:r>
      <w:r w:rsidRPr="004C4D37">
        <w:rPr>
          <w:rFonts w:eastAsiaTheme="minorHAnsi"/>
          <w:spacing w:val="-3"/>
          <w:u w:val="single"/>
          <w:lang w:eastAsia="en-US"/>
        </w:rPr>
        <w:tab/>
      </w:r>
      <w:r w:rsidRPr="004C4D37">
        <w:rPr>
          <w:rFonts w:eastAsiaTheme="minorHAnsi"/>
          <w:lang w:eastAsia="en-US"/>
        </w:rPr>
        <w:t>20</w:t>
      </w:r>
      <w:r w:rsidRPr="004C4D37">
        <w:rPr>
          <w:rFonts w:eastAsiaTheme="minorHAnsi"/>
          <w:u w:val="single"/>
          <w:lang w:eastAsia="en-US"/>
        </w:rPr>
        <w:t xml:space="preserve"> </w:t>
      </w:r>
      <w:r w:rsidRPr="004C4D37">
        <w:rPr>
          <w:rFonts w:eastAsiaTheme="minorHAnsi"/>
          <w:u w:val="single"/>
          <w:lang w:eastAsia="en-US"/>
        </w:rPr>
        <w:tab/>
      </w:r>
      <w:r w:rsidRPr="004C4D37">
        <w:rPr>
          <w:rFonts w:eastAsiaTheme="minorHAnsi"/>
          <w:spacing w:val="-8"/>
          <w:lang w:eastAsia="en-US"/>
        </w:rPr>
        <w:t xml:space="preserve">г. </w:t>
      </w:r>
    </w:p>
    <w:p w:rsidR="004C4D37" w:rsidRPr="004C4D37" w:rsidRDefault="004C4D37" w:rsidP="00DB52A7">
      <w:pPr>
        <w:tabs>
          <w:tab w:val="left" w:pos="823"/>
          <w:tab w:val="left" w:pos="2378"/>
          <w:tab w:val="left" w:pos="3156"/>
        </w:tabs>
        <w:spacing w:after="200" w:line="276" w:lineRule="auto"/>
        <w:ind w:left="222" w:right="642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C4D37">
        <w:rPr>
          <w:rFonts w:eastAsiaTheme="minorHAnsi"/>
          <w:lang w:eastAsia="en-US"/>
        </w:rPr>
        <w:t>МП</w:t>
      </w:r>
    </w:p>
    <w:sectPr w:rsidR="004C4D37" w:rsidRPr="004C4D37" w:rsidSect="004C4D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149"/>
    <w:multiLevelType w:val="hybridMultilevel"/>
    <w:tmpl w:val="1FDC873E"/>
    <w:lvl w:ilvl="0" w:tplc="1CA66982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517A63"/>
    <w:multiLevelType w:val="hybridMultilevel"/>
    <w:tmpl w:val="F0DE2C86"/>
    <w:lvl w:ilvl="0" w:tplc="BFAEE73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139B4D31"/>
    <w:multiLevelType w:val="hybridMultilevel"/>
    <w:tmpl w:val="AD74B1E4"/>
    <w:lvl w:ilvl="0" w:tplc="40BC00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CF7723"/>
    <w:multiLevelType w:val="hybridMultilevel"/>
    <w:tmpl w:val="D7A465B2"/>
    <w:lvl w:ilvl="0" w:tplc="2F8C72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1C0E69"/>
    <w:multiLevelType w:val="hybridMultilevel"/>
    <w:tmpl w:val="1D220E74"/>
    <w:lvl w:ilvl="0" w:tplc="B448A512">
      <w:start w:val="1"/>
      <w:numFmt w:val="decimal"/>
      <w:lvlText w:val="%1."/>
      <w:lvlJc w:val="left"/>
      <w:pPr>
        <w:ind w:left="1413" w:hanging="4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9AA0E96"/>
    <w:multiLevelType w:val="hybridMultilevel"/>
    <w:tmpl w:val="D8EEC5AE"/>
    <w:lvl w:ilvl="0" w:tplc="5F744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D5212D"/>
    <w:multiLevelType w:val="hybridMultilevel"/>
    <w:tmpl w:val="E90C03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EA9579E"/>
    <w:multiLevelType w:val="hybridMultilevel"/>
    <w:tmpl w:val="954E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F0870"/>
    <w:multiLevelType w:val="hybridMultilevel"/>
    <w:tmpl w:val="4064CB58"/>
    <w:lvl w:ilvl="0" w:tplc="35E619E2">
      <w:start w:val="1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21A3B7D"/>
    <w:multiLevelType w:val="hybridMultilevel"/>
    <w:tmpl w:val="E9029680"/>
    <w:lvl w:ilvl="0" w:tplc="945CF47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B33F8A"/>
    <w:multiLevelType w:val="hybridMultilevel"/>
    <w:tmpl w:val="0FE29368"/>
    <w:lvl w:ilvl="0" w:tplc="C9A2E7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64C7AC7"/>
    <w:multiLevelType w:val="multilevel"/>
    <w:tmpl w:val="83ACCA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5A7D42EA"/>
    <w:multiLevelType w:val="multilevel"/>
    <w:tmpl w:val="AB7667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74385C3F"/>
    <w:multiLevelType w:val="hybridMultilevel"/>
    <w:tmpl w:val="2AEAD272"/>
    <w:lvl w:ilvl="0" w:tplc="F71C7986">
      <w:start w:val="2"/>
      <w:numFmt w:val="decimal"/>
      <w:lvlText w:val="%1"/>
      <w:lvlJc w:val="left"/>
      <w:pPr>
        <w:ind w:left="222" w:hanging="734"/>
      </w:pPr>
      <w:rPr>
        <w:rFonts w:hint="default"/>
        <w:lang w:val="ru-RU" w:eastAsia="en-US" w:bidi="ar-SA"/>
      </w:rPr>
    </w:lvl>
    <w:lvl w:ilvl="1" w:tplc="A2AC120A">
      <w:numFmt w:val="none"/>
      <w:lvlText w:val=""/>
      <w:lvlJc w:val="left"/>
      <w:pPr>
        <w:tabs>
          <w:tab w:val="num" w:pos="360"/>
        </w:tabs>
      </w:pPr>
    </w:lvl>
    <w:lvl w:ilvl="2" w:tplc="4974528C">
      <w:numFmt w:val="bullet"/>
      <w:lvlText w:val="•"/>
      <w:lvlJc w:val="left"/>
      <w:pPr>
        <w:ind w:left="2125" w:hanging="734"/>
      </w:pPr>
      <w:rPr>
        <w:rFonts w:hint="default"/>
        <w:lang w:val="ru-RU" w:eastAsia="en-US" w:bidi="ar-SA"/>
      </w:rPr>
    </w:lvl>
    <w:lvl w:ilvl="3" w:tplc="2346C00E">
      <w:numFmt w:val="bullet"/>
      <w:lvlText w:val="•"/>
      <w:lvlJc w:val="left"/>
      <w:pPr>
        <w:ind w:left="3077" w:hanging="734"/>
      </w:pPr>
      <w:rPr>
        <w:rFonts w:hint="default"/>
        <w:lang w:val="ru-RU" w:eastAsia="en-US" w:bidi="ar-SA"/>
      </w:rPr>
    </w:lvl>
    <w:lvl w:ilvl="4" w:tplc="8654CE00">
      <w:numFmt w:val="bullet"/>
      <w:lvlText w:val="•"/>
      <w:lvlJc w:val="left"/>
      <w:pPr>
        <w:ind w:left="4030" w:hanging="734"/>
      </w:pPr>
      <w:rPr>
        <w:rFonts w:hint="default"/>
        <w:lang w:val="ru-RU" w:eastAsia="en-US" w:bidi="ar-SA"/>
      </w:rPr>
    </w:lvl>
    <w:lvl w:ilvl="5" w:tplc="5D4EDE78">
      <w:numFmt w:val="bullet"/>
      <w:lvlText w:val="•"/>
      <w:lvlJc w:val="left"/>
      <w:pPr>
        <w:ind w:left="4983" w:hanging="734"/>
      </w:pPr>
      <w:rPr>
        <w:rFonts w:hint="default"/>
        <w:lang w:val="ru-RU" w:eastAsia="en-US" w:bidi="ar-SA"/>
      </w:rPr>
    </w:lvl>
    <w:lvl w:ilvl="6" w:tplc="28FA54F4">
      <w:numFmt w:val="bullet"/>
      <w:lvlText w:val="•"/>
      <w:lvlJc w:val="left"/>
      <w:pPr>
        <w:ind w:left="5935" w:hanging="734"/>
      </w:pPr>
      <w:rPr>
        <w:rFonts w:hint="default"/>
        <w:lang w:val="ru-RU" w:eastAsia="en-US" w:bidi="ar-SA"/>
      </w:rPr>
    </w:lvl>
    <w:lvl w:ilvl="7" w:tplc="8ECE0AE6">
      <w:numFmt w:val="bullet"/>
      <w:lvlText w:val="•"/>
      <w:lvlJc w:val="left"/>
      <w:pPr>
        <w:ind w:left="6888" w:hanging="734"/>
      </w:pPr>
      <w:rPr>
        <w:rFonts w:hint="default"/>
        <w:lang w:val="ru-RU" w:eastAsia="en-US" w:bidi="ar-SA"/>
      </w:rPr>
    </w:lvl>
    <w:lvl w:ilvl="8" w:tplc="99248170">
      <w:numFmt w:val="bullet"/>
      <w:lvlText w:val="•"/>
      <w:lvlJc w:val="left"/>
      <w:pPr>
        <w:ind w:left="7841" w:hanging="73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11"/>
  </w:num>
  <w:num w:numId="9">
    <w:abstractNumId w:val="3"/>
  </w:num>
  <w:num w:numId="10">
    <w:abstractNumId w:val="6"/>
  </w:num>
  <w:num w:numId="11">
    <w:abstractNumId w:val="9"/>
  </w:num>
  <w:num w:numId="12">
    <w:abstractNumId w:val="8"/>
  </w:num>
  <w:num w:numId="13">
    <w:abstractNumId w:val="13"/>
  </w:num>
  <w:num w:numId="14">
    <w:abstractNumId w:val="14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50"/>
    <w:rsid w:val="00051EE2"/>
    <w:rsid w:val="00060B2E"/>
    <w:rsid w:val="00062880"/>
    <w:rsid w:val="0007377E"/>
    <w:rsid w:val="00075A60"/>
    <w:rsid w:val="00076750"/>
    <w:rsid w:val="00086061"/>
    <w:rsid w:val="000D0157"/>
    <w:rsid w:val="000E19AD"/>
    <w:rsid w:val="001411FF"/>
    <w:rsid w:val="00196A38"/>
    <w:rsid w:val="0019723A"/>
    <w:rsid w:val="001C681E"/>
    <w:rsid w:val="0024023D"/>
    <w:rsid w:val="00243A54"/>
    <w:rsid w:val="00245042"/>
    <w:rsid w:val="00255353"/>
    <w:rsid w:val="00267A75"/>
    <w:rsid w:val="00287A23"/>
    <w:rsid w:val="002A471D"/>
    <w:rsid w:val="002B061C"/>
    <w:rsid w:val="002D0FD0"/>
    <w:rsid w:val="002D29AF"/>
    <w:rsid w:val="0030239A"/>
    <w:rsid w:val="003542FE"/>
    <w:rsid w:val="003B4D72"/>
    <w:rsid w:val="00416AF0"/>
    <w:rsid w:val="00426F03"/>
    <w:rsid w:val="00446573"/>
    <w:rsid w:val="004514CF"/>
    <w:rsid w:val="00466982"/>
    <w:rsid w:val="00474141"/>
    <w:rsid w:val="004A11B9"/>
    <w:rsid w:val="004B2E33"/>
    <w:rsid w:val="004C13F1"/>
    <w:rsid w:val="004C4D37"/>
    <w:rsid w:val="004E410A"/>
    <w:rsid w:val="00511E59"/>
    <w:rsid w:val="00547CAA"/>
    <w:rsid w:val="005666DD"/>
    <w:rsid w:val="0058053C"/>
    <w:rsid w:val="005832E0"/>
    <w:rsid w:val="00586748"/>
    <w:rsid w:val="00592658"/>
    <w:rsid w:val="005A5138"/>
    <w:rsid w:val="005A56AC"/>
    <w:rsid w:val="005B5099"/>
    <w:rsid w:val="0061436D"/>
    <w:rsid w:val="0066246D"/>
    <w:rsid w:val="00683253"/>
    <w:rsid w:val="00684F73"/>
    <w:rsid w:val="00687181"/>
    <w:rsid w:val="0071086D"/>
    <w:rsid w:val="00732F5B"/>
    <w:rsid w:val="00755148"/>
    <w:rsid w:val="00782AEE"/>
    <w:rsid w:val="00796043"/>
    <w:rsid w:val="007A2D55"/>
    <w:rsid w:val="007B74D3"/>
    <w:rsid w:val="008434BA"/>
    <w:rsid w:val="008557C1"/>
    <w:rsid w:val="008822EA"/>
    <w:rsid w:val="008C2051"/>
    <w:rsid w:val="008E6CC4"/>
    <w:rsid w:val="00910E32"/>
    <w:rsid w:val="0095469A"/>
    <w:rsid w:val="00966FC3"/>
    <w:rsid w:val="009A32B4"/>
    <w:rsid w:val="009B17AD"/>
    <w:rsid w:val="009C3648"/>
    <w:rsid w:val="00A1787E"/>
    <w:rsid w:val="00A2162A"/>
    <w:rsid w:val="00A33F18"/>
    <w:rsid w:val="00A85EF4"/>
    <w:rsid w:val="00AE402C"/>
    <w:rsid w:val="00B14A39"/>
    <w:rsid w:val="00B207DF"/>
    <w:rsid w:val="00B23E37"/>
    <w:rsid w:val="00B24B3D"/>
    <w:rsid w:val="00B251E0"/>
    <w:rsid w:val="00B55F41"/>
    <w:rsid w:val="00B65250"/>
    <w:rsid w:val="00BA7E38"/>
    <w:rsid w:val="00BD5615"/>
    <w:rsid w:val="00BF290A"/>
    <w:rsid w:val="00BF51F5"/>
    <w:rsid w:val="00C02BC6"/>
    <w:rsid w:val="00C364FD"/>
    <w:rsid w:val="00C94790"/>
    <w:rsid w:val="00CA3DF9"/>
    <w:rsid w:val="00CB6DF8"/>
    <w:rsid w:val="00CC7497"/>
    <w:rsid w:val="00CD48C7"/>
    <w:rsid w:val="00CF2F63"/>
    <w:rsid w:val="00D56F20"/>
    <w:rsid w:val="00DA66D1"/>
    <w:rsid w:val="00DB1DD7"/>
    <w:rsid w:val="00DB52A7"/>
    <w:rsid w:val="00DC3AB2"/>
    <w:rsid w:val="00DD03E6"/>
    <w:rsid w:val="00E21A6D"/>
    <w:rsid w:val="00E21C35"/>
    <w:rsid w:val="00E25C01"/>
    <w:rsid w:val="00E70F24"/>
    <w:rsid w:val="00E90460"/>
    <w:rsid w:val="00E93933"/>
    <w:rsid w:val="00EB47EE"/>
    <w:rsid w:val="00EE59C6"/>
    <w:rsid w:val="00F0143B"/>
    <w:rsid w:val="00F0634C"/>
    <w:rsid w:val="00F533AC"/>
    <w:rsid w:val="00F735DC"/>
    <w:rsid w:val="00F97EE5"/>
    <w:rsid w:val="00FD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paragraph" w:styleId="2">
    <w:name w:val="heading 2"/>
    <w:basedOn w:val="a"/>
    <w:next w:val="a"/>
    <w:link w:val="20"/>
    <w:qFormat/>
    <w:rsid w:val="00BA7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A7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A7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uiPriority w:val="99"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7E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A7E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A7E3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Document Map"/>
    <w:basedOn w:val="a"/>
    <w:link w:val="a6"/>
    <w:semiHidden/>
    <w:rsid w:val="00BA7E38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BA7E38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7E38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7E38"/>
    <w:rPr>
      <w:rFonts w:ascii="Tahoma" w:eastAsia="Times New Roman" w:hAnsi="Tahoma" w:cs="Times New Roman"/>
      <w:sz w:val="16"/>
      <w:szCs w:val="16"/>
    </w:rPr>
  </w:style>
  <w:style w:type="paragraph" w:customStyle="1" w:styleId="ConsPlusCell">
    <w:name w:val="ConsPlusCell"/>
    <w:rsid w:val="00BA7E3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31">
    <w:name w:val="Body Text 3"/>
    <w:basedOn w:val="a"/>
    <w:link w:val="32"/>
    <w:rsid w:val="00BA7E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A7E38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BA7E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A7E38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BA7E38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A7E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semiHidden/>
    <w:rsid w:val="00BA7E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BA7E38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BA7E38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BA7E3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BA7E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unhideWhenUsed/>
    <w:rsid w:val="00BA7E3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A7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C4D3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4C4D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C4D37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 Spacing"/>
    <w:uiPriority w:val="1"/>
    <w:qFormat/>
    <w:rsid w:val="004C4D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paragraph" w:styleId="2">
    <w:name w:val="heading 2"/>
    <w:basedOn w:val="a"/>
    <w:next w:val="a"/>
    <w:link w:val="20"/>
    <w:qFormat/>
    <w:rsid w:val="00BA7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A7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A7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uiPriority w:val="99"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7E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A7E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A7E3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Document Map"/>
    <w:basedOn w:val="a"/>
    <w:link w:val="a6"/>
    <w:semiHidden/>
    <w:rsid w:val="00BA7E38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BA7E38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7E38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7E38"/>
    <w:rPr>
      <w:rFonts w:ascii="Tahoma" w:eastAsia="Times New Roman" w:hAnsi="Tahoma" w:cs="Times New Roman"/>
      <w:sz w:val="16"/>
      <w:szCs w:val="16"/>
    </w:rPr>
  </w:style>
  <w:style w:type="paragraph" w:customStyle="1" w:styleId="ConsPlusCell">
    <w:name w:val="ConsPlusCell"/>
    <w:rsid w:val="00BA7E3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31">
    <w:name w:val="Body Text 3"/>
    <w:basedOn w:val="a"/>
    <w:link w:val="32"/>
    <w:rsid w:val="00BA7E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A7E38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BA7E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A7E38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BA7E38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A7E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semiHidden/>
    <w:rsid w:val="00BA7E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BA7E38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BA7E38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BA7E3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BA7E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unhideWhenUsed/>
    <w:rsid w:val="00BA7E3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A7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C4D3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4C4D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C4D37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 Spacing"/>
    <w:uiPriority w:val="1"/>
    <w:qFormat/>
    <w:rsid w:val="004C4D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.garant.ru/" TargetMode="External"/><Relationship Id="rId13" Type="http://schemas.openxmlformats.org/officeDocument/2006/relationships/hyperlink" Target="https://home.garant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home.garant.ru/" TargetMode="External"/><Relationship Id="rId12" Type="http://schemas.openxmlformats.org/officeDocument/2006/relationships/hyperlink" Target="https://home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home.garant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hom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ome.garant.ru/" TargetMode="External"/><Relationship Id="rId10" Type="http://schemas.openxmlformats.org/officeDocument/2006/relationships/hyperlink" Target="https://hom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log.ru/" TargetMode="External"/><Relationship Id="rId14" Type="http://schemas.openxmlformats.org/officeDocument/2006/relationships/hyperlink" Target="https://hom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5325</Words>
  <Characters>30357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2018-02-07T10:08:00Z</cp:lastPrinted>
  <dcterms:created xsi:type="dcterms:W3CDTF">2022-05-20T08:23:00Z</dcterms:created>
  <dcterms:modified xsi:type="dcterms:W3CDTF">2022-05-20T09:30:00Z</dcterms:modified>
</cp:coreProperties>
</file>