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E1" w:rsidRPr="00B941FA" w:rsidRDefault="00AC07E1" w:rsidP="00AC07E1">
      <w:pPr>
        <w:widowControl w:val="0"/>
        <w:suppressAutoHyphens/>
        <w:rPr>
          <w:rFonts w:ascii="Arial" w:eastAsia="Arial Unicode MS" w:hAnsi="Arial"/>
          <w:kern w:val="2"/>
          <w:szCs w:val="24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-354965</wp:posOffset>
            </wp:positionV>
            <wp:extent cx="446405" cy="63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5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E1" w:rsidRPr="00B941FA" w:rsidRDefault="00AC07E1" w:rsidP="00AC07E1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AC07E1" w:rsidRPr="00B941FA" w:rsidTr="006A6863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КЪЫРЫМ ДЖУМХУРИЕТИ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БАГЪЧАСАРАЙ БОЛЮГИ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ЖЕЛЕЗНОДОРОЖНОЕ КОЙ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C07E1" w:rsidRPr="00B941FA" w:rsidTr="006A6863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(36554) 7-44-40,е-</w:t>
            </w:r>
            <w:r w:rsidRPr="00B941F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</w:p>
          <w:p w:rsidR="00AC07E1" w:rsidRPr="00B941FA" w:rsidRDefault="00AC07E1" w:rsidP="006A6863">
            <w:pPr>
              <w:suppressAutoHyphens/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:rsidR="00AC07E1" w:rsidRDefault="00AC07E1" w:rsidP="00AC07E1">
      <w:pPr>
        <w:jc w:val="center"/>
        <w:rPr>
          <w:b/>
          <w:sz w:val="24"/>
          <w:szCs w:val="24"/>
          <w:lang w:eastAsia="en-US"/>
        </w:rPr>
      </w:pPr>
    </w:p>
    <w:p w:rsidR="00AC07E1" w:rsidRPr="000E2824" w:rsidRDefault="00AC07E1" w:rsidP="00AC07E1">
      <w:pPr>
        <w:jc w:val="center"/>
        <w:rPr>
          <w:b/>
          <w:sz w:val="24"/>
          <w:szCs w:val="24"/>
          <w:lang w:eastAsia="en-US"/>
        </w:rPr>
      </w:pPr>
      <w:r w:rsidRPr="000E2824">
        <w:rPr>
          <w:b/>
          <w:sz w:val="24"/>
          <w:szCs w:val="24"/>
          <w:lang w:eastAsia="en-US"/>
        </w:rPr>
        <w:t>ПОСТАНОВЛЕНИЕ</w:t>
      </w:r>
    </w:p>
    <w:p w:rsidR="00AA75AC" w:rsidRPr="000E2824" w:rsidRDefault="00AA75AC" w:rsidP="00AC07E1">
      <w:pPr>
        <w:rPr>
          <w:b/>
          <w:sz w:val="24"/>
          <w:szCs w:val="24"/>
        </w:rPr>
      </w:pPr>
    </w:p>
    <w:p w:rsidR="00AC07E1" w:rsidRPr="000E2824" w:rsidRDefault="00AC07E1" w:rsidP="00AC07E1">
      <w:pPr>
        <w:rPr>
          <w:b/>
          <w:sz w:val="24"/>
          <w:szCs w:val="24"/>
        </w:rPr>
      </w:pPr>
      <w:r w:rsidRPr="000E2824">
        <w:rPr>
          <w:b/>
          <w:sz w:val="24"/>
          <w:szCs w:val="24"/>
        </w:rPr>
        <w:t>«</w:t>
      </w:r>
      <w:r w:rsidR="00070D48">
        <w:rPr>
          <w:b/>
          <w:sz w:val="24"/>
          <w:szCs w:val="24"/>
        </w:rPr>
        <w:t>10</w:t>
      </w:r>
      <w:r w:rsidR="00A64466" w:rsidRPr="000E2824">
        <w:rPr>
          <w:b/>
          <w:sz w:val="24"/>
          <w:szCs w:val="24"/>
        </w:rPr>
        <w:t xml:space="preserve">» </w:t>
      </w:r>
      <w:r w:rsidR="00070D48">
        <w:rPr>
          <w:b/>
          <w:sz w:val="24"/>
          <w:szCs w:val="24"/>
        </w:rPr>
        <w:t>января</w:t>
      </w:r>
      <w:r w:rsidRPr="000E2824">
        <w:rPr>
          <w:b/>
          <w:sz w:val="24"/>
          <w:szCs w:val="24"/>
        </w:rPr>
        <w:t xml:space="preserve"> 201</w:t>
      </w:r>
      <w:r w:rsidR="00070D48">
        <w:rPr>
          <w:b/>
          <w:sz w:val="24"/>
          <w:szCs w:val="24"/>
        </w:rPr>
        <w:t>8</w:t>
      </w:r>
      <w:r w:rsidR="001F457D" w:rsidRPr="000E2824">
        <w:rPr>
          <w:b/>
          <w:sz w:val="24"/>
          <w:szCs w:val="24"/>
        </w:rPr>
        <w:t xml:space="preserve"> года </w:t>
      </w:r>
      <w:r w:rsidR="001F457D" w:rsidRPr="000E2824">
        <w:rPr>
          <w:b/>
          <w:sz w:val="24"/>
          <w:szCs w:val="24"/>
        </w:rPr>
        <w:tab/>
      </w:r>
      <w:r w:rsidR="001F457D" w:rsidRPr="000E2824">
        <w:rPr>
          <w:b/>
          <w:sz w:val="24"/>
          <w:szCs w:val="24"/>
        </w:rPr>
        <w:tab/>
      </w:r>
      <w:r w:rsidR="001F457D" w:rsidRPr="000E2824">
        <w:rPr>
          <w:b/>
          <w:sz w:val="24"/>
          <w:szCs w:val="24"/>
        </w:rPr>
        <w:tab/>
      </w:r>
      <w:r w:rsidR="001F457D" w:rsidRPr="000E2824">
        <w:rPr>
          <w:b/>
          <w:sz w:val="24"/>
          <w:szCs w:val="24"/>
        </w:rPr>
        <w:tab/>
      </w:r>
      <w:r w:rsidR="001F457D" w:rsidRPr="000E2824">
        <w:rPr>
          <w:b/>
          <w:sz w:val="24"/>
          <w:szCs w:val="24"/>
        </w:rPr>
        <w:tab/>
      </w:r>
      <w:r w:rsidR="001F457D" w:rsidRPr="000E2824">
        <w:rPr>
          <w:b/>
          <w:sz w:val="24"/>
          <w:szCs w:val="24"/>
        </w:rPr>
        <w:tab/>
      </w:r>
      <w:r w:rsidR="001F457D" w:rsidRPr="000E2824">
        <w:rPr>
          <w:b/>
          <w:sz w:val="24"/>
          <w:szCs w:val="24"/>
        </w:rPr>
        <w:tab/>
      </w:r>
      <w:r w:rsidR="001F457D" w:rsidRPr="000E2824">
        <w:rPr>
          <w:b/>
          <w:sz w:val="24"/>
          <w:szCs w:val="24"/>
        </w:rPr>
        <w:tab/>
      </w:r>
      <w:r w:rsidR="000E2824">
        <w:rPr>
          <w:b/>
          <w:sz w:val="24"/>
          <w:szCs w:val="24"/>
        </w:rPr>
        <w:t xml:space="preserve">              </w:t>
      </w:r>
      <w:r w:rsidR="00C362C5" w:rsidRPr="000E2824">
        <w:rPr>
          <w:b/>
          <w:sz w:val="24"/>
          <w:szCs w:val="24"/>
        </w:rPr>
        <w:t xml:space="preserve">№ </w:t>
      </w:r>
      <w:r w:rsidR="00070D48">
        <w:rPr>
          <w:b/>
          <w:sz w:val="24"/>
          <w:szCs w:val="24"/>
        </w:rPr>
        <w:t>1/2018</w:t>
      </w:r>
    </w:p>
    <w:p w:rsidR="00AC07E1" w:rsidRPr="000E2824" w:rsidRDefault="00AC07E1" w:rsidP="00AC07E1">
      <w:pPr>
        <w:rPr>
          <w:b/>
          <w:sz w:val="24"/>
          <w:szCs w:val="24"/>
        </w:rPr>
      </w:pPr>
      <w:r w:rsidRPr="000E2824">
        <w:rPr>
          <w:b/>
          <w:sz w:val="24"/>
          <w:szCs w:val="24"/>
        </w:rPr>
        <w:t>с. Мостовое</w:t>
      </w:r>
    </w:p>
    <w:p w:rsidR="00AA75AC" w:rsidRDefault="00AA75AC" w:rsidP="001F457D">
      <w:pPr>
        <w:widowControl w:val="0"/>
        <w:autoSpaceDE w:val="0"/>
        <w:autoSpaceDN w:val="0"/>
        <w:adjustRightInd w:val="0"/>
        <w:spacing w:line="280" w:lineRule="auto"/>
        <w:jc w:val="both"/>
        <w:rPr>
          <w:b/>
          <w:bCs/>
          <w:sz w:val="28"/>
          <w:szCs w:val="28"/>
        </w:rPr>
      </w:pPr>
    </w:p>
    <w:p w:rsidR="00070D48" w:rsidRPr="00070D48" w:rsidRDefault="00070D48" w:rsidP="00070D48">
      <w:pPr>
        <w:rPr>
          <w:rFonts w:eastAsiaTheme="minorHAnsi"/>
          <w:b/>
          <w:sz w:val="24"/>
          <w:szCs w:val="24"/>
          <w:lang w:eastAsia="en-US"/>
        </w:rPr>
      </w:pPr>
      <w:r w:rsidRPr="00070D48">
        <w:rPr>
          <w:rFonts w:eastAsiaTheme="minorHAnsi"/>
          <w:b/>
          <w:sz w:val="24"/>
          <w:szCs w:val="24"/>
          <w:lang w:eastAsia="en-US"/>
        </w:rPr>
        <w:t>Об утверждении Порядка утверждения</w:t>
      </w:r>
    </w:p>
    <w:p w:rsidR="00070D48" w:rsidRPr="00070D48" w:rsidRDefault="00070D48" w:rsidP="00070D48">
      <w:pPr>
        <w:rPr>
          <w:rFonts w:eastAsiaTheme="minorHAnsi"/>
          <w:b/>
          <w:sz w:val="24"/>
          <w:szCs w:val="24"/>
          <w:lang w:eastAsia="en-US"/>
        </w:rPr>
      </w:pPr>
      <w:r w:rsidRPr="00070D48">
        <w:rPr>
          <w:rFonts w:eastAsiaTheme="minorHAnsi"/>
          <w:b/>
          <w:sz w:val="24"/>
          <w:szCs w:val="24"/>
          <w:lang w:eastAsia="en-US"/>
        </w:rPr>
        <w:t xml:space="preserve">Положений о проведении официальных </w:t>
      </w:r>
    </w:p>
    <w:p w:rsidR="00070D48" w:rsidRPr="00070D48" w:rsidRDefault="00070D48" w:rsidP="00070D48">
      <w:pPr>
        <w:rPr>
          <w:rFonts w:eastAsiaTheme="minorHAnsi"/>
          <w:b/>
          <w:sz w:val="24"/>
          <w:szCs w:val="24"/>
          <w:lang w:eastAsia="en-US"/>
        </w:rPr>
      </w:pPr>
      <w:r w:rsidRPr="00070D48">
        <w:rPr>
          <w:rFonts w:eastAsiaTheme="minorHAnsi"/>
          <w:b/>
          <w:sz w:val="24"/>
          <w:szCs w:val="24"/>
          <w:lang w:eastAsia="en-US"/>
        </w:rPr>
        <w:t xml:space="preserve">физкультурных мероприятий и спортивных </w:t>
      </w:r>
    </w:p>
    <w:p w:rsidR="00070D48" w:rsidRPr="00070D48" w:rsidRDefault="00070D48" w:rsidP="00070D48">
      <w:pPr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b/>
          <w:sz w:val="24"/>
          <w:szCs w:val="24"/>
          <w:lang w:eastAsia="en-US"/>
        </w:rPr>
        <w:t>соревнований Железнодорожненского сельского поселения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В соответствии со ст.ст.8,9 Федерального закона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Федерации», Законом Республики Крым от 21.08.2014 № 54-ЗРК «Об основах местного самоуправления в Республике Крым», руководствуясь </w:t>
      </w:r>
      <w:r>
        <w:rPr>
          <w:rFonts w:eastAsiaTheme="minorHAnsi"/>
          <w:sz w:val="24"/>
          <w:szCs w:val="24"/>
          <w:lang w:eastAsia="en-US"/>
        </w:rPr>
        <w:t>Уставом муниципального образования Железнодорожненское сельское поселение Бахчисарайского района Республики Крым,</w:t>
      </w:r>
      <w:r w:rsidRPr="00070D48">
        <w:rPr>
          <w:rFonts w:eastAsiaTheme="minorHAnsi"/>
          <w:sz w:val="24"/>
          <w:szCs w:val="24"/>
          <w:lang w:eastAsia="en-US"/>
        </w:rPr>
        <w:t xml:space="preserve"> </w:t>
      </w:r>
    </w:p>
    <w:p w:rsidR="00070D48" w:rsidRDefault="00070D48" w:rsidP="00070D48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070D48">
        <w:rPr>
          <w:rFonts w:eastAsiaTheme="minorHAnsi"/>
          <w:b/>
          <w:sz w:val="24"/>
          <w:szCs w:val="24"/>
          <w:lang w:eastAsia="en-US"/>
        </w:rPr>
        <w:t xml:space="preserve">ПОСТАНОВЛЯЮ: </w:t>
      </w:r>
    </w:p>
    <w:p w:rsid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 Утвердить Порядок утверждения Положений о проведении официальных физкультурных мероприятий и спортивных соревнований </w:t>
      </w:r>
      <w:r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согласно приложению.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>2. Настоящее постановление обнародовать на официально</w:t>
      </w:r>
      <w:r>
        <w:rPr>
          <w:rFonts w:eastAsiaTheme="minorHAnsi"/>
          <w:sz w:val="24"/>
          <w:szCs w:val="24"/>
          <w:lang w:eastAsia="en-US"/>
        </w:rPr>
        <w:t>м</w:t>
      </w:r>
      <w:r w:rsidRPr="00070D4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сайте</w:t>
      </w:r>
      <w:r w:rsidRPr="00070D48">
        <w:rPr>
          <w:rFonts w:eastAsiaTheme="minorHAnsi"/>
          <w:sz w:val="24"/>
          <w:szCs w:val="24"/>
          <w:lang w:eastAsia="en-US"/>
        </w:rPr>
        <w:t xml:space="preserve"> муниципального образования </w:t>
      </w:r>
      <w:r>
        <w:rPr>
          <w:rFonts w:eastAsiaTheme="minorHAnsi"/>
          <w:sz w:val="24"/>
          <w:szCs w:val="24"/>
          <w:lang w:eastAsia="en-US"/>
        </w:rPr>
        <w:t xml:space="preserve">Железнодорожненское сельское поселение – 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geleznodorojnoe</w:t>
      </w:r>
      <w:proofErr w:type="spellEnd"/>
      <w:r w:rsidRPr="00070D48">
        <w:rPr>
          <w:rFonts w:eastAsiaTheme="minorHAnsi"/>
          <w:sz w:val="24"/>
          <w:szCs w:val="24"/>
          <w:lang w:eastAsia="en-US"/>
        </w:rPr>
        <w:t>.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ru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070D48">
        <w:rPr>
          <w:rFonts w:eastAsiaTheme="minorHAnsi"/>
          <w:sz w:val="24"/>
          <w:szCs w:val="24"/>
          <w:lang w:eastAsia="en-US"/>
        </w:rPr>
        <w:t xml:space="preserve">и </w:t>
      </w:r>
      <w:r>
        <w:rPr>
          <w:rFonts w:eastAsiaTheme="minorHAnsi"/>
          <w:sz w:val="24"/>
          <w:szCs w:val="24"/>
          <w:lang w:eastAsia="en-US"/>
        </w:rPr>
        <w:t>на информационном стенде в здании администрации Железнодорожненского сельского поселения</w:t>
      </w:r>
      <w:r w:rsidRPr="00070D48">
        <w:rPr>
          <w:rFonts w:eastAsiaTheme="minorHAnsi"/>
          <w:sz w:val="24"/>
          <w:szCs w:val="24"/>
          <w:lang w:eastAsia="en-US"/>
        </w:rPr>
        <w:t xml:space="preserve">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3. Контроль за исполнением настоящего постановления оставляю за собой.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rPr>
          <w:rFonts w:eastAsiaTheme="minorHAnsi"/>
          <w:b/>
          <w:sz w:val="24"/>
          <w:szCs w:val="24"/>
          <w:lang w:eastAsia="en-US"/>
        </w:rPr>
      </w:pPr>
      <w:r w:rsidRPr="00070D48">
        <w:rPr>
          <w:rFonts w:eastAsiaTheme="minorHAnsi"/>
          <w:b/>
          <w:sz w:val="24"/>
          <w:szCs w:val="24"/>
          <w:lang w:eastAsia="en-US"/>
        </w:rPr>
        <w:t>Председатель Железнодорожненского</w:t>
      </w:r>
    </w:p>
    <w:p w:rsidR="00070D48" w:rsidRPr="00070D48" w:rsidRDefault="00070D48" w:rsidP="00070D48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</w:t>
      </w:r>
      <w:r w:rsidRPr="00070D48">
        <w:rPr>
          <w:rFonts w:eastAsiaTheme="minorHAnsi"/>
          <w:b/>
          <w:sz w:val="24"/>
          <w:szCs w:val="24"/>
          <w:lang w:eastAsia="en-US"/>
        </w:rPr>
        <w:t>ельского совета – Глава администрации</w:t>
      </w:r>
    </w:p>
    <w:p w:rsidR="00070D48" w:rsidRDefault="00070D48" w:rsidP="00070D48">
      <w:pPr>
        <w:rPr>
          <w:rFonts w:eastAsiaTheme="minorHAnsi"/>
          <w:b/>
          <w:sz w:val="24"/>
          <w:szCs w:val="24"/>
          <w:lang w:eastAsia="en-US"/>
        </w:rPr>
      </w:pPr>
      <w:r w:rsidRPr="00070D48">
        <w:rPr>
          <w:rFonts w:eastAsiaTheme="minorHAnsi"/>
          <w:b/>
          <w:sz w:val="24"/>
          <w:szCs w:val="24"/>
          <w:lang w:eastAsia="en-US"/>
        </w:rPr>
        <w:t xml:space="preserve">Железнодорожненского сельского поселения       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</w:t>
      </w:r>
      <w:r w:rsidRPr="00070D48">
        <w:rPr>
          <w:rFonts w:eastAsiaTheme="minorHAnsi"/>
          <w:b/>
          <w:sz w:val="24"/>
          <w:szCs w:val="24"/>
          <w:lang w:eastAsia="en-US"/>
        </w:rPr>
        <w:t>И.А. Колкунова</w:t>
      </w:r>
      <w:r>
        <w:rPr>
          <w:rFonts w:eastAsiaTheme="minorHAnsi"/>
          <w:b/>
          <w:sz w:val="24"/>
          <w:szCs w:val="24"/>
          <w:lang w:eastAsia="en-US"/>
        </w:rPr>
        <w:br w:type="page"/>
      </w:r>
    </w:p>
    <w:p w:rsidR="00070D48" w:rsidRPr="00070D48" w:rsidRDefault="00070D48" w:rsidP="00070D48">
      <w:pPr>
        <w:rPr>
          <w:rFonts w:eastAsiaTheme="minorHAnsi"/>
          <w:b/>
          <w:sz w:val="24"/>
          <w:szCs w:val="24"/>
          <w:lang w:eastAsia="en-US"/>
        </w:rPr>
      </w:pPr>
    </w:p>
    <w:p w:rsidR="00A723F8" w:rsidRDefault="00070D48" w:rsidP="00070D48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>Приложение</w:t>
      </w:r>
      <w:r>
        <w:rPr>
          <w:rFonts w:eastAsiaTheme="minorHAnsi"/>
          <w:sz w:val="24"/>
          <w:szCs w:val="24"/>
          <w:lang w:eastAsia="en-US"/>
        </w:rPr>
        <w:t xml:space="preserve"> 1</w:t>
      </w:r>
    </w:p>
    <w:p w:rsidR="00A723F8" w:rsidRDefault="00A723F8" w:rsidP="00070D48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постановлению администрации</w:t>
      </w:r>
    </w:p>
    <w:p w:rsidR="00A723F8" w:rsidRDefault="00A723F8" w:rsidP="00070D48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Железнодорожненского сельского поселения</w:t>
      </w:r>
    </w:p>
    <w:p w:rsidR="00070D48" w:rsidRPr="00070D48" w:rsidRDefault="00A723F8" w:rsidP="00070D48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№ 1/2018 от 10.01.2018 </w:t>
      </w:r>
      <w:r w:rsidR="00070D48">
        <w:rPr>
          <w:rFonts w:eastAsiaTheme="minorHAnsi"/>
          <w:sz w:val="24"/>
          <w:szCs w:val="24"/>
          <w:lang w:eastAsia="en-US"/>
        </w:rPr>
        <w:t xml:space="preserve">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jc w:val="center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>Порядок</w:t>
      </w:r>
    </w:p>
    <w:p w:rsidR="00070D48" w:rsidRPr="00070D48" w:rsidRDefault="00070D48" w:rsidP="00070D48">
      <w:pPr>
        <w:jc w:val="center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утверждения </w:t>
      </w:r>
      <w:r w:rsidR="00A723F8" w:rsidRPr="00070D48">
        <w:rPr>
          <w:rFonts w:eastAsiaTheme="minorHAnsi"/>
          <w:sz w:val="24"/>
          <w:szCs w:val="24"/>
          <w:lang w:eastAsia="en-US"/>
        </w:rPr>
        <w:t>Положений о</w:t>
      </w:r>
      <w:r w:rsidRPr="00070D48">
        <w:rPr>
          <w:rFonts w:eastAsiaTheme="minorHAnsi"/>
          <w:sz w:val="24"/>
          <w:szCs w:val="24"/>
          <w:lang w:eastAsia="en-US"/>
        </w:rPr>
        <w:t xml:space="preserve"> проведении официальных физкультурных мероприятий и спортивных соревнований </w:t>
      </w:r>
      <w:r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jc w:val="center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 Общие положения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1.1. Настоящий Порядок утверждения положений (регламентов) о проведении официальных физкультурных мероприятий и спортивных соревнований </w:t>
      </w:r>
      <w:r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определяет порядок подготовки и утверждения положений (регламентов) об официальных физкультурных мероприятиях и спортивных соревнованиях в </w:t>
      </w:r>
      <w:r w:rsidR="00A723F8">
        <w:rPr>
          <w:rFonts w:eastAsiaTheme="minorHAnsi"/>
          <w:sz w:val="24"/>
          <w:szCs w:val="24"/>
          <w:lang w:eastAsia="en-US"/>
        </w:rPr>
        <w:t xml:space="preserve">Железнодорожненском </w:t>
      </w:r>
      <w:r w:rsidRPr="00070D48">
        <w:rPr>
          <w:rFonts w:eastAsiaTheme="minorHAnsi"/>
          <w:sz w:val="24"/>
          <w:szCs w:val="24"/>
          <w:lang w:eastAsia="en-US"/>
        </w:rPr>
        <w:t xml:space="preserve">сельском поселении и требования к их содержанию.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1.2. Официальными физкультурными мероприятиями и спортивными соревнованиями являются физкультурные мероприятия и спортивные соревнования, включенные в Единый календарный план спортивно-массовых мероприятий в </w:t>
      </w:r>
      <w:r w:rsidR="00A723F8">
        <w:rPr>
          <w:rFonts w:eastAsiaTheme="minorHAnsi"/>
          <w:sz w:val="24"/>
          <w:szCs w:val="24"/>
          <w:lang w:eastAsia="en-US"/>
        </w:rPr>
        <w:t xml:space="preserve">Железнодорожненском </w:t>
      </w:r>
      <w:r w:rsidR="00A723F8" w:rsidRPr="00070D48">
        <w:rPr>
          <w:rFonts w:eastAsiaTheme="minorHAnsi"/>
          <w:sz w:val="24"/>
          <w:szCs w:val="24"/>
          <w:lang w:eastAsia="en-US"/>
        </w:rPr>
        <w:t>сельском поселении</w:t>
      </w:r>
      <w:r w:rsidRPr="00070D48">
        <w:rPr>
          <w:rFonts w:eastAsiaTheme="minorHAnsi"/>
          <w:sz w:val="24"/>
          <w:szCs w:val="24"/>
          <w:lang w:eastAsia="en-US"/>
        </w:rPr>
        <w:t xml:space="preserve">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1.3. Положения (регламенты) об официальных физкультурных мероприятиях и спортивных соревнованиях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по различным видам спорта разрабатываются и представляются на утверждение Главе Администрации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организаторами официальных физкультурных мероприятий и спортивных соревнований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1.4. В положении (регламенте) официального физкультурного мероприятия и спортивного соревнования должны быть указаны сроки и место проведения, условия по организации и проведению соревнований, условия финансирования, в том числе порядок взимания взносов за участие в соревнованиях и их размер (если таковые предусмотрены).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1.5. Организатор спортивных соревнований или физкультурных мероприятий и главная судейская коллегия (далее - ГСК) несут ответственность за исполнение </w:t>
      </w:r>
      <w:r w:rsidR="00415E8A" w:rsidRPr="00070D48">
        <w:rPr>
          <w:rFonts w:eastAsiaTheme="minorHAnsi"/>
          <w:sz w:val="24"/>
          <w:szCs w:val="24"/>
          <w:lang w:eastAsia="en-US"/>
        </w:rPr>
        <w:t>всех требований,</w:t>
      </w:r>
      <w:r w:rsidRPr="00070D48">
        <w:rPr>
          <w:rFonts w:eastAsiaTheme="minorHAnsi"/>
          <w:sz w:val="24"/>
          <w:szCs w:val="24"/>
          <w:lang w:eastAsia="en-US"/>
        </w:rPr>
        <w:t xml:space="preserve"> изложенных в Положении. В случае неисполнения организатором и ГСК требований Положения Администрация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вправе перенести соревнования или отменить их результаты.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1.6. Проекты положений (регламентов) об официальных физкультурных мероприятиях и спортивных соревнованиях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представляются на утверждение в Администрацию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организаторами вместе с проектом сметы на их проведение не менее чем за 30 дней до начала проведения мероприятия или соревнования.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1.7. В официальных физкультурных мероприятиях и спортивных соревнованиях поселения в одной спортивной дисциплине одной возрастной группе максимально может быть разыграно два комплекта наград – один среди юниоров (юношей) и мужчин (мужской категории спортсменов) и один среди юниорок (девушек) и женщин.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1.8. Во время проведения официальных физкультурных мероприятий и спортивных соревнований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одновременно разыгрываются звания победителей и призеров первенства поселения в соответствующей возрастной группе по видам спорта, включенным в программу Спартакиады.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1.9. 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</w:t>
      </w:r>
      <w:r w:rsidRPr="00070D48">
        <w:rPr>
          <w:rFonts w:eastAsiaTheme="minorHAnsi"/>
          <w:sz w:val="24"/>
          <w:szCs w:val="24"/>
          <w:lang w:eastAsia="en-US"/>
        </w:rPr>
        <w:lastRenderedPageBreak/>
        <w:t xml:space="preserve">физкультурного или спортивного сооружения к проведению мероприятий, утверждаемых в установленном порядке.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jc w:val="center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 Требования к содержанию Положений (регламентов) о спортивных соревнованиях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 Положение (регламент) об официальном спортивном соревновании должно содержать: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2.1.1. Наименование спортивного соревнования.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2.1.2. Цель и задачи проведения официального спортивного соревнования (далее - спортивное соревнование).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2.1.3. Возрастную группу(ы) в соответствии с правилами соревнований по виду спорта.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2.1.4. Классификацию спортивного соревнования.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070D48">
        <w:rPr>
          <w:rFonts w:eastAsiaTheme="minorHAnsi"/>
          <w:sz w:val="24"/>
          <w:szCs w:val="24"/>
          <w:lang w:eastAsia="en-US"/>
        </w:rPr>
        <w:t xml:space="preserve">Определяется классификация спортивного соревнования по целям и задачам, а также характеру определения победителя(ей) (личные соревнования и командные соревнования). В случае определения лучших спортсменов по системе рейтинга указываются рейтинговые старты. Указывается подведение командного зачета среди муниципальных образований по итогам личных и/или командных соревнований, если командный зачет подводится.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2.1.5. Место и сроки проведения соревнований.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Указывается муниципальное образование, наименование населенного пункта, адрес проведения. Определяются сроки проведения, включая дни приезда и отъезда.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2.1.6. Организаторы соревнований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Перечисляются организатор(ы) соревнования (оргкомитет). Определяются (по возможности) судейские коллегии с указанием главного судьи и главного секретаря соревнований (Ф.И.О., город) и других необходимых должностных лиц из состава Главной судейской коллегии.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2.1.7. Требования к участникам соревнований и условия их допуска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Указываются условия, определяющие допуск организаций, команд, спортсменов к спортивному соревнованию. Численные составы команд - участников соревнований (спортсмены и тренеры).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2.1.8. В программе соревнований указываются: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- дата приезда команд и участников;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- расписание работы главной судейской коллегии и мандатной комиссии;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- даты проведения официальных тренировок при необходимости;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- расписание стартов по дням с указанием видов программы и количества разыгрываемых комплектов наград.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2.1.9. Условия подведения итогов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Указываются условия (принципы и критерии) определения победителей и призеров соревнований как в отдельных видах программы среди спортсменов, так и в командном зачете по территориальному признаку. Определяются сроки представления организаторами итоговых результатов соревнований (протоколов) и отчетов.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2.1.10. Награждение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Указываются порядок и условия награждения победителей и призеров соревнований, как в отдельных видах программы, так и в командном зачете по территориальному признаку, а также условия награждения тренеров победителей.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2.1.11. Условия финансирования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Указываются источники и условия финансирования соревнований.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2.1.12. Заявки на участие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Определяются сроки и порядок подачи заявок на участие в соревнованиях, а также перечень документов, представляемых в мандатную комиссию. Указываются адрес и необходимые реквизиты организаторов спортивного соревнования для направления заявок - адрес электронной почты, телефон/факс и пр. По возможности - схему (маршрут) проезда к месту размещения участников соревнований и проведения соревнований, условия их встречи. В случае использования взносов за участие в соревнованиях указываются их размер, вид оплаты (наличный или безналичный расчет), а также ссылка на порядок сбора взносов и оформления отчетной </w:t>
      </w:r>
      <w:r w:rsidRPr="00070D48">
        <w:rPr>
          <w:rFonts w:eastAsiaTheme="minorHAnsi"/>
          <w:sz w:val="24"/>
          <w:szCs w:val="24"/>
          <w:lang w:eastAsia="en-US"/>
        </w:rPr>
        <w:lastRenderedPageBreak/>
        <w:t xml:space="preserve">документации. При оплате участниками соревнований взносов по безналичному расчету указываются банковские реквизиты проводящей организации.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2.1.13. Обеспечение безопасности участников и зрителей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Указывается порядок обеспечения организаторами спортивных мероприятий медицинской помощью их участников. Указываются меры и условия, касающиеся обеспечения безопасности участников и зрителей при проведении спортивных соревнований и ответственные исполнители.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jc w:val="center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3. Порядок согласования и утверждения Положения (регламента) о соревнованиях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3.1. Положение (регламент) представляется на утверждение в Администрацию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в 2 (двух) экземплярах. 1 (один) утвержденный экземпляр остается в Администрации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 и 1 (один) - организатору мероприятия.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3.2. На оборотной стороне каждого листа Положения ставится виза исполнителя (расшифровать) и дата.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3.3. Положение представляется вместе с приложенным листом согласования.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3.4. На листе согласования указывается Администрация </w:t>
      </w:r>
      <w:r w:rsidR="00A723F8">
        <w:rPr>
          <w:rFonts w:eastAsiaTheme="minorHAnsi"/>
          <w:sz w:val="24"/>
          <w:szCs w:val="24"/>
          <w:lang w:eastAsia="en-US"/>
        </w:rPr>
        <w:t>Железнодорожненского</w:t>
      </w:r>
      <w:r w:rsidRPr="00070D48">
        <w:rPr>
          <w:rFonts w:eastAsiaTheme="minorHAnsi"/>
          <w:sz w:val="24"/>
          <w:szCs w:val="24"/>
          <w:lang w:eastAsia="en-US"/>
        </w:rPr>
        <w:t xml:space="preserve"> сельского поселения, внизу листа информация об исполнителе и дата.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3.5. Гриф утверждения состоит из следующих элементов: слова «Утверждаю», наименования должностей, личной подписи, инициалов и фамилии лиц, утверждающего документ, даты утверждения. Гриф утверждения располагается в правом верхнем углу первого листа документа. Слово «Утверждаю» печатаются прописными буквами.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jc w:val="center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 Структура Положения (регламента) об официальном физкультурном мероприятии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4.1. Цель и задачи проведения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Определяется цель и перечисляются задачи, решению которых способствует проведение данного физкультурного мероприятия.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4.2. Организаторы мероприятия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Перечисляются государственные, общественные и другие организации, являющиеся организаторами физкультурного мероприятия.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4.3. Место и сроки проведения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4.3.1. Указывается муниципальное образование, наименование населенного пункта, адрес проведения.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4.3.2. Определяются сроки проведения с указанием дней приезда и отъезда.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4.4. Участники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4.4.1. Указываются условия, определяющие допуск организаций, команд, участников.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4.4.2. Численные составы команд-участников (спортсмены и тренера).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>4.5. Программа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При составлении программы указываются: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4.5.1. Дата приезда команд, участников.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4.5.2. Расписание работы Главной судейской коллегии и мандатной комиссии.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4.5.3. Даты проведения официальных тренировок при необходимости.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4.5.4. Расписание стартов по дням с указанием видов программы.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4.6. Определение победителей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4.6.1. Указываются условия (принципы и критерии) определения победителей и призеров.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4.6.2. Определяются сроки представления организаторами итоговых результатов (протоколов) и отчетов.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4.7. Награждение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Определяются порядок и условия награждения победителей и призеров как в командном зачете по территориальному признаку, так и в отдельных видах программы.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4.8. Финансовые условия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lastRenderedPageBreak/>
        <w:t>Указываются источники и условия финансирования мероприятия.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4.9. Заявки на участие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4.9.1. Определяются сроки и порядок подачи заявок на участие в мероприятии, а также адрес и необходимые реквизиты (адрес электронной почты, телефон/факс и пр.) организаторов мероприятия для направления заявок.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4.9.2. Определяется перечень документов, представляемых в мандатную комиссию.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4.10. Обеспечение безопасности участников и зрителей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4.10.1. Указывается порядок обеспечения организаторами спортивных мероприятий медицинской помощью их участников.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4.10.2. Указываются меры и условия, касающиеся обеспечения безопасности участников и зрителей при проведении мероприятий, и ответственные исполнители.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4.11. Страхование участников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4.11.1. Определяются порядок и условия страхования несчастных случаев, жизни и здоровья участников мероприятия.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4.11.2. Оригинал договора о страховании предоставляется в мандатную комиссию на каждого участника.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jc w:val="center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5. Технический регламент подготовки Положений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5.1. Положения о физкультурных мероприятиях или соревнованиях печатаются с использование компьютерной техники на стандартной бумаге белого цвета в «книжном» формате А4 черным шрифтом </w:t>
      </w:r>
      <w:proofErr w:type="spellStart"/>
      <w:r w:rsidRPr="00070D48">
        <w:rPr>
          <w:rFonts w:eastAsiaTheme="minorHAnsi"/>
          <w:sz w:val="24"/>
          <w:szCs w:val="24"/>
          <w:lang w:eastAsia="en-US"/>
        </w:rPr>
        <w:t>Times</w:t>
      </w:r>
      <w:proofErr w:type="spellEnd"/>
      <w:r w:rsidRPr="00070D4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70D48">
        <w:rPr>
          <w:rFonts w:eastAsiaTheme="minorHAnsi"/>
          <w:sz w:val="24"/>
          <w:szCs w:val="24"/>
          <w:lang w:eastAsia="en-US"/>
        </w:rPr>
        <w:t>New</w:t>
      </w:r>
      <w:proofErr w:type="spellEnd"/>
      <w:r w:rsidRPr="00070D4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70D48">
        <w:rPr>
          <w:rFonts w:eastAsiaTheme="minorHAnsi"/>
          <w:sz w:val="24"/>
          <w:szCs w:val="24"/>
          <w:lang w:eastAsia="en-US"/>
        </w:rPr>
        <w:t>Roman</w:t>
      </w:r>
      <w:proofErr w:type="spellEnd"/>
      <w:r w:rsidRPr="00070D48">
        <w:rPr>
          <w:rFonts w:eastAsiaTheme="minorHAnsi"/>
          <w:sz w:val="24"/>
          <w:szCs w:val="24"/>
          <w:lang w:eastAsia="en-US"/>
        </w:rPr>
        <w:t xml:space="preserve"> размер 14.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5.2. Таблицы выполняются шрифтом </w:t>
      </w:r>
      <w:proofErr w:type="spellStart"/>
      <w:r w:rsidRPr="00070D48">
        <w:rPr>
          <w:rFonts w:eastAsiaTheme="minorHAnsi"/>
          <w:sz w:val="24"/>
          <w:szCs w:val="24"/>
          <w:lang w:eastAsia="en-US"/>
        </w:rPr>
        <w:t>Arial</w:t>
      </w:r>
      <w:proofErr w:type="spellEnd"/>
      <w:r w:rsidRPr="00070D48">
        <w:rPr>
          <w:rFonts w:eastAsiaTheme="minorHAnsi"/>
          <w:sz w:val="24"/>
          <w:szCs w:val="24"/>
          <w:lang w:eastAsia="en-US"/>
        </w:rPr>
        <w:t xml:space="preserve">, размер 12. При большом количестве информации таблицы могут быть выполнены в «альбомном» формате.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5.3. междустрочный интервал – одинарный.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 xml:space="preserve">5.4. Наименование разделов центрируются посредине листа и выделяются жирным шрифтом. Разделы отделяются друг от друга двумя междустрочными интервалами. </w:t>
      </w:r>
    </w:p>
    <w:p w:rsidR="00070D48" w:rsidRPr="00070D48" w:rsidRDefault="00070D48" w:rsidP="00070D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70D48">
        <w:rPr>
          <w:rFonts w:eastAsiaTheme="minorHAnsi"/>
          <w:sz w:val="24"/>
          <w:szCs w:val="24"/>
          <w:lang w:eastAsia="en-US"/>
        </w:rPr>
        <w:t>5.5. Нумерация страниц выполняется сверху листа, по центру.</w:t>
      </w:r>
    </w:p>
    <w:p w:rsidR="00A64466" w:rsidRPr="00A64466" w:rsidRDefault="00A64466" w:rsidP="00070D48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i/>
          <w:sz w:val="24"/>
          <w:szCs w:val="24"/>
          <w:lang w:eastAsia="en-US"/>
        </w:rPr>
      </w:pPr>
    </w:p>
    <w:sectPr w:rsidR="00A64466" w:rsidRPr="00A64466" w:rsidSect="00070D48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C"/>
    <w:rsid w:val="00070D48"/>
    <w:rsid w:val="000E2824"/>
    <w:rsid w:val="001F457D"/>
    <w:rsid w:val="00362515"/>
    <w:rsid w:val="00415E8A"/>
    <w:rsid w:val="00772A70"/>
    <w:rsid w:val="007864B7"/>
    <w:rsid w:val="008F7285"/>
    <w:rsid w:val="009355D0"/>
    <w:rsid w:val="009F215E"/>
    <w:rsid w:val="00A64466"/>
    <w:rsid w:val="00A70864"/>
    <w:rsid w:val="00A723F8"/>
    <w:rsid w:val="00AA75AC"/>
    <w:rsid w:val="00AC07E1"/>
    <w:rsid w:val="00C362C5"/>
    <w:rsid w:val="00D0051A"/>
    <w:rsid w:val="00D01BBA"/>
    <w:rsid w:val="00D2226C"/>
    <w:rsid w:val="00DB3E8A"/>
    <w:rsid w:val="00DE18D3"/>
    <w:rsid w:val="00E576C8"/>
    <w:rsid w:val="00F15C52"/>
    <w:rsid w:val="00FC2C7C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E3499-57B5-4321-A6AD-B17385D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15</cp:revision>
  <cp:lastPrinted>2018-01-10T08:56:00Z</cp:lastPrinted>
  <dcterms:created xsi:type="dcterms:W3CDTF">2017-01-30T09:45:00Z</dcterms:created>
  <dcterms:modified xsi:type="dcterms:W3CDTF">2018-02-08T07:28:00Z</dcterms:modified>
</cp:coreProperties>
</file>