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B0" w:rsidRPr="00A87E03" w:rsidRDefault="004F6CB0" w:rsidP="004F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87E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4F6CB0" w:rsidRPr="00A87E03" w:rsidRDefault="00A87E03" w:rsidP="004F6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 </w:t>
      </w:r>
      <w:r w:rsidR="004670E5" w:rsidRPr="00A87E03"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2017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4F6CB0" w:rsidRPr="00A87E0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FC3C15" w:rsidRPr="00A87E03">
        <w:rPr>
          <w:rFonts w:ascii="Times New Roman" w:eastAsia="Times New Roman" w:hAnsi="Times New Roman" w:cs="Times New Roman"/>
          <w:b/>
          <w:sz w:val="28"/>
          <w:szCs w:val="28"/>
        </w:rPr>
        <w:t xml:space="preserve"> 54/2017</w:t>
      </w:r>
      <w:r w:rsidR="004F6CB0" w:rsidRPr="00A87E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F6CB0" w:rsidRPr="00A87E03">
        <w:rPr>
          <w:rFonts w:ascii="Times New Roman" w:eastAsia="Times New Roman" w:hAnsi="Times New Roman" w:cs="Times New Roman"/>
          <w:b/>
          <w:sz w:val="28"/>
          <w:szCs w:val="28"/>
        </w:rPr>
        <w:t>с. Мостовое</w:t>
      </w:r>
    </w:p>
    <w:p w:rsidR="004F6CB0" w:rsidRPr="00A87E03" w:rsidRDefault="004F6CB0" w:rsidP="004F6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0E5" w:rsidRPr="00A87E03" w:rsidRDefault="004F6CB0" w:rsidP="00467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E0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4670E5" w:rsidRPr="00A87E03">
        <w:rPr>
          <w:rFonts w:ascii="Times New Roman" w:eastAsia="Times New Roman" w:hAnsi="Times New Roman" w:cs="Times New Roman"/>
          <w:sz w:val="28"/>
          <w:szCs w:val="28"/>
        </w:rPr>
        <w:t>Положения «О порядке</w:t>
      </w:r>
    </w:p>
    <w:p w:rsidR="004670E5" w:rsidRPr="00A87E03" w:rsidRDefault="004670E5" w:rsidP="00467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E03">
        <w:rPr>
          <w:rFonts w:ascii="Times New Roman" w:eastAsia="Times New Roman" w:hAnsi="Times New Roman" w:cs="Times New Roman"/>
          <w:sz w:val="28"/>
          <w:szCs w:val="28"/>
        </w:rPr>
        <w:t>проведения публичных мероприятий на</w:t>
      </w:r>
    </w:p>
    <w:p w:rsidR="004670E5" w:rsidRPr="00A87E03" w:rsidRDefault="004670E5" w:rsidP="00467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E03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4F6CB0" w:rsidRPr="00A87E03" w:rsidRDefault="004670E5" w:rsidP="00467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E03">
        <w:rPr>
          <w:rFonts w:ascii="Times New Roman" w:eastAsia="Times New Roman" w:hAnsi="Times New Roman" w:cs="Times New Roman"/>
          <w:sz w:val="28"/>
          <w:szCs w:val="28"/>
        </w:rPr>
        <w:t>Железнодорожненское сельское поселение»</w:t>
      </w:r>
    </w:p>
    <w:p w:rsidR="004F6CB0" w:rsidRPr="00A87E03" w:rsidRDefault="004F6CB0" w:rsidP="004F6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B0" w:rsidRPr="00A87E03" w:rsidRDefault="004F6CB0" w:rsidP="004F6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E03">
        <w:rPr>
          <w:rFonts w:ascii="Times New Roman" w:eastAsia="Times New Roman" w:hAnsi="Times New Roman" w:cs="Times New Roman"/>
          <w:sz w:val="28"/>
          <w:szCs w:val="28"/>
        </w:rPr>
        <w:t>В соответствии с Конституцией Российской Федерации, Федеральн</w:t>
      </w:r>
      <w:r w:rsidR="004670E5" w:rsidRPr="00A87E0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87E0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670E5" w:rsidRPr="00A87E0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87E03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670E5" w:rsidRPr="00A87E03">
        <w:rPr>
          <w:rFonts w:ascii="Times New Roman" w:eastAsia="Times New Roman" w:hAnsi="Times New Roman" w:cs="Times New Roman"/>
          <w:sz w:val="28"/>
          <w:szCs w:val="28"/>
        </w:rPr>
        <w:t>Федеральным законом № 54-ФЗ "О собраниях, митингах, демонстрациях, шествиях и пикетированиях, "</w:t>
      </w:r>
      <w:r w:rsidRPr="00A87E03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</w:t>
      </w:r>
      <w:r w:rsidR="004670E5" w:rsidRPr="00A87E03">
        <w:rPr>
          <w:rFonts w:ascii="Times New Roman" w:eastAsia="Times New Roman" w:hAnsi="Times New Roman" w:cs="Times New Roman"/>
          <w:sz w:val="28"/>
          <w:szCs w:val="28"/>
        </w:rPr>
        <w:t xml:space="preserve">я Железнодорожненское сельское </w:t>
      </w:r>
      <w:r w:rsidRPr="00A87E03">
        <w:rPr>
          <w:rFonts w:ascii="Times New Roman" w:eastAsia="Times New Roman" w:hAnsi="Times New Roman" w:cs="Times New Roman"/>
          <w:sz w:val="28"/>
          <w:szCs w:val="28"/>
        </w:rPr>
        <w:t>поселение</w:t>
      </w:r>
    </w:p>
    <w:p w:rsidR="004F6CB0" w:rsidRPr="00A87E03" w:rsidRDefault="004F6CB0" w:rsidP="004F6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6CB0" w:rsidRPr="00A87E03" w:rsidRDefault="004F6CB0" w:rsidP="004F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 w:rsidRPr="00A87E0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</w:t>
      </w:r>
      <w:r w:rsidRPr="00A87E03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:</w:t>
      </w:r>
    </w:p>
    <w:p w:rsidR="004F6CB0" w:rsidRPr="00A87E03" w:rsidRDefault="004F6CB0" w:rsidP="004F6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B0" w:rsidRPr="00A87E03" w:rsidRDefault="004F6CB0" w:rsidP="004670E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E0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670E5" w:rsidRPr="00A87E03">
        <w:rPr>
          <w:rFonts w:ascii="Times New Roman" w:eastAsia="Times New Roman" w:hAnsi="Times New Roman" w:cs="Times New Roman"/>
          <w:sz w:val="28"/>
          <w:szCs w:val="28"/>
        </w:rPr>
        <w:t>Положение «О порядке проведения публичных мероприятий на территории муниципального образования</w:t>
      </w:r>
      <w:r w:rsidRPr="00A87E03">
        <w:rPr>
          <w:rFonts w:ascii="Times New Roman" w:eastAsia="Times New Roman" w:hAnsi="Times New Roman" w:cs="Times New Roman"/>
          <w:sz w:val="28"/>
          <w:szCs w:val="28"/>
        </w:rPr>
        <w:t>» (прилагается).</w:t>
      </w:r>
    </w:p>
    <w:p w:rsidR="004F6CB0" w:rsidRPr="00A87E03" w:rsidRDefault="004F6CB0" w:rsidP="004670E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E0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официальному опубликованию (обнародованию) в установленном порядке. </w:t>
      </w:r>
    </w:p>
    <w:p w:rsidR="004F6CB0" w:rsidRPr="00A87E03" w:rsidRDefault="004F6CB0" w:rsidP="004670E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E0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F6CB0" w:rsidRPr="00A87E03" w:rsidRDefault="004F6CB0" w:rsidP="004F6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B0" w:rsidRPr="00A87E03" w:rsidRDefault="004F6CB0" w:rsidP="004F6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B0" w:rsidRPr="00A87E03" w:rsidRDefault="004F6CB0" w:rsidP="004F6CB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E03">
        <w:rPr>
          <w:rFonts w:ascii="Times New Roman" w:eastAsia="Times New Roman" w:hAnsi="Times New Roman" w:cs="Times New Roman"/>
          <w:sz w:val="28"/>
          <w:szCs w:val="28"/>
        </w:rPr>
        <w:t>Вр.и.о. главы администрации</w:t>
      </w:r>
    </w:p>
    <w:p w:rsidR="004F6CB0" w:rsidRPr="00A87E03" w:rsidRDefault="004F6CB0" w:rsidP="004F6CB0">
      <w:pPr>
        <w:rPr>
          <w:rFonts w:ascii="Times New Roman" w:eastAsia="Times New Roman" w:hAnsi="Times New Roman" w:cs="Times New Roman"/>
          <w:sz w:val="28"/>
          <w:szCs w:val="28"/>
        </w:rPr>
      </w:pPr>
      <w:r w:rsidRPr="00A87E03">
        <w:rPr>
          <w:rFonts w:ascii="Times New Roman" w:eastAsia="Times New Roman" w:hAnsi="Times New Roman" w:cs="Times New Roman"/>
          <w:sz w:val="28"/>
          <w:szCs w:val="28"/>
        </w:rPr>
        <w:t>Железнодорожненского сельского поселения</w:t>
      </w:r>
      <w:r w:rsidR="00A87E03">
        <w:rPr>
          <w:rFonts w:ascii="Times New Roman" w:eastAsia="Times New Roman" w:hAnsi="Times New Roman" w:cs="Times New Roman"/>
          <w:sz w:val="28"/>
          <w:szCs w:val="28"/>
        </w:rPr>
        <w:tab/>
      </w:r>
      <w:r w:rsidR="00A87E03">
        <w:rPr>
          <w:rFonts w:ascii="Times New Roman" w:eastAsia="Times New Roman" w:hAnsi="Times New Roman" w:cs="Times New Roman"/>
          <w:sz w:val="28"/>
          <w:szCs w:val="28"/>
        </w:rPr>
        <w:tab/>
      </w:r>
      <w:r w:rsidR="00A87E03">
        <w:rPr>
          <w:rFonts w:ascii="Times New Roman" w:eastAsia="Times New Roman" w:hAnsi="Times New Roman" w:cs="Times New Roman"/>
          <w:sz w:val="28"/>
          <w:szCs w:val="28"/>
        </w:rPr>
        <w:tab/>
      </w:r>
      <w:r w:rsidR="00A87E03">
        <w:rPr>
          <w:rFonts w:ascii="Times New Roman" w:eastAsia="Times New Roman" w:hAnsi="Times New Roman" w:cs="Times New Roman"/>
          <w:sz w:val="28"/>
          <w:szCs w:val="28"/>
        </w:rPr>
        <w:tab/>
      </w:r>
      <w:r w:rsidRPr="00A87E03">
        <w:rPr>
          <w:rFonts w:ascii="Times New Roman" w:eastAsia="Times New Roman" w:hAnsi="Times New Roman" w:cs="Times New Roman"/>
          <w:sz w:val="28"/>
          <w:szCs w:val="28"/>
        </w:rPr>
        <w:t>Н.А. Бондаренко</w:t>
      </w:r>
    </w:p>
    <w:p w:rsidR="004F6CB0" w:rsidRPr="00A87E03" w:rsidRDefault="004F6CB0" w:rsidP="004F6CB0">
      <w:pPr>
        <w:rPr>
          <w:rFonts w:ascii="Times New Roman" w:eastAsia="Times New Roman" w:hAnsi="Times New Roman" w:cs="Times New Roman"/>
          <w:sz w:val="28"/>
          <w:szCs w:val="28"/>
        </w:rPr>
      </w:pPr>
      <w:r w:rsidRPr="00A87E0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E2CF9" w:rsidRDefault="004670E5" w:rsidP="004670E5">
      <w:pPr>
        <w:pStyle w:val="consplusnonformat"/>
        <w:shd w:val="clear" w:color="auto" w:fill="FFFFFF"/>
        <w:spacing w:before="0" w:beforeAutospacing="0" w:after="0" w:afterAutospacing="0"/>
        <w:ind w:left="5812"/>
      </w:pPr>
      <w:r>
        <w:lastRenderedPageBreak/>
        <w:t>Приложение № 1</w:t>
      </w:r>
    </w:p>
    <w:p w:rsidR="004670E5" w:rsidRDefault="004670E5" w:rsidP="004670E5">
      <w:pPr>
        <w:pStyle w:val="consplusnonformat"/>
        <w:shd w:val="clear" w:color="auto" w:fill="FFFFFF"/>
        <w:spacing w:before="0" w:beforeAutospacing="0" w:after="0" w:afterAutospacing="0"/>
        <w:ind w:left="5812"/>
      </w:pPr>
      <w:r>
        <w:t xml:space="preserve">К постановлению администрации </w:t>
      </w:r>
    </w:p>
    <w:p w:rsidR="004670E5" w:rsidRDefault="004670E5" w:rsidP="004670E5">
      <w:pPr>
        <w:pStyle w:val="consplusnonformat"/>
        <w:shd w:val="clear" w:color="auto" w:fill="FFFFFF"/>
        <w:spacing w:before="0" w:beforeAutospacing="0" w:after="0" w:afterAutospacing="0"/>
        <w:ind w:left="5812"/>
      </w:pPr>
      <w:r>
        <w:t>Железнодорожненского сельского поселения</w:t>
      </w:r>
    </w:p>
    <w:p w:rsidR="004670E5" w:rsidRPr="004F6CB0" w:rsidRDefault="004670E5" w:rsidP="004670E5">
      <w:pPr>
        <w:pStyle w:val="consplusnonformat"/>
        <w:shd w:val="clear" w:color="auto" w:fill="FFFFFF"/>
        <w:spacing w:before="0" w:beforeAutospacing="0" w:after="0" w:afterAutospacing="0"/>
        <w:ind w:left="5812"/>
      </w:pPr>
      <w:r>
        <w:t>№</w:t>
      </w:r>
      <w:r w:rsidR="00FC3C15">
        <w:t xml:space="preserve"> 54/2017</w:t>
      </w:r>
      <w:r>
        <w:t xml:space="preserve"> от 18 августа 2017 года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F6CB0">
        <w:rPr>
          <w:b/>
          <w:bCs/>
        </w:rPr>
        <w:t>Положение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F6CB0">
        <w:rPr>
          <w:b/>
          <w:bCs/>
        </w:rPr>
        <w:t>«О порядке проведения публичных мероприятий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F6CB0">
        <w:rPr>
          <w:b/>
          <w:bCs/>
        </w:rPr>
        <w:t>на территории муниципального образования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jc w:val="both"/>
      </w:pPr>
      <w:r w:rsidRPr="004F6CB0">
        <w:rPr>
          <w:bCs/>
        </w:rPr>
        <w:t> </w:t>
      </w:r>
    </w:p>
    <w:p w:rsidR="002E2CF9" w:rsidRDefault="002E2CF9" w:rsidP="004F6CB0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F6CB0">
        <w:rPr>
          <w:b/>
          <w:bCs/>
        </w:rPr>
        <w:t>Общие положения</w:t>
      </w:r>
    </w:p>
    <w:p w:rsidR="004F6CB0" w:rsidRPr="004F6CB0" w:rsidRDefault="004F6CB0" w:rsidP="004F6CB0">
      <w:pPr>
        <w:pStyle w:val="consplusnormal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 xml:space="preserve">1.1. Настоящее Положение определяет порядок организации и проведения собраний, конференций, митингов, демонстраций, шествий и пикетирований на территории МО </w:t>
      </w:r>
      <w:r w:rsidR="004F6CB0" w:rsidRPr="004F6CB0">
        <w:t>Железнодорожненское сельское поселение Бахчисарайского района Республики Крым</w:t>
      </w:r>
      <w:r w:rsidRPr="004F6CB0">
        <w:t xml:space="preserve"> в соответствии</w:t>
      </w:r>
      <w:r w:rsidR="004670E5">
        <w:t xml:space="preserve"> с Федеральным </w:t>
      </w:r>
      <w:hyperlink r:id="rId6" w:history="1">
        <w:r w:rsidRPr="004F6CB0">
          <w:rPr>
            <w:rStyle w:val="a5"/>
            <w:bCs/>
            <w:color w:val="auto"/>
            <w:u w:val="none"/>
          </w:rPr>
          <w:t>законом</w:t>
        </w:r>
      </w:hyperlink>
      <w:r w:rsidR="004670E5">
        <w:rPr>
          <w:rStyle w:val="a5"/>
          <w:bCs/>
          <w:color w:val="auto"/>
          <w:u w:val="none"/>
        </w:rPr>
        <w:t xml:space="preserve"> </w:t>
      </w:r>
      <w:r w:rsidRPr="004F6CB0">
        <w:t>№ 54-ФЗ "О собраниях, митингах, демонстрациях, шествиях и пикетированиях", Федеральным</w:t>
      </w:r>
      <w:r w:rsidR="004670E5">
        <w:t xml:space="preserve"> </w:t>
      </w:r>
      <w:hyperlink r:id="rId7" w:history="1">
        <w:r w:rsidRPr="004F6CB0">
          <w:rPr>
            <w:rStyle w:val="a5"/>
            <w:bCs/>
            <w:color w:val="auto"/>
            <w:u w:val="none"/>
          </w:rPr>
          <w:t>законом</w:t>
        </w:r>
      </w:hyperlink>
      <w:r w:rsidRPr="004F6CB0">
        <w:t xml:space="preserve"> от 06.10.2003 № 131-ФЗ "Об общих принципах организации местного самоуправления в Российской Федерации", 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1.2. Настоящее Положение не распространяется на собрания (конференции), проводимые в соответствии с уставами общественных объединений, жилищных товариществ, жилищных и гаражных кооперативов.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1.3. С заявлением о проведении публичного мероприятия могут обращаться один или несколько граждан Российской Федерации (организатором демонстраций, шествий, пикетирований может являться гражданин Российской Федерации, достигший возраста 18 лет; собраний и митингов-16 лет), политические партии, другие общественные объединения, религиозные отделения и иные структурные подразделения, взявшие на себя обязательство по организации и проведению публичного мероприятия.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2E2CF9" w:rsidRPr="004F6CB0" w:rsidRDefault="002E2CF9" w:rsidP="004F6CB0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4F6CB0">
        <w:rPr>
          <w:b/>
          <w:bCs/>
        </w:rPr>
        <w:t>Основные понятия</w:t>
      </w:r>
    </w:p>
    <w:p w:rsidR="004F6CB0" w:rsidRDefault="002E2CF9" w:rsidP="004F6CB0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F6CB0">
        <w:rPr>
          <w:bCs/>
        </w:rPr>
        <w:t> 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Термины "публичное мероприятие", "собрание", "митинг", "демонстрация", "шествие", "пикетирование" в настоящем Положении означают: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публичное мероприятие - открытая, мирная проводимая в форме собрания, митинга, шествия или пикетирования либо в различных сочетаниях этих форм акция, осуществляемая по инициативе граждан, политических партий, других общественных и религиозных объединений, в том числе с использованием транспортных средств;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собрание - совместное присутствие граждан в специально отведенном месте для коллективного обсуждения общественно значимых вопросов;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митинг - массовое присутствие граждан в определенном месте для публичного выражения общественного мнения по проблемам общественно-политической жизни;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демонстрация - организованное публичное выражение общественных настроений группой граждан с использованием во время передвижения плакатов, транспарантов и иных средств наглядной агитации;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шествие - массовое прохождение граждан по заранее определенному маршруту в целях привлечения внимания к каким-либо проблемам;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пикетирование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 xml:space="preserve">- регламент проведения публичных мероприятий - документ, содержащий 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</w:t>
      </w:r>
      <w:r w:rsidRPr="004F6CB0">
        <w:lastRenderedPageBreak/>
        <w:t>проводиться с использованием транспортных средств, информацию об использовании транспортных средств.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территории, непосредственно прилегающие к зданиям и другим объектам, - земельные участки,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актами, регулирующими отношения в сфере землеустройства, землепользования и градостроительства.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E2CF9" w:rsidRPr="004F6CB0" w:rsidRDefault="002E2CF9" w:rsidP="004F6CB0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</w:rPr>
      </w:pPr>
      <w:r w:rsidRPr="004F6CB0">
        <w:rPr>
          <w:b/>
          <w:bCs/>
        </w:rPr>
        <w:t xml:space="preserve"> Порядок и условия организации и</w:t>
      </w:r>
      <w:r w:rsidR="004F6CB0" w:rsidRPr="004F6CB0">
        <w:rPr>
          <w:b/>
          <w:bCs/>
        </w:rPr>
        <w:t xml:space="preserve"> </w:t>
      </w:r>
      <w:r w:rsidRPr="004F6CB0">
        <w:rPr>
          <w:b/>
          <w:bCs/>
        </w:rPr>
        <w:t>проведения публичных мероприятий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4F6CB0">
        <w:rPr>
          <w:b/>
          <w:bCs/>
        </w:rPr>
        <w:t> 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3.1. Проведение публичного мероприятия основывается на следующих принципах: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законность - соблюдение законодательства Российской Федерации;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добровольность участия в публичных мероприятиях.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3.2. Организатор публичного мероприятия обязан: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 xml:space="preserve">- подать в администрацию МО </w:t>
      </w:r>
      <w:r w:rsidR="004F6CB0" w:rsidRPr="004F6CB0">
        <w:t>Железнодорожненское сельское поселение Бахчисарайского района Республики Крым</w:t>
      </w:r>
      <w:r w:rsidRPr="004F6CB0">
        <w:t xml:space="preserve"> уведомление о проведении публичного мероприятия;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 xml:space="preserve">- не позднее чем за три дня до дня проведения публичного мероприятия (за исключением собрания и пикетирования, проводимого одним участником) информировать администрацию МО </w:t>
      </w:r>
      <w:r w:rsidR="004F6CB0" w:rsidRPr="004F6CB0">
        <w:t>Железнодорожненское сельское поселение Бахчисарайского района Республики Крым</w:t>
      </w:r>
      <w:r w:rsidRPr="004F6CB0">
        <w:t xml:space="preserve"> в письменной форме о принятии (непринятии) предложения об изменении места и (или) времени проведения публичного мероприятия, указанных в уведомлении о проведении публичного мероприятия;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требовать от участников публичного мероприятия соблюдения общественного порядка и регламента проведения мероприятия;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обеспечивать в пределах своей компетенции общественный порядок и безопасность граждан при проведении публичного мероприятия;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приостанавливать и прекращать публичное мероприятие в случае совершения его участниками противоправных действий;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 xml:space="preserve">- довести до сведения участников публичного мероприятия требование уполномоченного представителя администрации МО </w:t>
      </w:r>
      <w:r w:rsidR="004F6CB0" w:rsidRPr="004F6CB0">
        <w:t>Железнодорожненское сельское поселение Бахчисарайского района Республики Крым</w:t>
      </w:r>
      <w:r w:rsidRPr="004F6CB0">
        <w:t xml:space="preserve"> о приостановлении или прекращении публичного мероприятия;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иметь отличительный знак организатора публичного мероприятия.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 xml:space="preserve">3.3. 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письменном виде в администрацию МО </w:t>
      </w:r>
      <w:r w:rsidR="004F6CB0" w:rsidRPr="004F6CB0">
        <w:t>Железнодорожненское сельское поселение Бахчисарайского района Республики Крым</w:t>
      </w:r>
      <w:r w:rsidRPr="004F6CB0">
        <w:t xml:space="preserve"> в срок не ранее 15 и не позднее 10 дней до дня проведения публичного мероприятия.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При проведении пикетирования группой лиц уведомление может подаваться в срок не позднее трех дней до дня его проведения,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3.4. Администрация рассматривает уведомление и сообщает уполномоченным (организаторам) о принятом решении не позднее чем за 5 дней до времени проведения мероприятия, указанного в уведомлении.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 xml:space="preserve">3.5. В уведомлении указываются: цель, форма, место проведения публичного мероприятия, маршруты движения, в случае, если публичное мероприятие будет проводиться с использованием транспортных средств, информация об использовании транспортных средств, дата, время начала и окончания мероприятия, предполагаемое количество участников, фамилии, имена, отчества лиц, уполномоченных организатором публичного мероприятия выполнять распорядительные функции по организации публичного мероприятия, дата подачи уведомления. Определяются формы и методы обеспечения организатором публичного мероприятия общественного порядка, </w:t>
      </w:r>
      <w:r w:rsidRPr="004F6CB0">
        <w:lastRenderedPageBreak/>
        <w:t>организации медицинской помощи, намерение использовать звукоусиливающие технические средства. Указываются фамилия, имя, отчество организатора публичного мероприятия, сведения о его месте жительства или пребывания либо о месте нахождения, номер контактного телефона.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3.6. Уведомление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организации и проведению публичного мероприятия.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Если организатором публичного мероприятия выступают граждане Российской Федерации, к уведомлению о проведении публичного мероприятия прилагаются копии паспортов указанных граждан.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Если организатором публичного мероприятия выступают региональные отделения политических партий, общественные объединения, религиозные организации, к уведомлению о проведении публичного мероприятия прилагается копия свидетельства о регистрации регионального отделения политической партии, общественного объединения, религиозной организации. Общественные объединения представляют копию свидетельства о регистрации в случае, если они зарегистрированы.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К уведомлению о проведении публичного мероприятия также прилагаются копии паспортов или иных заменяющих их документы, на лиц, уполномоченных организатором публичного мероприятия выполнять распорядительные функции по организации и проведению публичного мероприятия.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3.7. Публичное мероприятие может проводиться в любых пригодных для целей данного мероприятия местах, кроме случаев, указанных в </w:t>
      </w:r>
      <w:hyperlink r:id="rId8" w:history="1">
        <w:r w:rsidRPr="004F6CB0">
          <w:rPr>
            <w:rStyle w:val="a5"/>
            <w:bCs/>
            <w:color w:val="auto"/>
            <w:u w:val="none"/>
          </w:rPr>
          <w:t>п. 3.8</w:t>
        </w:r>
      </w:hyperlink>
      <w:r w:rsidRPr="004F6CB0">
        <w:t>, и если его проведение не создает угрозы нарушения функционирования объектов жизнеобеспечения, транспортной или социальной инфраструктуры, связи, создать помехи движению пешеходов и (или) транспортных средств, либо доступа граждан к жилым помещениям или объектам транспортной или социальной инфраструктуры.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3.8. Участниками публичного мероприятия признаются граждане, члены политических партий, члены и участники других общественных объединений и религиозных объединений, добровольно участвующие в нем.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3.9. Участники публичного мероприятия имеют право: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1) участвовать в обсуждении и принятии решений, иных коллективных действиях в соответствии с целями публичного мероприятия;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2)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мнения, а также средства агитации, не запрещенные законодательством Российской Федерации;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3) принимать и направлять резолюции, требования и другие обращения граждан в органы государственной власти и органы местного самоуправления, общественные и религиозные объединения, международные и иные органы и организации.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3.10. Во время проведения публичного мероприятия его участники обязаны: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1) выполнять все законные требования организатора публичного мероприятия, уполномоченных им лиц,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дел;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2) соблюдать общественный порядок и регламент проведения публичного мероприятия;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3) соблюдать требования по обеспечению транспортной безопасности и безопасности дорожного движения, предусмотренные федеральными законами и иными нормативными правовыми актами, если публичное мероприятие проводится с использованием транспортных средств.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3.11. Участники публичных мероприятий не вправе: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1) 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 xml:space="preserve">2) иметь при себе оружие, боеприпасы, колющие или режущие предметы, другие предметы, которые могут быть использованы в качестве оружия, взрывные устройства, взрывчатые, </w:t>
      </w:r>
      <w:r w:rsidRPr="004F6CB0">
        <w:lastRenderedPageBreak/>
        <w:t>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основе;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3) находиться в месте проведения публичного мероприятия в состоянии опьянения.</w:t>
      </w:r>
    </w:p>
    <w:p w:rsidR="002E2CF9" w:rsidRPr="004F6CB0" w:rsidRDefault="002E2CF9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3.12. Основанием для деятельности журналиста на публичном мероприятии является редакционное удостоверение или иной документ, удостоверяющий личность и полномочия журналиста. Журналист, присутствующий на публичном мероприятии, должен иметь ясно видимый отличительный знак представителя средства массовой информации.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3.13. К местам, в которых проведение публичного мероприятия запрещается, относятся: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места в радиусе 50 метров от территорий опасных производственных предприятий, организаций, учреждений и иных объектов, эксплуатация которых требует соблюдения специальных правил техники безопасности;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 xml:space="preserve">- путепроводы, железнодорожные магистрали и полосы отвода железных дорог, </w:t>
      </w:r>
      <w:proofErr w:type="spellStart"/>
      <w:r w:rsidRPr="004F6CB0">
        <w:t>нефте</w:t>
      </w:r>
      <w:proofErr w:type="spellEnd"/>
      <w:r w:rsidRPr="004F6CB0">
        <w:t>-, газо- и продуктопроводов, высоковольтных линий электропередачи;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территории, непосредственно прилегающие к зданию суда;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-вокзалы;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-аэропорты;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-рынки;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-детские, образовательные и медицинские учреждения;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-объекты религиозной направленности, а также относящиеся к ним обособленные территории, объекты и сооружения;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 xml:space="preserve">-здания, в которых располагаются культурные, спортивные, развлекательные </w:t>
      </w:r>
      <w:proofErr w:type="gramStart"/>
      <w:r w:rsidRPr="004F6CB0">
        <w:t>учреждения( во</w:t>
      </w:r>
      <w:proofErr w:type="gramEnd"/>
      <w:r w:rsidRPr="004F6CB0">
        <w:t xml:space="preserve"> время проведения в них культурных, спортивных, и развлекательных мероприятий);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-остановки транспорта общего пользования;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-детские и спортивные площадки и места, где проводятся мероприятия с участием детей;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-территории, непосредственно прилагающие к указанным в настоящей статье объектам и автомобильным дорогам.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3.14. До начала публичного мероприятия инициатор его проведения проводит регистрацию участников.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3.15. Публичное мероприятие не может начинаться ранее 7 часов и заканчиваться позднее 22 часов текущего дня по местному времени, за исключением публичных мероприятий, посвященных памятным датам России, публичных мероприятий культурного содержания.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3.16. При проведении мероприятия с нарушением требований, указанных в настоящем Положении, оно считается несанкционированным, и организатор мероприятия может быть привлечен к ответственности в установленном действующим законодательством порядке.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3.17. Основаниями прекращения публичного мероприятия являются: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создание реальной угрозы для жизни и здоровья граждан, а также для имущества физических и юридических лиц;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совершение участниками публичного мероприятия противоправных действий и умышленное нарушение организатором публичного мероприятия требований закона, касающихся порядка проведения публичного мероприятия, и настоящего Положения.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- неисполнение организатором публичного мероприятия обязанностей, предусмотренных </w:t>
      </w:r>
      <w:hyperlink r:id="rId9" w:history="1">
        <w:r w:rsidRPr="004F6CB0">
          <w:rPr>
            <w:rStyle w:val="a5"/>
            <w:bCs/>
            <w:color w:val="auto"/>
            <w:u w:val="none"/>
          </w:rPr>
          <w:t>частью 4 статьи 5</w:t>
        </w:r>
      </w:hyperlink>
      <w:r w:rsidRPr="004F6CB0">
        <w:t>настоящего Федерального закона.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3.18. В случае невыполнения указания о прекращении публичного мероприятия сотрудники полиции принимают необходимые меры по прекращению публичного мероприятия в соответствии с действующим законодательством.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 xml:space="preserve">3.19. Лица, нарушившие установленный порядок организации и проведения публичного мероприятия, несут ответственность в соответствии с действующим законодательством. </w:t>
      </w:r>
      <w:r w:rsidRPr="004F6CB0">
        <w:lastRenderedPageBreak/>
        <w:t>Материальный ущерб, причиненный во время публичного мероприятия его участниками государственной, муниципальной и частной собственности, подлежит возмещению в установленном законом порядке.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3.20. Учреждения, организации и предприятия всех организационно-правовых форм, общественные организации, должностные лица, а также граждане не вправе препятствовать собраниям, митингам, уличным шествиям, демонстрациям и пикетированию, проводимым с соблюдением установленного порядка.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2E2CF9" w:rsidRPr="004F6CB0" w:rsidRDefault="002E2CF9" w:rsidP="004F6CB0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</w:rPr>
      </w:pPr>
      <w:r w:rsidRPr="004F6CB0">
        <w:rPr>
          <w:b/>
          <w:bCs/>
        </w:rPr>
        <w:t>Гарантии реализации гражданами права на проведение</w:t>
      </w:r>
      <w:r w:rsidR="004F6CB0" w:rsidRPr="004F6CB0">
        <w:rPr>
          <w:b/>
          <w:bCs/>
        </w:rPr>
        <w:t xml:space="preserve"> </w:t>
      </w:r>
      <w:r w:rsidRPr="004F6CB0">
        <w:rPr>
          <w:b/>
          <w:bCs/>
        </w:rPr>
        <w:t>публичного мероприятия</w:t>
      </w:r>
    </w:p>
    <w:p w:rsidR="004F6CB0" w:rsidRPr="004F6CB0" w:rsidRDefault="004F6CB0" w:rsidP="004F6CB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4.1. Организатор публичного мероприятия, должностные лица и другие граждане не вправе препятствовать участникам публичного мероприятия в выражении своих мнений любым не нарушающим общественного порядка и настоящего Положения способом.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4.2. Органы местного самоуправления, которым адресуются вопросы, явившиеся причинами проведения публичного мероприятия, обязаны рассмотреть данные вопросы по существу, принять по ним необходимые решения в порядке, установленном законодательством, и сообщить о принятых решениях организатору публичного мероприятия.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4.3. Поддержание общественного порядка, регулирование дорожного движения, санитарное и медицинское обслуживание в целях обеспечения проведения публичного мероприятия осуществляются на безвозмездной основе.</w:t>
      </w:r>
    </w:p>
    <w:p w:rsidR="002E2CF9" w:rsidRPr="004F6CB0" w:rsidRDefault="002E2CF9" w:rsidP="004F6CB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6CB0">
        <w:t>4.4. Решения и действия органов местного самоуправления, общественных объединений, должностных лиц, нарушающие право граждан на проведение публичного мероприятия, могут быть обжалованы в установленном законодательством порядке.</w:t>
      </w:r>
    </w:p>
    <w:p w:rsidR="00F54EEB" w:rsidRPr="004F6CB0" w:rsidRDefault="00F54EEB" w:rsidP="004F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4EEB" w:rsidRPr="004F6CB0" w:rsidSect="00A87E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345AB"/>
    <w:multiLevelType w:val="hybridMultilevel"/>
    <w:tmpl w:val="C81A35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D948FA"/>
    <w:multiLevelType w:val="hybridMultilevel"/>
    <w:tmpl w:val="7294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03892"/>
    <w:multiLevelType w:val="hybridMultilevel"/>
    <w:tmpl w:val="948649C2"/>
    <w:lvl w:ilvl="0" w:tplc="6F6C14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CF9"/>
    <w:rsid w:val="002E2CF9"/>
    <w:rsid w:val="004670E5"/>
    <w:rsid w:val="004F6CB0"/>
    <w:rsid w:val="00A87E03"/>
    <w:rsid w:val="00D71948"/>
    <w:rsid w:val="00F54EEB"/>
    <w:rsid w:val="00F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820C3-D323-40A6-A460-D3B13B7D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2E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безинтервала"/>
    <w:basedOn w:val="a"/>
    <w:rsid w:val="002E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2E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"/>
    <w:basedOn w:val="a"/>
    <w:rsid w:val="002E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E2C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14978;fld=134;dst=10004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0226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E0DF686764D5A4F175DC679ECD64CA90DC96C7B5F699003178A476F5B1146FA22B60F497A175A7Z5r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B56A-4122-4844-B28E-6B55EC75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2017-08-16T05:45:00Z</dcterms:created>
  <dcterms:modified xsi:type="dcterms:W3CDTF">2017-08-22T07:28:00Z</dcterms:modified>
</cp:coreProperties>
</file>