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6E" w:rsidRPr="0043476E" w:rsidRDefault="0043476E" w:rsidP="00434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76E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 wp14:anchorId="305A5DBA" wp14:editId="15CA6C02">
            <wp:simplePos x="0" y="0"/>
            <wp:positionH relativeFrom="column">
              <wp:posOffset>2745105</wp:posOffset>
            </wp:positionH>
            <wp:positionV relativeFrom="paragraph">
              <wp:posOffset>-231775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00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43476E" w:rsidRPr="0043476E" w:rsidTr="002F182E">
        <w:trPr>
          <w:trHeight w:val="115"/>
        </w:trPr>
        <w:tc>
          <w:tcPr>
            <w:tcW w:w="3056" w:type="dxa"/>
            <w:hideMark/>
          </w:tcPr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КЪЫРЫМ ДЖУМХУРИЕТИ</w:t>
            </w:r>
          </w:p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БАГЪЧАСАРАЙ БОЛЮГИ</w:t>
            </w:r>
          </w:p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ЖЕЛЕЗНОДОРОЖНОЕ КОЙ</w:t>
            </w:r>
          </w:p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ЖЕЛЕЗНОДОРОЖНЕНСКОГО</w:t>
            </w:r>
          </w:p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БАХЧИСАРАЙСКОГО РАЙОНА</w:t>
            </w:r>
          </w:p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43476E" w:rsidRPr="0043476E" w:rsidTr="002F182E">
        <w:trPr>
          <w:trHeight w:val="64"/>
        </w:trPr>
        <w:tc>
          <w:tcPr>
            <w:tcW w:w="10620" w:type="dxa"/>
            <w:gridSpan w:val="3"/>
          </w:tcPr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_____________________________________________________________________________________________________________________</w:t>
            </w:r>
          </w:p>
          <w:p w:rsidR="0043476E" w:rsidRPr="0043476E" w:rsidRDefault="0043476E" w:rsidP="0043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298462, Республика Крым, Бахчисарайский район, с. Мостовое, ул. Пашкевича, 6 б, тел.факс(06554) 7-44-40,е-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g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sovet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@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rambler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Pr="004347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43476E" w:rsidRPr="0043476E" w:rsidRDefault="0043476E" w:rsidP="00434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3476E" w:rsidRPr="0043476E" w:rsidRDefault="0043476E" w:rsidP="00434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3476E" w:rsidRPr="0043476E" w:rsidRDefault="0043476E" w:rsidP="00434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3476E" w:rsidRPr="0043476E" w:rsidRDefault="0043476E" w:rsidP="00434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3476E" w:rsidRPr="0043476E" w:rsidRDefault="0043476E" w:rsidP="00434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47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43476E" w:rsidRPr="0043476E" w:rsidRDefault="0043476E" w:rsidP="004347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04 июня</w:t>
      </w:r>
      <w:r w:rsidRPr="0043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2018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 w:rsidR="003661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№ </w:t>
      </w:r>
      <w:r w:rsidR="003661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86</w:t>
      </w:r>
      <w:r w:rsidRPr="0043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/2018</w:t>
      </w:r>
    </w:p>
    <w:p w:rsidR="0043476E" w:rsidRPr="0043476E" w:rsidRDefault="0043476E" w:rsidP="004347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3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с. Мостовое</w:t>
      </w:r>
    </w:p>
    <w:p w:rsidR="0043476E" w:rsidRPr="0043476E" w:rsidRDefault="0043476E" w:rsidP="0043476E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56D4C" w:rsidRPr="002A77A5" w:rsidRDefault="0043476E" w:rsidP="0043476E">
      <w:pPr>
        <w:pStyle w:val="ConsPlusTitle"/>
        <w:ind w:right="439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 утверждении п</w:t>
      </w:r>
      <w:r w:rsidRPr="0043476E">
        <w:rPr>
          <w:rFonts w:ascii="Times New Roman" w:hAnsi="Times New Roman" w:cs="Times New Roman"/>
          <w:sz w:val="28"/>
          <w:lang w:val="ru-RU"/>
        </w:rPr>
        <w:t>орядк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43476E">
        <w:rPr>
          <w:rFonts w:ascii="Times New Roman" w:hAnsi="Times New Roman" w:cs="Times New Roman"/>
          <w:sz w:val="28"/>
          <w:lang w:val="ru-RU"/>
        </w:rPr>
        <w:t xml:space="preserve"> создания </w:t>
      </w:r>
      <w:bookmarkStart w:id="0" w:name="_GoBack"/>
      <w:bookmarkEnd w:id="0"/>
      <w:r w:rsidRPr="0043476E">
        <w:rPr>
          <w:rFonts w:ascii="Times New Roman" w:hAnsi="Times New Roman" w:cs="Times New Roman"/>
          <w:sz w:val="28"/>
          <w:lang w:val="ru-RU"/>
        </w:rPr>
        <w:t>координационных или совещательных органов в области развития малого и среднего предпринимательства при администрации Железнодорожненского сельского поселения</w:t>
      </w:r>
    </w:p>
    <w:p w:rsidR="00256D4C" w:rsidRPr="002A77A5" w:rsidRDefault="00256D4C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256D4C" w:rsidRDefault="00256D4C" w:rsidP="002A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В соответствии со </w:t>
      </w:r>
      <w:hyperlink r:id="rId8" w:history="1">
        <w:r w:rsidRPr="002A77A5">
          <w:rPr>
            <w:rFonts w:ascii="Times New Roman" w:hAnsi="Times New Roman" w:cs="Times New Roman"/>
            <w:sz w:val="28"/>
            <w:lang w:val="ru-RU"/>
          </w:rPr>
          <w:t>статьей 13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Федерального закона от 24 ию</w:t>
      </w:r>
      <w:r w:rsidR="002A77A5">
        <w:rPr>
          <w:rFonts w:ascii="Times New Roman" w:hAnsi="Times New Roman" w:cs="Times New Roman"/>
          <w:sz w:val="28"/>
          <w:lang w:val="ru-RU"/>
        </w:rPr>
        <w:t>ля 2007 года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2A77A5">
        <w:rPr>
          <w:rFonts w:ascii="Times New Roman" w:hAnsi="Times New Roman" w:cs="Times New Roman"/>
          <w:sz w:val="28"/>
          <w:lang w:val="ru-RU"/>
        </w:rPr>
        <w:t>№ 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209-ФЗ </w:t>
      </w:r>
      <w:r w:rsidR="002A77A5">
        <w:rPr>
          <w:rFonts w:ascii="Times New Roman" w:hAnsi="Times New Roman" w:cs="Times New Roman"/>
          <w:sz w:val="28"/>
          <w:lang w:val="ru-RU"/>
        </w:rPr>
        <w:t>«</w:t>
      </w:r>
      <w:r w:rsidRPr="002A77A5">
        <w:rPr>
          <w:rFonts w:ascii="Times New Roman" w:hAnsi="Times New Roman" w:cs="Times New Roman"/>
          <w:sz w:val="28"/>
          <w:lang w:val="ru-RU"/>
        </w:rPr>
        <w:t>О развитии малого и среднего предпринимательства в Российской Федерации</w:t>
      </w:r>
      <w:r w:rsidR="002A77A5">
        <w:rPr>
          <w:rFonts w:ascii="Times New Roman" w:hAnsi="Times New Roman" w:cs="Times New Roman"/>
          <w:sz w:val="28"/>
          <w:lang w:val="ru-RU"/>
        </w:rPr>
        <w:t>», статьей 7 Закона Республики Крым от 17 июля 2014 года № 30-ЗРК «О развитии малого и среднего предпринимательства в Республике Крым», Устав</w:t>
      </w:r>
      <w:r w:rsidR="0043476E">
        <w:rPr>
          <w:rFonts w:ascii="Times New Roman" w:hAnsi="Times New Roman" w:cs="Times New Roman"/>
          <w:sz w:val="28"/>
          <w:lang w:val="ru-RU"/>
        </w:rPr>
        <w:t>ом</w:t>
      </w:r>
      <w:r w:rsidR="002A77A5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 </w:t>
      </w:r>
      <w:r w:rsidR="0043476E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3476E" w:rsidRDefault="0043476E" w:rsidP="002A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43476E" w:rsidRPr="0043476E" w:rsidRDefault="0043476E" w:rsidP="0043476E">
      <w:pPr>
        <w:pStyle w:val="ConsPlusNormal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476E">
        <w:rPr>
          <w:rFonts w:ascii="Times New Roman" w:hAnsi="Times New Roman" w:cs="Times New Roman"/>
          <w:b/>
          <w:sz w:val="28"/>
          <w:lang w:val="ru-RU"/>
        </w:rPr>
        <w:t>ПОСТАНОВЛЕНИЕ:</w:t>
      </w:r>
    </w:p>
    <w:p w:rsidR="00256D4C" w:rsidRPr="002A77A5" w:rsidRDefault="00256D4C" w:rsidP="002A77A5">
      <w:pPr>
        <w:pStyle w:val="ConsPlusNormal"/>
        <w:ind w:firstLine="709"/>
        <w:rPr>
          <w:rFonts w:ascii="Times New Roman" w:hAnsi="Times New Roman" w:cs="Times New Roman"/>
          <w:sz w:val="28"/>
          <w:lang w:val="ru-RU"/>
        </w:rPr>
      </w:pPr>
    </w:p>
    <w:p w:rsidR="00256D4C" w:rsidRPr="002A77A5" w:rsidRDefault="00256D4C" w:rsidP="0082710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Утвердить </w:t>
      </w:r>
      <w:hyperlink w:anchor="P30" w:history="1">
        <w:r w:rsidRPr="002A77A5">
          <w:rPr>
            <w:rFonts w:ascii="Times New Roman" w:hAnsi="Times New Roman" w:cs="Times New Roman"/>
            <w:sz w:val="28"/>
            <w:lang w:val="ru-RU"/>
          </w:rPr>
          <w:t>Порядок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43476E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согласно приложению.</w:t>
      </w:r>
    </w:p>
    <w:p w:rsidR="00366178" w:rsidRDefault="00366178" w:rsidP="0082710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66178">
        <w:rPr>
          <w:rFonts w:ascii="Times New Roman" w:hAnsi="Times New Roman" w:cs="Times New Roman"/>
          <w:sz w:val="28"/>
          <w:lang w:val="ru-RU"/>
        </w:rPr>
        <w:t xml:space="preserve">Обнародовать настоящее постановление на официальном сайте Железнодорожненского сельского поселения – </w:t>
      </w:r>
      <w:hyperlink r:id="rId9" w:history="1">
        <w:r w:rsidRPr="00366178">
          <w:rPr>
            <w:rFonts w:ascii="Times New Roman" w:hAnsi="Times New Roman" w:cs="Times New Roman"/>
            <w:sz w:val="28"/>
            <w:lang w:val="ru-RU"/>
          </w:rPr>
          <w:t>www.geleznodorojnoe.ru</w:t>
        </w:r>
      </w:hyperlink>
      <w:r w:rsidRPr="00366178">
        <w:rPr>
          <w:rFonts w:ascii="Times New Roman" w:hAnsi="Times New Roman" w:cs="Times New Roman"/>
          <w:sz w:val="28"/>
          <w:lang w:val="ru-RU"/>
        </w:rPr>
        <w:t>, также на информационном стенде в здании администрации Железнодорожненского сельского поселения</w:t>
      </w:r>
      <w:r w:rsidRPr="00366178">
        <w:rPr>
          <w:rFonts w:ascii="Times New Roman" w:hAnsi="Times New Roman" w:cs="Times New Roman"/>
          <w:sz w:val="28"/>
          <w:lang w:val="ru-RU"/>
        </w:rPr>
        <w:t>.</w:t>
      </w:r>
    </w:p>
    <w:p w:rsidR="00256D4C" w:rsidRPr="002A77A5" w:rsidRDefault="00256D4C" w:rsidP="0082710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Настоящее постановление вступает в силу </w:t>
      </w:r>
      <w:r w:rsidR="002A77A5">
        <w:rPr>
          <w:rFonts w:ascii="Times New Roman" w:hAnsi="Times New Roman" w:cs="Times New Roman"/>
          <w:sz w:val="28"/>
          <w:lang w:val="ru-RU"/>
        </w:rPr>
        <w:t>со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дня его официального опубликования.</w:t>
      </w:r>
    </w:p>
    <w:p w:rsidR="00256D4C" w:rsidRPr="002A77A5" w:rsidRDefault="00256D4C" w:rsidP="0082710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Контроль исполнения настоящего постановления </w:t>
      </w:r>
      <w:r w:rsidR="00827107">
        <w:rPr>
          <w:rFonts w:ascii="Times New Roman" w:hAnsi="Times New Roman" w:cs="Times New Roman"/>
          <w:sz w:val="28"/>
          <w:lang w:val="ru-RU"/>
        </w:rPr>
        <w:t>оставляю за собой</w:t>
      </w:r>
      <w:r w:rsidR="002A77A5">
        <w:rPr>
          <w:rFonts w:ascii="Times New Roman" w:hAnsi="Times New Roman" w:cs="Times New Roman"/>
          <w:sz w:val="28"/>
          <w:lang w:val="ru-RU"/>
        </w:rPr>
        <w:t>.</w:t>
      </w:r>
    </w:p>
    <w:p w:rsidR="00827107" w:rsidRDefault="00827107" w:rsidP="0082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27107" w:rsidRDefault="00827107" w:rsidP="0082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27107" w:rsidRPr="00827107" w:rsidRDefault="00827107" w:rsidP="0082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Председатель Железнодорожненского </w:t>
      </w:r>
    </w:p>
    <w:p w:rsidR="00827107" w:rsidRPr="00827107" w:rsidRDefault="00827107" w:rsidP="0082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сельского </w:t>
      </w:r>
      <w:r w:rsidRPr="0082710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0" allowOverlap="1" wp14:anchorId="026AAD06" wp14:editId="517C7ECB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совета - глава администрации </w:t>
      </w:r>
    </w:p>
    <w:p w:rsidR="00827107" w:rsidRPr="00827107" w:rsidRDefault="00827107" w:rsidP="008271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Железнодорожненского сельского поселения</w:t>
      </w: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827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И.А. Колкуно</w:t>
      </w:r>
      <w:r w:rsidRPr="0082710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ва</w:t>
      </w:r>
    </w:p>
    <w:p w:rsidR="00827107" w:rsidRPr="002A77A5" w:rsidRDefault="00827107" w:rsidP="00827107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43476E" w:rsidRDefault="0043476E">
      <w:pP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256D4C" w:rsidRPr="002A77A5" w:rsidRDefault="00256D4C" w:rsidP="00827107">
      <w:pPr>
        <w:pStyle w:val="ConsPlusNormal"/>
        <w:ind w:left="5954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="00827107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к постановлению</w:t>
      </w:r>
    </w:p>
    <w:p w:rsidR="002A77A5" w:rsidRDefault="00256D4C" w:rsidP="00827107">
      <w:pPr>
        <w:pStyle w:val="ConsPlusNormal"/>
        <w:ind w:left="5954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администрации </w:t>
      </w:r>
      <w:r w:rsidR="00827107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="002A77A5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56D4C" w:rsidRPr="002A77A5" w:rsidRDefault="00256D4C" w:rsidP="00827107">
      <w:pPr>
        <w:pStyle w:val="ConsPlusNormal"/>
        <w:ind w:left="5954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от </w:t>
      </w:r>
      <w:r w:rsidR="00366178">
        <w:rPr>
          <w:rFonts w:ascii="Times New Roman" w:hAnsi="Times New Roman" w:cs="Times New Roman"/>
          <w:sz w:val="28"/>
          <w:lang w:val="ru-RU"/>
        </w:rPr>
        <w:t>04.06.2018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2A77A5">
        <w:rPr>
          <w:rFonts w:ascii="Times New Roman" w:hAnsi="Times New Roman" w:cs="Times New Roman"/>
          <w:sz w:val="28"/>
          <w:lang w:val="ru-RU"/>
        </w:rPr>
        <w:t>№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366178">
        <w:rPr>
          <w:rFonts w:ascii="Times New Roman" w:hAnsi="Times New Roman" w:cs="Times New Roman"/>
          <w:sz w:val="28"/>
          <w:lang w:val="ru-RU"/>
        </w:rPr>
        <w:t>86/2018</w:t>
      </w:r>
    </w:p>
    <w:p w:rsidR="00256D4C" w:rsidRPr="002A77A5" w:rsidRDefault="00256D4C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256D4C" w:rsidRPr="002A77A5" w:rsidRDefault="00256D4C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1" w:name="P30"/>
      <w:bookmarkEnd w:id="1"/>
      <w:r w:rsidRPr="002A77A5">
        <w:rPr>
          <w:rFonts w:ascii="Times New Roman" w:hAnsi="Times New Roman" w:cs="Times New Roman"/>
          <w:sz w:val="28"/>
          <w:lang w:val="ru-RU"/>
        </w:rPr>
        <w:t>ПОРЯДОК</w:t>
      </w:r>
    </w:p>
    <w:p w:rsidR="00256D4C" w:rsidRPr="002A77A5" w:rsidRDefault="00256D4C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СОЗДАНИЯ КООРДИНАЦИОННЫХ ИЛИ СОВЕЩАТЕЛЬНЫХ ОРГАНОВ В ОБЛАСТИ</w:t>
      </w:r>
      <w:r w:rsid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РАЗВИТИЯ МАЛОГО И СРЕДНЕГО ПРЕДПРИНИМАТЕЛЬСТВА</w:t>
      </w:r>
      <w:r w:rsid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ПРИ АДМИНИСТРАЦИИ </w:t>
      </w:r>
      <w:r w:rsidR="00827107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</w:p>
    <w:p w:rsidR="00256D4C" w:rsidRPr="002A77A5" w:rsidRDefault="00256D4C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827107" w:rsidRPr="00827107">
        <w:rPr>
          <w:rFonts w:ascii="Times New Roman" w:hAnsi="Times New Roman" w:cs="Times New Roman"/>
          <w:sz w:val="28"/>
          <w:lang w:val="ru-RU"/>
        </w:rPr>
        <w:t xml:space="preserve">Железнодорожненского сельского поселения 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(далее - Порядок) разработан в соответствии с Федеральным </w:t>
      </w:r>
      <w:hyperlink r:id="rId11" w:history="1">
        <w:r w:rsidRPr="002A77A5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от 24</w:t>
      </w:r>
      <w:r w:rsidR="002A77A5">
        <w:rPr>
          <w:rFonts w:ascii="Times New Roman" w:hAnsi="Times New Roman" w:cs="Times New Roman"/>
          <w:sz w:val="28"/>
          <w:lang w:val="ru-RU"/>
        </w:rPr>
        <w:t xml:space="preserve"> июля 2007 года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2A77A5">
        <w:rPr>
          <w:rFonts w:ascii="Times New Roman" w:hAnsi="Times New Roman" w:cs="Times New Roman"/>
          <w:sz w:val="28"/>
          <w:lang w:val="ru-RU"/>
        </w:rPr>
        <w:t>№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209-ФЗ </w:t>
      </w:r>
      <w:r w:rsidR="002A77A5">
        <w:rPr>
          <w:rFonts w:ascii="Times New Roman" w:hAnsi="Times New Roman" w:cs="Times New Roman"/>
          <w:sz w:val="28"/>
          <w:lang w:val="ru-RU"/>
        </w:rPr>
        <w:t>«</w:t>
      </w:r>
      <w:r w:rsidRPr="002A77A5">
        <w:rPr>
          <w:rFonts w:ascii="Times New Roman" w:hAnsi="Times New Roman" w:cs="Times New Roman"/>
          <w:sz w:val="28"/>
          <w:lang w:val="ru-RU"/>
        </w:rPr>
        <w:t>О развитии малого и среднего предпринимательства в Российской Федерации</w:t>
      </w:r>
      <w:r w:rsidR="002A77A5">
        <w:rPr>
          <w:rFonts w:ascii="Times New Roman" w:hAnsi="Times New Roman" w:cs="Times New Roman"/>
          <w:sz w:val="28"/>
          <w:lang w:val="ru-RU"/>
        </w:rPr>
        <w:t>»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(далее </w:t>
      </w:r>
      <w:r w:rsidR="00C8242C">
        <w:rPr>
          <w:rFonts w:ascii="Times New Roman" w:hAnsi="Times New Roman" w:cs="Times New Roman"/>
          <w:sz w:val="28"/>
          <w:lang w:val="ru-RU"/>
        </w:rPr>
        <w:t>–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C8242C">
        <w:rPr>
          <w:rFonts w:ascii="Times New Roman" w:hAnsi="Times New Roman" w:cs="Times New Roman"/>
          <w:sz w:val="28"/>
          <w:lang w:val="ru-RU"/>
        </w:rPr>
        <w:t>Федеральный закон</w:t>
      </w:r>
      <w:r w:rsidRPr="002A77A5">
        <w:rPr>
          <w:rFonts w:ascii="Times New Roman" w:hAnsi="Times New Roman" w:cs="Times New Roman"/>
          <w:sz w:val="28"/>
          <w:lang w:val="ru-RU"/>
        </w:rPr>
        <w:t>)</w:t>
      </w:r>
      <w:r w:rsidR="00C8242C">
        <w:rPr>
          <w:rFonts w:ascii="Times New Roman" w:hAnsi="Times New Roman" w:cs="Times New Roman"/>
          <w:sz w:val="28"/>
          <w:lang w:val="ru-RU"/>
        </w:rPr>
        <w:t>, Законом Республики Крым от 17 июля 2014 года № 30-ЗРК «О развитии малого и среднего предпринимательства в Республике Крым»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и определяет цели, условия и процедуру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827107" w:rsidRPr="00827107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(далее - Координационные или совещательные органы).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Понятия и термины, используемые в настоящем Порядке, применяются в значениях, определенных </w:t>
      </w:r>
      <w:hyperlink r:id="rId12" w:history="1">
        <w:r w:rsidR="00C8242C">
          <w:rPr>
            <w:rFonts w:ascii="Times New Roman" w:hAnsi="Times New Roman" w:cs="Times New Roman"/>
            <w:sz w:val="28"/>
            <w:lang w:val="ru-RU"/>
          </w:rPr>
          <w:t>Федеральным</w:t>
        </w:r>
      </w:hyperlink>
      <w:r w:rsidR="00C8242C">
        <w:rPr>
          <w:rFonts w:ascii="Times New Roman" w:hAnsi="Times New Roman" w:cs="Times New Roman"/>
          <w:sz w:val="28"/>
          <w:lang w:val="ru-RU"/>
        </w:rPr>
        <w:t xml:space="preserve"> законом</w:t>
      </w:r>
      <w:r w:rsidRPr="002A77A5">
        <w:rPr>
          <w:rFonts w:ascii="Times New Roman" w:hAnsi="Times New Roman" w:cs="Times New Roman"/>
          <w:sz w:val="28"/>
          <w:lang w:val="ru-RU"/>
        </w:rPr>
        <w:t>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2. Координационные или совещательные органы создаются в целях: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</w:t>
      </w:r>
      <w:r w:rsidR="00827107" w:rsidRPr="00827107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выдвижения и поддержки инициатив, направленных на реализацию мероприятий по поддержке малого и среднего предпринимательства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827107" w:rsidRPr="00827107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проведения общественной экспертизы проектов муниципальных правовых актов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, регулирующих развитие малого и среднего предпринимательства в </w:t>
      </w:r>
      <w:r w:rsidR="00C8242C" w:rsidRPr="002A77A5">
        <w:rPr>
          <w:rFonts w:ascii="Times New Roman" w:hAnsi="Times New Roman" w:cs="Times New Roman"/>
          <w:sz w:val="28"/>
          <w:lang w:val="ru-RU"/>
        </w:rPr>
        <w:t>муниципальн</w:t>
      </w:r>
      <w:r w:rsidR="00C8242C">
        <w:rPr>
          <w:rFonts w:ascii="Times New Roman" w:hAnsi="Times New Roman" w:cs="Times New Roman"/>
          <w:sz w:val="28"/>
          <w:lang w:val="ru-RU"/>
        </w:rPr>
        <w:t>ом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 образовани</w:t>
      </w:r>
      <w:r w:rsidR="00C8242C">
        <w:rPr>
          <w:rFonts w:ascii="Times New Roman" w:hAnsi="Times New Roman" w:cs="Times New Roman"/>
          <w:sz w:val="28"/>
          <w:lang w:val="ru-RU"/>
        </w:rPr>
        <w:t>и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выработки рекомендаций органам местного самоуправления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при определении приоритетов в области развития малого и среднего предпринимательства;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2" w:name="P43"/>
      <w:bookmarkEnd w:id="2"/>
      <w:r w:rsidRPr="002A77A5">
        <w:rPr>
          <w:rFonts w:ascii="Times New Roman" w:hAnsi="Times New Roman" w:cs="Times New Roman"/>
          <w:sz w:val="28"/>
          <w:lang w:val="ru-RU"/>
        </w:rPr>
        <w:lastRenderedPageBreak/>
        <w:t>3. Координационные или совещательные органы создаются по инициативе: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1) администрации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3" w:name="P45"/>
      <w:bookmarkEnd w:id="3"/>
      <w:r w:rsidRPr="002A77A5">
        <w:rPr>
          <w:rFonts w:ascii="Times New Roman" w:hAnsi="Times New Roman" w:cs="Times New Roman"/>
          <w:sz w:val="28"/>
          <w:lang w:val="ru-RU"/>
        </w:rPr>
        <w:t xml:space="preserve">2) групп субъектов малого и (или) среднего предпринимательства, зарегистрированных и осуществляющих предпринимательскую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>, в количестве десяти человек (далее - инициативная группа);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P46"/>
      <w:bookmarkEnd w:id="4"/>
      <w:r w:rsidRPr="002A77A5">
        <w:rPr>
          <w:rFonts w:ascii="Times New Roman" w:hAnsi="Times New Roman" w:cs="Times New Roman"/>
          <w:sz w:val="28"/>
          <w:lang w:val="ru-RU"/>
        </w:rPr>
        <w:t xml:space="preserve">3) некоммерческой организации, выражающей интересы субъектов малого и среднего предпринимательства, зарегистрированной и осуществляющей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P47"/>
      <w:bookmarkEnd w:id="5"/>
      <w:r w:rsidRPr="002A77A5">
        <w:rPr>
          <w:rFonts w:ascii="Times New Roman" w:hAnsi="Times New Roman" w:cs="Times New Roman"/>
          <w:sz w:val="28"/>
          <w:lang w:val="ru-RU"/>
        </w:rPr>
        <w:t xml:space="preserve">4) 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9C5CC8" w:rsidRPr="009C5CC8">
        <w:rPr>
          <w:rFonts w:ascii="Times New Roman" w:hAnsi="Times New Roman" w:cs="Times New Roman"/>
          <w:sz w:val="28"/>
          <w:lang w:val="ru-RU"/>
        </w:rPr>
        <w:t xml:space="preserve"> сельско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9C5CC8" w:rsidRPr="009C5CC8">
        <w:rPr>
          <w:rFonts w:ascii="Times New Roman" w:hAnsi="Times New Roman" w:cs="Times New Roman"/>
          <w:sz w:val="28"/>
          <w:lang w:val="ru-RU"/>
        </w:rPr>
        <w:t xml:space="preserve"> поселени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(далее - инициаторы).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6" w:name="P48"/>
      <w:bookmarkEnd w:id="6"/>
      <w:r w:rsidRPr="002A77A5">
        <w:rPr>
          <w:rFonts w:ascii="Times New Roman" w:hAnsi="Times New Roman" w:cs="Times New Roman"/>
          <w:sz w:val="28"/>
          <w:lang w:val="ru-RU"/>
        </w:rPr>
        <w:t xml:space="preserve">4. Инициаторы создания Координационного или совещательного органа, указанные в </w:t>
      </w:r>
      <w:hyperlink w:anchor="P45" w:history="1">
        <w:r w:rsidRPr="002A77A5">
          <w:rPr>
            <w:rFonts w:ascii="Times New Roman" w:hAnsi="Times New Roman" w:cs="Times New Roman"/>
            <w:sz w:val="28"/>
            <w:lang w:val="ru-RU"/>
          </w:rPr>
          <w:t>подпунктах 2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, </w:t>
      </w:r>
      <w:hyperlink w:anchor="P46" w:history="1">
        <w:r w:rsidRPr="002A77A5">
          <w:rPr>
            <w:rFonts w:ascii="Times New Roman" w:hAnsi="Times New Roman" w:cs="Times New Roman"/>
            <w:sz w:val="28"/>
            <w:lang w:val="ru-RU"/>
          </w:rPr>
          <w:t>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, </w:t>
      </w:r>
      <w:hyperlink w:anchor="P47" w:history="1">
        <w:r w:rsidRPr="002A77A5">
          <w:rPr>
            <w:rFonts w:ascii="Times New Roman" w:hAnsi="Times New Roman" w:cs="Times New Roman"/>
            <w:sz w:val="28"/>
            <w:lang w:val="ru-RU"/>
          </w:rPr>
          <w:t>4 пункта 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Порядка, направляют в администрацию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в письменной форме предложение о создании Координационного или совещательного органа (далее - предложение).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К предложениям инициаторов, указанных в </w:t>
      </w:r>
      <w:hyperlink w:anchor="P46" w:history="1">
        <w:r w:rsidRPr="002A77A5">
          <w:rPr>
            <w:rFonts w:ascii="Times New Roman" w:hAnsi="Times New Roman" w:cs="Times New Roman"/>
            <w:sz w:val="28"/>
            <w:lang w:val="ru-RU"/>
          </w:rPr>
          <w:t>подпунктах 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, </w:t>
      </w:r>
      <w:hyperlink w:anchor="P47" w:history="1">
        <w:r w:rsidRPr="002A77A5">
          <w:rPr>
            <w:rFonts w:ascii="Times New Roman" w:hAnsi="Times New Roman" w:cs="Times New Roman"/>
            <w:sz w:val="28"/>
            <w:lang w:val="ru-RU"/>
          </w:rPr>
          <w:t>4 пункта 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9C5CC8" w:rsidRPr="009C5CC8">
        <w:rPr>
          <w:rFonts w:ascii="Times New Roman" w:hAnsi="Times New Roman" w:cs="Times New Roman"/>
          <w:sz w:val="28"/>
          <w:lang w:val="ru-RU"/>
        </w:rPr>
        <w:t xml:space="preserve"> сельско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9C5CC8" w:rsidRPr="009C5CC8">
        <w:rPr>
          <w:rFonts w:ascii="Times New Roman" w:hAnsi="Times New Roman" w:cs="Times New Roman"/>
          <w:sz w:val="28"/>
          <w:lang w:val="ru-RU"/>
        </w:rPr>
        <w:t xml:space="preserve"> поселени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Pr="002A77A5">
        <w:rPr>
          <w:rFonts w:ascii="Times New Roman" w:hAnsi="Times New Roman" w:cs="Times New Roman"/>
          <w:sz w:val="28"/>
          <w:lang w:val="ru-RU"/>
        </w:rPr>
        <w:t>, заверенные руководителем организации (индивидуальным предпринимателем) и печатью (при наличии).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5. Поступившее предложение рассматривается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в течение 30 календарных дней со дня его регистрации. По результатам рассмотрения предложения инициатор письменно уведомляется о принятом решении.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Основаниями для отказа в создании Координационного или совещательного органа являются: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направление предложения инициатором, не указанным в </w:t>
      </w:r>
      <w:hyperlink w:anchor="P43" w:history="1">
        <w:r w:rsidRPr="002A77A5">
          <w:rPr>
            <w:rFonts w:ascii="Times New Roman" w:hAnsi="Times New Roman" w:cs="Times New Roman"/>
            <w:sz w:val="28"/>
            <w:lang w:val="ru-RU"/>
          </w:rPr>
          <w:t>пункте 3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lastRenderedPageBreak/>
        <w:t xml:space="preserve">направление инициатором предложения, не соответствующего требованиям </w:t>
      </w:r>
      <w:hyperlink w:anchor="P48" w:history="1">
        <w:r w:rsidRPr="002A77A5">
          <w:rPr>
            <w:rFonts w:ascii="Times New Roman" w:hAnsi="Times New Roman" w:cs="Times New Roman"/>
            <w:sz w:val="28"/>
            <w:lang w:val="ru-RU"/>
          </w:rPr>
          <w:t>пункта 4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наличие в представленных инициатором документах неполной и (или) недостоверной информации.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6. Координационный или совещательный орган образуется в форме совета.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7. 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В состав Координационного или совещательного органа включаются: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представители органов местного самоуправления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9C5CC8" w:rsidRPr="009C5CC8">
        <w:rPr>
          <w:rFonts w:ascii="Times New Roman" w:hAnsi="Times New Roman" w:cs="Times New Roman"/>
          <w:sz w:val="28"/>
          <w:lang w:val="ru-RU"/>
        </w:rPr>
        <w:t xml:space="preserve"> сельско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9C5CC8" w:rsidRPr="009C5CC8">
        <w:rPr>
          <w:rFonts w:ascii="Times New Roman" w:hAnsi="Times New Roman" w:cs="Times New Roman"/>
          <w:sz w:val="28"/>
          <w:lang w:val="ru-RU"/>
        </w:rPr>
        <w:t xml:space="preserve"> поселени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представители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9C5CC8" w:rsidRPr="009C5CC8">
        <w:rPr>
          <w:rFonts w:ascii="Times New Roman" w:hAnsi="Times New Roman" w:cs="Times New Roman"/>
          <w:sz w:val="28"/>
          <w:lang w:val="ru-RU"/>
        </w:rPr>
        <w:t>Железнодорожненско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9C5CC8" w:rsidRPr="009C5CC8">
        <w:rPr>
          <w:rFonts w:ascii="Times New Roman" w:hAnsi="Times New Roman" w:cs="Times New Roman"/>
          <w:sz w:val="28"/>
          <w:lang w:val="ru-RU"/>
        </w:rPr>
        <w:t xml:space="preserve"> сельско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="009C5CC8" w:rsidRPr="009C5CC8">
        <w:rPr>
          <w:rFonts w:ascii="Times New Roman" w:hAnsi="Times New Roman" w:cs="Times New Roman"/>
          <w:sz w:val="28"/>
          <w:lang w:val="ru-RU"/>
        </w:rPr>
        <w:t xml:space="preserve"> поселени</w:t>
      </w:r>
      <w:r w:rsidR="009C5CC8">
        <w:rPr>
          <w:rFonts w:ascii="Times New Roman" w:hAnsi="Times New Roman" w:cs="Times New Roman"/>
          <w:sz w:val="28"/>
          <w:lang w:val="ru-RU"/>
        </w:rPr>
        <w:t>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="00D117E0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деятельность на территории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>(далее - представители субъектов предпринимательства).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Количественный состав Координационного или совещательного органа не должен превышать 15 человек, при этом количество представителей субъектов предпринимательства должно составлять две третьих от общего числа членов Координационного или совещательного органа.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8. Состав Координационного или совещательного органа формируется: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>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по предложению инициатора в порядке, установленном </w:t>
      </w:r>
      <w:hyperlink w:anchor="P48" w:history="1">
        <w:r w:rsidRPr="002A77A5">
          <w:rPr>
            <w:rFonts w:ascii="Times New Roman" w:hAnsi="Times New Roman" w:cs="Times New Roman"/>
            <w:sz w:val="28"/>
            <w:lang w:val="ru-RU"/>
          </w:rPr>
          <w:t>пунктом 4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7" w:name="P68"/>
      <w:bookmarkEnd w:id="7"/>
      <w:r w:rsidRPr="002A77A5">
        <w:rPr>
          <w:rFonts w:ascii="Times New Roman" w:hAnsi="Times New Roman" w:cs="Times New Roman"/>
          <w:sz w:val="28"/>
          <w:lang w:val="ru-RU"/>
        </w:rPr>
        <w:t xml:space="preserve">9. При формировании состава Координационного или совещательного органа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="00C8242C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на официальном сайте администрации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в информационно-телекоммуникационной сети </w:t>
      </w:r>
      <w:r w:rsidR="00C8242C">
        <w:rPr>
          <w:rFonts w:ascii="Times New Roman" w:hAnsi="Times New Roman" w:cs="Times New Roman"/>
          <w:sz w:val="28"/>
          <w:lang w:val="ru-RU"/>
        </w:rPr>
        <w:t>«</w:t>
      </w:r>
      <w:r w:rsidRPr="002A77A5">
        <w:rPr>
          <w:rFonts w:ascii="Times New Roman" w:hAnsi="Times New Roman" w:cs="Times New Roman"/>
          <w:sz w:val="28"/>
          <w:lang w:val="ru-RU"/>
        </w:rPr>
        <w:t>Интернет</w:t>
      </w:r>
      <w:r w:rsidR="00C8242C">
        <w:rPr>
          <w:rFonts w:ascii="Times New Roman" w:hAnsi="Times New Roman" w:cs="Times New Roman"/>
          <w:sz w:val="28"/>
          <w:lang w:val="ru-RU"/>
        </w:rPr>
        <w:t>»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(далее - официальный сайт) размещается извещение о приеме предложений по кандидатурам в члены Координационного или совещательного органа (далее - извещение), в котором указываются: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1) место и срок подачи предложений по кандидатурам в члены Координационного или совещательного органа (далее - заявление о приеме);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2) форма заявления о приеме;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3) условия подачи заявлений о приеме;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lastRenderedPageBreak/>
        <w:t>4) количество кандидатур в члены Координационного или совещательного органа.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10.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в течение десяти рабочих дней со дня окончания срока подачи заявлений о приеме.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В случае если заявлений о приеме поступило больше, чем количество кандидатур в члены Координационного или совещательного органа, указанное в извещении, и они соответствуют требованиям </w:t>
      </w:r>
      <w:hyperlink w:anchor="P68" w:history="1">
        <w:r w:rsidRPr="002A77A5">
          <w:rPr>
            <w:rFonts w:ascii="Times New Roman" w:hAnsi="Times New Roman" w:cs="Times New Roman"/>
            <w:sz w:val="28"/>
            <w:lang w:val="ru-RU"/>
          </w:rPr>
          <w:t>пункта 9</w:t>
        </w:r>
      </w:hyperlink>
      <w:r w:rsidRPr="002A77A5">
        <w:rPr>
          <w:rFonts w:ascii="Times New Roman" w:hAnsi="Times New Roman" w:cs="Times New Roman"/>
          <w:sz w:val="28"/>
          <w:lang w:val="ru-RU"/>
        </w:rPr>
        <w:t xml:space="preserve"> настоящего Порядка, решения о включении кандидатур членами Координационного или совещательного органа принимаются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 исходя из времени поступления заявлений о приеме.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Основаниями для отказа во включении кандидатуры членом Координационного или совещательного органа являются: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подача заявления о приеме по истечении срока, указанного в извещении;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несоответствие условиям подачи заявлений, указанным в извещении;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>наличие принятого решения о включении кандидатур членом Координационного или совещательного органа по количеству, указанному в извещении.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 xml:space="preserve">Железнодорожненское сельское поселение </w:t>
      </w:r>
      <w:r w:rsidRPr="002A77A5">
        <w:rPr>
          <w:rFonts w:ascii="Times New Roman" w:hAnsi="Times New Roman" w:cs="Times New Roman"/>
          <w:sz w:val="28"/>
          <w:lang w:val="ru-RU"/>
        </w:rPr>
        <w:t>не позднее пяти рабочих дней со дня принятия соответствующего решения.</w:t>
      </w:r>
    </w:p>
    <w:p w:rsidR="00256D4C" w:rsidRPr="002A77A5" w:rsidRDefault="00256D4C" w:rsidP="00C82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A77A5">
        <w:rPr>
          <w:rFonts w:ascii="Times New Roman" w:hAnsi="Times New Roman" w:cs="Times New Roman"/>
          <w:sz w:val="28"/>
          <w:lang w:val="ru-RU"/>
        </w:rPr>
        <w:t xml:space="preserve">11. Решение о создании Координационного или совещательного органа принимается в форме постановления администрации </w:t>
      </w:r>
      <w:r w:rsidR="00C8242C" w:rsidRPr="002A77A5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Железнодорожненское сельское поселение</w:t>
      </w:r>
      <w:r w:rsidRPr="002A77A5">
        <w:rPr>
          <w:rFonts w:ascii="Times New Roman" w:hAnsi="Times New Roman" w:cs="Times New Roman"/>
          <w:sz w:val="28"/>
          <w:lang w:val="ru-RU"/>
        </w:rPr>
        <w:t xml:space="preserve">, подлежит официальному опубликованию </w:t>
      </w:r>
      <w:r w:rsidR="00D117E0" w:rsidRPr="00D117E0">
        <w:rPr>
          <w:rFonts w:ascii="Times New Roman" w:hAnsi="Times New Roman" w:cs="Times New Roman"/>
          <w:sz w:val="28"/>
          <w:lang w:val="ru-RU"/>
        </w:rPr>
        <w:t>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</w:t>
      </w:r>
      <w:r w:rsidRPr="002A77A5">
        <w:rPr>
          <w:rFonts w:ascii="Times New Roman" w:hAnsi="Times New Roman" w:cs="Times New Roman"/>
          <w:sz w:val="28"/>
          <w:lang w:val="ru-RU"/>
        </w:rPr>
        <w:t>.</w:t>
      </w:r>
    </w:p>
    <w:p w:rsidR="00256D4C" w:rsidRPr="002A77A5" w:rsidRDefault="00256D4C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8C3C0E" w:rsidRPr="002A77A5" w:rsidRDefault="00E84100">
      <w:pPr>
        <w:rPr>
          <w:rFonts w:ascii="Times New Roman" w:hAnsi="Times New Roman" w:cs="Times New Roman"/>
          <w:sz w:val="28"/>
          <w:lang w:val="ru-RU"/>
        </w:rPr>
      </w:pPr>
    </w:p>
    <w:sectPr w:rsidR="008C3C0E" w:rsidRPr="002A77A5" w:rsidSect="0043476E">
      <w:headerReference w:type="default" r:id="rId13"/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00" w:rsidRDefault="00E84100" w:rsidP="002A77A5">
      <w:pPr>
        <w:spacing w:after="0" w:line="240" w:lineRule="auto"/>
      </w:pPr>
      <w:r>
        <w:separator/>
      </w:r>
    </w:p>
  </w:endnote>
  <w:endnote w:type="continuationSeparator" w:id="0">
    <w:p w:rsidR="00E84100" w:rsidRDefault="00E84100" w:rsidP="002A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A5" w:rsidRDefault="002A77A5">
    <w:pPr>
      <w:pStyle w:val="a5"/>
      <w:jc w:val="center"/>
    </w:pPr>
  </w:p>
  <w:p w:rsidR="002A77A5" w:rsidRDefault="002A77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00" w:rsidRDefault="00E84100" w:rsidP="002A77A5">
      <w:pPr>
        <w:spacing w:after="0" w:line="240" w:lineRule="auto"/>
      </w:pPr>
      <w:r>
        <w:separator/>
      </w:r>
    </w:p>
  </w:footnote>
  <w:footnote w:type="continuationSeparator" w:id="0">
    <w:p w:rsidR="00E84100" w:rsidRDefault="00E84100" w:rsidP="002A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880551"/>
      <w:docPartObj>
        <w:docPartGallery w:val="Page Numbers (Top of Page)"/>
        <w:docPartUnique/>
      </w:docPartObj>
    </w:sdtPr>
    <w:sdtEndPr/>
    <w:sdtContent>
      <w:p w:rsidR="006F2AD5" w:rsidRDefault="006F2A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78" w:rsidRPr="00366178">
          <w:rPr>
            <w:noProof/>
            <w:lang w:val="ru-RU"/>
          </w:rPr>
          <w:t>4</w:t>
        </w:r>
        <w:r>
          <w:fldChar w:fldCharType="end"/>
        </w:r>
      </w:p>
    </w:sdtContent>
  </w:sdt>
  <w:p w:rsidR="006F2AD5" w:rsidRDefault="006F2A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056E"/>
    <w:multiLevelType w:val="hybridMultilevel"/>
    <w:tmpl w:val="FE28C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111B29"/>
    <w:multiLevelType w:val="hybridMultilevel"/>
    <w:tmpl w:val="4582F000"/>
    <w:lvl w:ilvl="0" w:tplc="B59A8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4C"/>
    <w:rsid w:val="000935AD"/>
    <w:rsid w:val="0019326A"/>
    <w:rsid w:val="00256D4C"/>
    <w:rsid w:val="002A77A5"/>
    <w:rsid w:val="00366178"/>
    <w:rsid w:val="0043476E"/>
    <w:rsid w:val="00511F3D"/>
    <w:rsid w:val="006F2AD5"/>
    <w:rsid w:val="00827107"/>
    <w:rsid w:val="009C5CC8"/>
    <w:rsid w:val="00B12B8A"/>
    <w:rsid w:val="00C8242C"/>
    <w:rsid w:val="00D117E0"/>
    <w:rsid w:val="00E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CF4B-EBB4-4176-B6A2-B4BA36A1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25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256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7A5"/>
  </w:style>
  <w:style w:type="paragraph" w:styleId="a5">
    <w:name w:val="footer"/>
    <w:basedOn w:val="a"/>
    <w:link w:val="a6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AC43613DF0CF3BF4BAE817777B89C257E0BDBBAA6A0F361D33AFF1F64C60690391FAA2FCFC729fET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5AAC43613DF0CF3BF4BAE817777B89C257E0BDBBAA6A0F361D33AFF1Ff6T4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AAC43613DF0CF3BF4BAE817777B89C257E0BDBBAA6A0F361D33AFF1F64C60690391FAA2FCFC729fET6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eleznodorojno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dcterms:created xsi:type="dcterms:W3CDTF">2016-09-07T09:19:00Z</dcterms:created>
  <dcterms:modified xsi:type="dcterms:W3CDTF">2018-06-09T10:17:00Z</dcterms:modified>
</cp:coreProperties>
</file>