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FFFD" w14:textId="42E1C82B" w:rsidR="006704DE" w:rsidRDefault="006704DE" w:rsidP="00AB07D5">
      <w:pPr>
        <w:suppressAutoHyphens/>
        <w:spacing w:before="28"/>
        <w:jc w:val="center"/>
        <w:rPr>
          <w:rFonts w:ascii="Liberation Serif" w:eastAsia="SimSun" w:hAnsi="Liberation Serif" w:cs="Mangal"/>
          <w:b/>
          <w:kern w:val="2"/>
          <w:sz w:val="28"/>
          <w:szCs w:val="28"/>
          <w:lang w:eastAsia="zh-CN" w:bidi="hi-IN"/>
        </w:rPr>
      </w:pPr>
      <w:r w:rsidRPr="006704DE">
        <w:rPr>
          <w:rFonts w:ascii="Times New Roman" w:eastAsia="Calibri" w:hAnsi="Times New Roman"/>
          <w:noProof/>
          <w:sz w:val="28"/>
          <w:szCs w:val="28"/>
        </w:rPr>
        <w:drawing>
          <wp:anchor distT="0" distB="0" distL="114300" distR="114300" simplePos="0" relativeHeight="251659264" behindDoc="1" locked="0" layoutInCell="1" allowOverlap="1" wp14:anchorId="767259E6" wp14:editId="109271A2">
            <wp:simplePos x="0" y="0"/>
            <wp:positionH relativeFrom="page">
              <wp:posOffset>3646805</wp:posOffset>
            </wp:positionH>
            <wp:positionV relativeFrom="paragraph">
              <wp:posOffset>-573405</wp:posOffset>
            </wp:positionV>
            <wp:extent cx="523875" cy="747395"/>
            <wp:effectExtent l="0" t="0" r="952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10620" w:type="dxa"/>
        <w:tblLayout w:type="fixed"/>
        <w:tblLook w:val="04A0" w:firstRow="1" w:lastRow="0" w:firstColumn="1" w:lastColumn="0" w:noHBand="0" w:noVBand="1"/>
      </w:tblPr>
      <w:tblGrid>
        <w:gridCol w:w="3056"/>
        <w:gridCol w:w="3782"/>
        <w:gridCol w:w="3782"/>
      </w:tblGrid>
      <w:tr w:rsidR="006704DE" w:rsidRPr="006704DE" w14:paraId="6154CD90" w14:textId="77777777" w:rsidTr="006704DE">
        <w:trPr>
          <w:trHeight w:val="115"/>
        </w:trPr>
        <w:tc>
          <w:tcPr>
            <w:tcW w:w="3056" w:type="dxa"/>
            <w:hideMark/>
          </w:tcPr>
          <w:p w14:paraId="6221E88E"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КЪЫРЫМ ДЖУМХУРИЕТИ</w:t>
            </w:r>
          </w:p>
          <w:p w14:paraId="49E370C5"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БАГЪЧАСАРАЙ БОЛЮГИ</w:t>
            </w:r>
          </w:p>
          <w:p w14:paraId="3569FF99"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ЖЕЛЕЗНОДОРОЖНОЕ КОЙ</w:t>
            </w:r>
          </w:p>
          <w:p w14:paraId="3E7F55BE" w14:textId="77777777" w:rsidR="006704DE" w:rsidRPr="006704DE" w:rsidRDefault="006704DE" w:rsidP="006704DE">
            <w:pPr>
              <w:suppressAutoHyphens/>
              <w:spacing w:after="0"/>
              <w:jc w:val="center"/>
              <w:rPr>
                <w:sz w:val="24"/>
                <w:szCs w:val="24"/>
                <w:lang w:eastAsia="ar-SA"/>
              </w:rPr>
            </w:pPr>
            <w:r w:rsidRPr="006704DE">
              <w:rPr>
                <w:rFonts w:ascii="Times New Roman" w:hAnsi="Times New Roman"/>
                <w:b/>
                <w:sz w:val="20"/>
                <w:szCs w:val="20"/>
                <w:lang w:eastAsia="ar-SA"/>
              </w:rPr>
              <w:t>КЪАСАБАСЫНЫНЪ ИДАРЕСИ</w:t>
            </w:r>
          </w:p>
        </w:tc>
        <w:tc>
          <w:tcPr>
            <w:tcW w:w="3782" w:type="dxa"/>
            <w:hideMark/>
          </w:tcPr>
          <w:p w14:paraId="3609269A"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АДМИНИСТРАЦИЯ</w:t>
            </w:r>
          </w:p>
          <w:p w14:paraId="181AADDA"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ЖЕЛЕЗНОДОРОЖНЕНСКОГО</w:t>
            </w:r>
          </w:p>
          <w:p w14:paraId="528C37BF"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СЕЛЬСКОГО ПОСЕЛЕНИЯ</w:t>
            </w:r>
          </w:p>
          <w:p w14:paraId="68437306" w14:textId="77777777" w:rsidR="006704DE" w:rsidRPr="006704DE" w:rsidRDefault="006704DE" w:rsidP="006704DE">
            <w:pPr>
              <w:suppressAutoHyphens/>
              <w:spacing w:after="0"/>
              <w:jc w:val="center"/>
              <w:rPr>
                <w:rFonts w:ascii="Times New Roman" w:hAnsi="Times New Roman"/>
                <w:b/>
                <w:sz w:val="20"/>
                <w:szCs w:val="20"/>
                <w:lang w:eastAsia="ar-SA"/>
              </w:rPr>
            </w:pPr>
            <w:r w:rsidRPr="006704DE">
              <w:rPr>
                <w:rFonts w:ascii="Times New Roman" w:hAnsi="Times New Roman"/>
                <w:b/>
                <w:sz w:val="20"/>
                <w:szCs w:val="20"/>
                <w:lang w:eastAsia="ar-SA"/>
              </w:rPr>
              <w:t>БАХЧИСАРАЙСКОГО РАЙОНА</w:t>
            </w:r>
          </w:p>
          <w:p w14:paraId="7EA0A8CF" w14:textId="77777777" w:rsidR="006704DE" w:rsidRPr="006704DE" w:rsidRDefault="006704DE" w:rsidP="006704DE">
            <w:pPr>
              <w:suppressAutoHyphens/>
              <w:spacing w:after="0"/>
              <w:jc w:val="center"/>
              <w:rPr>
                <w:sz w:val="24"/>
                <w:szCs w:val="24"/>
                <w:lang w:eastAsia="ar-SA"/>
              </w:rPr>
            </w:pPr>
            <w:r w:rsidRPr="006704DE">
              <w:rPr>
                <w:rFonts w:ascii="Times New Roman" w:hAnsi="Times New Roman"/>
                <w:b/>
                <w:sz w:val="20"/>
                <w:szCs w:val="20"/>
                <w:lang w:eastAsia="ar-SA"/>
              </w:rPr>
              <w:t>РЕСПУБЛИКИ КРЫМ</w:t>
            </w:r>
          </w:p>
        </w:tc>
        <w:tc>
          <w:tcPr>
            <w:tcW w:w="3782" w:type="dxa"/>
            <w:hideMark/>
          </w:tcPr>
          <w:p w14:paraId="74790229" w14:textId="77777777" w:rsidR="006704DE" w:rsidRPr="006704DE" w:rsidRDefault="006704DE" w:rsidP="006704DE">
            <w:pPr>
              <w:suppressAutoHyphens/>
              <w:spacing w:after="0"/>
              <w:jc w:val="center"/>
              <w:rPr>
                <w:sz w:val="24"/>
                <w:szCs w:val="24"/>
                <w:lang w:eastAsia="ar-SA"/>
              </w:rPr>
            </w:pPr>
            <w:r w:rsidRPr="006704DE">
              <w:rPr>
                <w:rFonts w:ascii="Times New Roman" w:hAnsi="Times New Roman"/>
                <w:b/>
                <w:sz w:val="20"/>
                <w:szCs w:val="20"/>
                <w:lang w:eastAsia="ar-SA"/>
              </w:rPr>
              <w:t>АДМІНІСТРАЦІЯ ЖЕЛЄЗНОДОРОЖНЕНСЬКОГО СІЛЬСЬКОГО ПОСЕЛЕННЯ БАХЧИСАРАЙСЬКОГО РАЙОНУ РЕСПУБЛІКИ КРИМ</w:t>
            </w:r>
          </w:p>
        </w:tc>
      </w:tr>
      <w:tr w:rsidR="006704DE" w:rsidRPr="006704DE" w14:paraId="03413989" w14:textId="77777777" w:rsidTr="006704DE">
        <w:trPr>
          <w:trHeight w:val="64"/>
        </w:trPr>
        <w:tc>
          <w:tcPr>
            <w:tcW w:w="10620" w:type="dxa"/>
            <w:gridSpan w:val="3"/>
            <w:hideMark/>
          </w:tcPr>
          <w:p w14:paraId="0D5EF218" w14:textId="77777777" w:rsidR="006704DE" w:rsidRPr="006704DE" w:rsidRDefault="006704DE" w:rsidP="006704DE">
            <w:pPr>
              <w:suppressAutoHyphens/>
              <w:spacing w:after="0"/>
              <w:jc w:val="center"/>
              <w:rPr>
                <w:rFonts w:ascii="Times New Roman" w:hAnsi="Times New Roman"/>
                <w:b/>
                <w:sz w:val="16"/>
                <w:szCs w:val="16"/>
                <w:lang w:eastAsia="ar-SA"/>
              </w:rPr>
            </w:pPr>
            <w:r w:rsidRPr="006704DE">
              <w:rPr>
                <w:rFonts w:ascii="Times New Roman" w:hAnsi="Times New Roman"/>
                <w:b/>
                <w:sz w:val="16"/>
                <w:szCs w:val="16"/>
                <w:lang w:eastAsia="ar-SA"/>
              </w:rPr>
              <w:t>__________________________________________________________________________________________________________________________________</w:t>
            </w:r>
          </w:p>
          <w:p w14:paraId="0E7A41F6" w14:textId="77777777" w:rsidR="006704DE" w:rsidRPr="006704DE" w:rsidRDefault="006704DE" w:rsidP="006704DE">
            <w:pPr>
              <w:suppressAutoHyphens/>
              <w:spacing w:after="0"/>
              <w:jc w:val="center"/>
              <w:rPr>
                <w:rFonts w:ascii="Times New Roman" w:hAnsi="Times New Roman"/>
                <w:sz w:val="24"/>
                <w:szCs w:val="24"/>
                <w:lang w:eastAsia="ar-SA"/>
              </w:rPr>
            </w:pPr>
            <w:r w:rsidRPr="006704DE">
              <w:rPr>
                <w:rFonts w:ascii="Times New Roman" w:hAnsi="Times New Roman"/>
                <w:b/>
                <w:sz w:val="16"/>
                <w:szCs w:val="16"/>
                <w:lang w:eastAsia="ar-SA"/>
              </w:rPr>
              <w:t xml:space="preserve">298462, Республика Крым, Бахчисарайский район, с. Мостовое, ул. Пашкевича, 6 б, </w:t>
            </w:r>
            <w:proofErr w:type="spellStart"/>
            <w:r w:rsidRPr="006704DE">
              <w:rPr>
                <w:rFonts w:ascii="Times New Roman" w:hAnsi="Times New Roman"/>
                <w:b/>
                <w:sz w:val="16"/>
                <w:szCs w:val="16"/>
                <w:lang w:eastAsia="ar-SA"/>
              </w:rPr>
              <w:t>тел.факс</w:t>
            </w:r>
            <w:proofErr w:type="spellEnd"/>
            <w:r w:rsidRPr="006704DE">
              <w:rPr>
                <w:rFonts w:ascii="Times New Roman" w:hAnsi="Times New Roman"/>
                <w:b/>
                <w:sz w:val="16"/>
                <w:szCs w:val="16"/>
                <w:lang w:eastAsia="ar-SA"/>
              </w:rPr>
              <w:t>(06554) 7-44-</w:t>
            </w:r>
            <w:proofErr w:type="gramStart"/>
            <w:r w:rsidRPr="006704DE">
              <w:rPr>
                <w:rFonts w:ascii="Times New Roman" w:hAnsi="Times New Roman"/>
                <w:b/>
                <w:sz w:val="16"/>
                <w:szCs w:val="16"/>
                <w:lang w:eastAsia="ar-SA"/>
              </w:rPr>
              <w:t>40,е</w:t>
            </w:r>
            <w:proofErr w:type="gramEnd"/>
            <w:r w:rsidRPr="006704DE">
              <w:rPr>
                <w:rFonts w:ascii="Times New Roman" w:hAnsi="Times New Roman"/>
                <w:b/>
                <w:sz w:val="16"/>
                <w:szCs w:val="16"/>
                <w:lang w:eastAsia="ar-SA"/>
              </w:rPr>
              <w:t>-mail:zhd-sovet@bahch.rk.gov.ru</w:t>
            </w:r>
          </w:p>
        </w:tc>
      </w:tr>
    </w:tbl>
    <w:p w14:paraId="7848F4F6" w14:textId="77777777" w:rsidR="006704DE" w:rsidRPr="006704DE" w:rsidRDefault="006704DE" w:rsidP="006704DE">
      <w:pPr>
        <w:keepNext/>
        <w:widowControl w:val="0"/>
        <w:tabs>
          <w:tab w:val="left" w:pos="5940"/>
        </w:tabs>
        <w:spacing w:after="0" w:line="240" w:lineRule="auto"/>
        <w:ind w:firstLine="709"/>
        <w:jc w:val="center"/>
        <w:outlineLvl w:val="0"/>
        <w:rPr>
          <w:rFonts w:ascii="Times New Roman" w:eastAsia="Calibri" w:hAnsi="Times New Roman"/>
          <w:b/>
          <w:bCs/>
          <w:sz w:val="28"/>
          <w:szCs w:val="28"/>
        </w:rPr>
      </w:pPr>
      <w:r w:rsidRPr="006704DE">
        <w:rPr>
          <w:rFonts w:ascii="Times New Roman" w:eastAsia="Calibri" w:hAnsi="Times New Roman"/>
          <w:b/>
          <w:bCs/>
          <w:sz w:val="28"/>
          <w:szCs w:val="28"/>
        </w:rPr>
        <w:t>ПОСТАНОВЛЕНИЕ</w:t>
      </w:r>
    </w:p>
    <w:p w14:paraId="21EA8A6A" w14:textId="77777777" w:rsidR="006704DE" w:rsidRPr="006704DE" w:rsidRDefault="006704DE" w:rsidP="006704DE">
      <w:pPr>
        <w:keepNext/>
        <w:widowControl w:val="0"/>
        <w:tabs>
          <w:tab w:val="left" w:pos="5940"/>
        </w:tabs>
        <w:spacing w:after="0" w:line="240" w:lineRule="auto"/>
        <w:ind w:firstLine="709"/>
        <w:jc w:val="center"/>
        <w:outlineLvl w:val="0"/>
        <w:rPr>
          <w:rFonts w:ascii="Times New Roman" w:eastAsia="Calibri" w:hAnsi="Times New Roman"/>
          <w:b/>
          <w:bCs/>
          <w:sz w:val="28"/>
          <w:szCs w:val="28"/>
        </w:rPr>
      </w:pPr>
    </w:p>
    <w:p w14:paraId="61FD7ECD" w14:textId="7A888FFB" w:rsidR="006704DE" w:rsidRDefault="006704DE" w:rsidP="006704DE">
      <w:pPr>
        <w:suppressAutoHyphens/>
        <w:spacing w:after="0" w:line="240" w:lineRule="auto"/>
        <w:rPr>
          <w:rFonts w:ascii="Times New Roman" w:eastAsia="Calibri" w:hAnsi="Times New Roman"/>
          <w:b/>
          <w:bCs/>
          <w:sz w:val="28"/>
          <w:szCs w:val="28"/>
        </w:rPr>
      </w:pPr>
      <w:r>
        <w:rPr>
          <w:rFonts w:ascii="Times New Roman" w:eastAsia="Calibri" w:hAnsi="Times New Roman"/>
          <w:b/>
          <w:bCs/>
          <w:sz w:val="28"/>
          <w:szCs w:val="28"/>
        </w:rPr>
        <w:t>29</w:t>
      </w:r>
      <w:r w:rsidRPr="006704DE">
        <w:rPr>
          <w:rFonts w:ascii="Times New Roman" w:eastAsia="Calibri" w:hAnsi="Times New Roman"/>
          <w:b/>
          <w:bCs/>
          <w:sz w:val="28"/>
          <w:szCs w:val="28"/>
        </w:rPr>
        <w:t xml:space="preserve"> сентября 2023 года</w:t>
      </w:r>
      <w:r w:rsidRPr="006704DE">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Pr>
          <w:rFonts w:ascii="Times New Roman" w:eastAsia="Calibri" w:hAnsi="Times New Roman"/>
          <w:b/>
          <w:bCs/>
          <w:sz w:val="28"/>
          <w:szCs w:val="28"/>
        </w:rPr>
        <w:tab/>
      </w:r>
      <w:r w:rsidRPr="006704DE">
        <w:rPr>
          <w:rFonts w:ascii="Times New Roman" w:eastAsia="Calibri" w:hAnsi="Times New Roman"/>
          <w:b/>
          <w:bCs/>
          <w:sz w:val="28"/>
          <w:szCs w:val="28"/>
        </w:rPr>
        <w:t>№ 9</w:t>
      </w:r>
      <w:r>
        <w:rPr>
          <w:rFonts w:ascii="Times New Roman" w:eastAsia="Calibri" w:hAnsi="Times New Roman"/>
          <w:b/>
          <w:bCs/>
          <w:sz w:val="28"/>
          <w:szCs w:val="28"/>
        </w:rPr>
        <w:t>3</w:t>
      </w:r>
      <w:r w:rsidRPr="006704DE">
        <w:rPr>
          <w:rFonts w:ascii="Times New Roman" w:eastAsia="Calibri" w:hAnsi="Times New Roman"/>
          <w:b/>
          <w:bCs/>
          <w:sz w:val="28"/>
          <w:szCs w:val="28"/>
        </w:rPr>
        <w:t>/2023</w:t>
      </w:r>
    </w:p>
    <w:p w14:paraId="535FA6AC" w14:textId="41F23C9D" w:rsidR="006704DE" w:rsidRPr="006704DE" w:rsidRDefault="006704DE" w:rsidP="006704DE">
      <w:pPr>
        <w:suppressAutoHyphens/>
        <w:spacing w:after="0" w:line="240" w:lineRule="auto"/>
        <w:rPr>
          <w:rFonts w:ascii="Times New Roman" w:eastAsia="Calibri" w:hAnsi="Times New Roman"/>
          <w:b/>
          <w:bCs/>
          <w:sz w:val="28"/>
          <w:szCs w:val="28"/>
        </w:rPr>
      </w:pPr>
      <w:r>
        <w:rPr>
          <w:rFonts w:ascii="Times New Roman" w:eastAsia="Calibri" w:hAnsi="Times New Roman"/>
          <w:b/>
          <w:bCs/>
          <w:sz w:val="28"/>
          <w:szCs w:val="28"/>
        </w:rPr>
        <w:t>с. Мостовое</w:t>
      </w:r>
    </w:p>
    <w:p w14:paraId="75C4FA21" w14:textId="77777777" w:rsidR="006704DE" w:rsidRDefault="006704DE" w:rsidP="006704DE">
      <w:pPr>
        <w:tabs>
          <w:tab w:val="left" w:pos="5103"/>
        </w:tabs>
        <w:suppressAutoHyphens/>
        <w:spacing w:after="0" w:line="240" w:lineRule="auto"/>
        <w:ind w:right="-1"/>
        <w:rPr>
          <w:rFonts w:ascii="Liberation Serif" w:eastAsia="SimSun" w:hAnsi="Liberation Serif" w:cs="Mangal"/>
          <w:b/>
          <w:kern w:val="2"/>
          <w:sz w:val="28"/>
          <w:szCs w:val="28"/>
          <w:lang w:eastAsia="zh-CN" w:bidi="hi-IN"/>
        </w:rPr>
      </w:pPr>
    </w:p>
    <w:p w14:paraId="1F1E34FC" w14:textId="1F49DCFF" w:rsidR="00C33072" w:rsidRPr="00E9055B" w:rsidRDefault="00AB07D5" w:rsidP="006704DE">
      <w:pPr>
        <w:tabs>
          <w:tab w:val="left" w:pos="6379"/>
        </w:tabs>
        <w:suppressAutoHyphens/>
        <w:spacing w:after="0" w:line="240" w:lineRule="auto"/>
        <w:ind w:right="3259"/>
        <w:jc w:val="both"/>
        <w:rPr>
          <w:rFonts w:ascii="Times New Roman" w:hAnsi="Times New Roman"/>
          <w:b/>
          <w:bCs/>
          <w:sz w:val="28"/>
          <w:lang w:eastAsia="ar-SA"/>
        </w:rPr>
      </w:pPr>
      <w:r w:rsidRPr="00AB07D5">
        <w:rPr>
          <w:rFonts w:ascii="Times New Roman" w:hAnsi="Times New Roman"/>
          <w:b/>
          <w:bCs/>
          <w:sz w:val="28"/>
          <w:lang w:eastAsia="ar-SA"/>
        </w:rPr>
        <w:t>О вне</w:t>
      </w:r>
      <w:r w:rsidR="006704DE">
        <w:rPr>
          <w:rFonts w:ascii="Times New Roman" w:hAnsi="Times New Roman"/>
          <w:b/>
          <w:bCs/>
          <w:sz w:val="28"/>
          <w:lang w:eastAsia="ar-SA"/>
        </w:rPr>
        <w:t xml:space="preserve">сении изменений в постановление </w:t>
      </w:r>
      <w:r w:rsidRPr="00AB07D5">
        <w:rPr>
          <w:rFonts w:ascii="Times New Roman" w:hAnsi="Times New Roman"/>
          <w:b/>
          <w:bCs/>
          <w:sz w:val="28"/>
          <w:lang w:eastAsia="ar-SA"/>
        </w:rPr>
        <w:t>администрации</w:t>
      </w:r>
      <w:r w:rsidRPr="00AB07D5">
        <w:rPr>
          <w:rFonts w:ascii="Times New Roman" w:hAnsi="Times New Roman"/>
          <w:b/>
          <w:bCs/>
          <w:iCs/>
          <w:sz w:val="28"/>
          <w:lang w:eastAsia="ar-SA" w:bidi="ru-RU"/>
        </w:rPr>
        <w:t xml:space="preserve"> Железнодорожненского сельского поселения Бахчисарайского района Республики Крым от </w:t>
      </w:r>
      <w:r>
        <w:rPr>
          <w:rFonts w:ascii="Times New Roman" w:hAnsi="Times New Roman"/>
          <w:b/>
          <w:bCs/>
          <w:iCs/>
          <w:sz w:val="28"/>
          <w:lang w:eastAsia="ar-SA" w:bidi="ru-RU"/>
        </w:rPr>
        <w:t>05.04.2023 № 32/2023 "</w:t>
      </w:r>
      <w:r>
        <w:rPr>
          <w:rFonts w:ascii="Times New Roman" w:hAnsi="Times New Roman"/>
          <w:b/>
          <w:bCs/>
          <w:sz w:val="28"/>
          <w:lang w:eastAsia="ar-SA"/>
        </w:rPr>
        <w:t>Об утверждении А</w:t>
      </w:r>
      <w:r w:rsidR="00C33072" w:rsidRPr="00E9055B">
        <w:rPr>
          <w:rFonts w:ascii="Times New Roman" w:hAnsi="Times New Roman"/>
          <w:b/>
          <w:bCs/>
          <w:sz w:val="28"/>
          <w:lang w:eastAsia="ar-SA"/>
        </w:rPr>
        <w:t xml:space="preserve">дминистративного </w:t>
      </w:r>
      <w:r w:rsidR="006704DE">
        <w:rPr>
          <w:rFonts w:ascii="Times New Roman" w:hAnsi="Times New Roman"/>
          <w:b/>
          <w:bCs/>
          <w:sz w:val="28"/>
          <w:lang w:eastAsia="ar-SA"/>
        </w:rPr>
        <w:t xml:space="preserve">регламента </w:t>
      </w:r>
      <w:r w:rsidR="00C33072" w:rsidRPr="00E9055B">
        <w:rPr>
          <w:rFonts w:ascii="Times New Roman" w:hAnsi="Times New Roman"/>
          <w:b/>
          <w:bCs/>
          <w:sz w:val="28"/>
          <w:lang w:eastAsia="ar-SA"/>
        </w:rPr>
        <w:t xml:space="preserve">предоставления муниципальной услуги </w:t>
      </w:r>
      <w:bookmarkStart w:id="0" w:name="_Hlk99367791"/>
      <w:bookmarkStart w:id="1" w:name="_Hlk98851985"/>
      <w:r w:rsidR="006704DE">
        <w:rPr>
          <w:rFonts w:ascii="Times New Roman" w:hAnsi="Times New Roman"/>
          <w:b/>
          <w:bCs/>
          <w:sz w:val="28"/>
          <w:lang w:eastAsia="ar-SA"/>
        </w:rPr>
        <w:t>«</w:t>
      </w:r>
      <w:r w:rsidR="00FF3DFC" w:rsidRPr="00E9055B">
        <w:rPr>
          <w:rFonts w:ascii="Times New Roman" w:hAnsi="Times New Roman"/>
          <w:b/>
          <w:bCs/>
          <w:sz w:val="28"/>
          <w:lang w:eastAsia="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0"/>
      <w:bookmarkEnd w:id="1"/>
      <w:r w:rsidR="00C33072" w:rsidRPr="00E9055B">
        <w:rPr>
          <w:rFonts w:ascii="Times New Roman" w:hAnsi="Times New Roman"/>
          <w:b/>
          <w:bCs/>
          <w:sz w:val="28"/>
          <w:lang w:eastAsia="ar-SA"/>
        </w:rPr>
        <w:t>"</w:t>
      </w:r>
      <w:r w:rsidRPr="00AB07D5">
        <w:rPr>
          <w:rFonts w:ascii="Times New Roman" w:eastAsia="Lucida Sans Unicode" w:hAnsi="Times New Roman"/>
          <w:b/>
          <w:kern w:val="3"/>
          <w:sz w:val="28"/>
          <w:szCs w:val="28"/>
          <w:lang w:eastAsia="zh-CN" w:bidi="hi-IN"/>
        </w:rPr>
        <w:t xml:space="preserve"> </w:t>
      </w:r>
      <w:r w:rsidRPr="00AB07D5">
        <w:rPr>
          <w:rFonts w:ascii="Times New Roman" w:hAnsi="Times New Roman"/>
          <w:b/>
          <w:bCs/>
          <w:sz w:val="28"/>
          <w:lang w:eastAsia="ar-SA"/>
        </w:rPr>
        <w:t>на территории Железнодорожненского сельского поселения Бахчисарайского района Республики Крым</w:t>
      </w:r>
      <w:r w:rsidR="006704DE">
        <w:rPr>
          <w:rFonts w:ascii="Times New Roman" w:hAnsi="Times New Roman"/>
          <w:b/>
          <w:bCs/>
          <w:sz w:val="28"/>
          <w:lang w:eastAsia="ar-SA"/>
        </w:rPr>
        <w:t>»</w:t>
      </w:r>
    </w:p>
    <w:p w14:paraId="64E367E9" w14:textId="77777777" w:rsidR="00C33072" w:rsidRPr="00C33072" w:rsidRDefault="00C33072" w:rsidP="00C33072">
      <w:pPr>
        <w:suppressAutoHyphens/>
        <w:spacing w:after="0" w:line="240" w:lineRule="auto"/>
        <w:jc w:val="center"/>
        <w:rPr>
          <w:rFonts w:ascii="Times New Roman" w:hAnsi="Times New Roman"/>
          <w:sz w:val="28"/>
          <w:szCs w:val="28"/>
          <w:lang w:eastAsia="ar-SA"/>
        </w:rPr>
      </w:pPr>
    </w:p>
    <w:p w14:paraId="2D6346F1" w14:textId="72B17757" w:rsidR="006704DE" w:rsidRDefault="00C33072" w:rsidP="006704DE">
      <w:pPr>
        <w:suppressAutoHyphens/>
        <w:spacing w:after="0" w:line="240" w:lineRule="auto"/>
        <w:jc w:val="both"/>
        <w:rPr>
          <w:rFonts w:ascii="Times New Roman" w:hAnsi="Times New Roman"/>
          <w:sz w:val="28"/>
          <w:szCs w:val="28"/>
        </w:rPr>
      </w:pPr>
      <w:r w:rsidRPr="00C33072">
        <w:rPr>
          <w:rFonts w:ascii="Times New Roman" w:hAnsi="Times New Roman" w:cs="Arial"/>
          <w:sz w:val="28"/>
          <w:szCs w:val="28"/>
          <w:lang w:eastAsia="ar-SA"/>
        </w:rPr>
        <w:t xml:space="preserve">В соответствии с Градостроительным кодексом Российской Федерации, </w:t>
      </w:r>
      <w:r w:rsidR="00861DE3" w:rsidRPr="00861DE3">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33072">
        <w:rPr>
          <w:rFonts w:ascii="Times New Roman" w:hAnsi="Times New Roman"/>
          <w:sz w:val="28"/>
          <w:szCs w:val="28"/>
        </w:rPr>
        <w:t xml:space="preserve">, </w:t>
      </w:r>
      <w:r w:rsidR="00EC68D9" w:rsidRPr="00EC68D9">
        <w:rPr>
          <w:rFonts w:ascii="Times New Roman" w:hAnsi="Times New Roman"/>
          <w:sz w:val="28"/>
          <w:szCs w:val="28"/>
        </w:rPr>
        <w:t xml:space="preserve">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пунктами 14 и 19 раздела </w:t>
      </w:r>
      <w:r w:rsidR="00EC68D9" w:rsidRPr="00EC68D9">
        <w:rPr>
          <w:rFonts w:ascii="Times New Roman" w:hAnsi="Times New Roman"/>
          <w:sz w:val="28"/>
          <w:szCs w:val="28"/>
          <w:lang w:val="en-US"/>
        </w:rPr>
        <w:t>I</w:t>
      </w:r>
      <w:r w:rsidR="00EC68D9" w:rsidRPr="00EC68D9">
        <w:rPr>
          <w:rFonts w:ascii="Times New Roman" w:hAnsi="Times New Roman"/>
          <w:sz w:val="28"/>
          <w:szCs w:val="28"/>
        </w:rPr>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w:t>
      </w:r>
      <w:r w:rsidR="006704DE">
        <w:rPr>
          <w:rFonts w:ascii="Times New Roman" w:hAnsi="Times New Roman"/>
          <w:sz w:val="28"/>
          <w:szCs w:val="28"/>
        </w:rPr>
        <w:t xml:space="preserve"> </w:t>
      </w:r>
      <w:r w:rsidR="00EC68D9" w:rsidRPr="00EC68D9">
        <w:rPr>
          <w:rFonts w:ascii="Times New Roman" w:hAnsi="Times New Roman"/>
          <w:sz w:val="28"/>
          <w:szCs w:val="28"/>
        </w:rPr>
        <w:t>и условий ведения предпринимательской деятельности от 31.01.2023 № ЕК-П10-7пр,</w:t>
      </w:r>
      <w:r w:rsidR="00EC68D9">
        <w:rPr>
          <w:rFonts w:ascii="Times New Roman" w:hAnsi="Times New Roman"/>
          <w:sz w:val="28"/>
          <w:szCs w:val="28"/>
        </w:rPr>
        <w:t xml:space="preserve"> </w:t>
      </w:r>
      <w:r w:rsidRPr="00C33072">
        <w:rPr>
          <w:rFonts w:ascii="Times New Roman" w:hAnsi="Times New Roman"/>
          <w:sz w:val="28"/>
          <w:szCs w:val="28"/>
        </w:rPr>
        <w:t>руководствуясь Уставом муниципального образования</w:t>
      </w:r>
      <w:r w:rsidR="00AB07D5" w:rsidRPr="00AB07D5">
        <w:rPr>
          <w:rFonts w:ascii="Times New Roman" w:hAnsi="Times New Roman"/>
          <w:bCs/>
          <w:iCs/>
          <w:sz w:val="28"/>
          <w:szCs w:val="28"/>
          <w:lang w:bidi="ru-RU"/>
        </w:rPr>
        <w:t xml:space="preserve"> Железнодорожненское сельское поселение Бахчисарайского района Республики Крым, администрация Железнодорожненского сельского поселения Бахчисарайского района Республики Крым</w:t>
      </w:r>
      <w:r w:rsidR="00541AB7" w:rsidRPr="00541AB7">
        <w:rPr>
          <w:rFonts w:ascii="Times New Roman" w:hAnsi="Times New Roman"/>
          <w:sz w:val="28"/>
          <w:szCs w:val="28"/>
        </w:rPr>
        <w:t>,</w:t>
      </w:r>
      <w:r w:rsidR="00AB07D5">
        <w:rPr>
          <w:rFonts w:ascii="Times New Roman" w:hAnsi="Times New Roman"/>
          <w:sz w:val="28"/>
          <w:szCs w:val="28"/>
        </w:rPr>
        <w:t xml:space="preserve"> </w:t>
      </w:r>
    </w:p>
    <w:p w14:paraId="62FDBF58" w14:textId="77777777" w:rsidR="006704DE" w:rsidRDefault="006704DE" w:rsidP="006704DE">
      <w:pPr>
        <w:suppressAutoHyphens/>
        <w:spacing w:after="0" w:line="240" w:lineRule="auto"/>
        <w:jc w:val="both"/>
        <w:rPr>
          <w:rFonts w:ascii="Times New Roman" w:hAnsi="Times New Roman"/>
          <w:sz w:val="28"/>
          <w:szCs w:val="28"/>
        </w:rPr>
      </w:pPr>
    </w:p>
    <w:p w14:paraId="70ADFD8B" w14:textId="5088DBC0" w:rsidR="00541AB7" w:rsidRPr="006704DE" w:rsidRDefault="006704DE" w:rsidP="006704DE">
      <w:pPr>
        <w:suppressAutoHyphens/>
        <w:spacing w:after="0" w:line="240" w:lineRule="auto"/>
        <w:jc w:val="center"/>
        <w:rPr>
          <w:rFonts w:ascii="Times New Roman" w:hAnsi="Times New Roman"/>
          <w:b/>
          <w:sz w:val="28"/>
          <w:szCs w:val="28"/>
        </w:rPr>
      </w:pPr>
      <w:r w:rsidRPr="006704DE">
        <w:rPr>
          <w:rFonts w:ascii="Times New Roman" w:hAnsi="Times New Roman"/>
          <w:b/>
          <w:bCs/>
          <w:sz w:val="28"/>
          <w:szCs w:val="28"/>
        </w:rPr>
        <w:t>ПОСТАНОВЛЯЕТ:</w:t>
      </w:r>
    </w:p>
    <w:p w14:paraId="077B1B9D" w14:textId="77777777" w:rsidR="00541AB7" w:rsidRDefault="00541AB7" w:rsidP="00541AB7">
      <w:pPr>
        <w:widowControl w:val="0"/>
        <w:tabs>
          <w:tab w:val="left" w:pos="298"/>
        </w:tabs>
        <w:spacing w:after="0" w:line="240" w:lineRule="auto"/>
        <w:ind w:left="20" w:right="20" w:firstLine="689"/>
        <w:jc w:val="both"/>
        <w:rPr>
          <w:rFonts w:ascii="Times New Roman" w:hAnsi="Times New Roman"/>
          <w:color w:val="000000"/>
          <w:sz w:val="28"/>
          <w:szCs w:val="28"/>
        </w:rPr>
      </w:pPr>
    </w:p>
    <w:p w14:paraId="4EC5F182" w14:textId="122935C3" w:rsidR="00AB07D5" w:rsidRPr="00AB07D5" w:rsidRDefault="00C33072" w:rsidP="00AB07D5">
      <w:pPr>
        <w:widowControl w:val="0"/>
        <w:tabs>
          <w:tab w:val="left" w:pos="298"/>
        </w:tabs>
        <w:spacing w:after="0" w:line="240" w:lineRule="auto"/>
        <w:ind w:left="20" w:right="20" w:firstLine="689"/>
        <w:jc w:val="both"/>
        <w:rPr>
          <w:rFonts w:ascii="Times New Roman" w:hAnsi="Times New Roman"/>
          <w:b/>
          <w:bCs/>
          <w:color w:val="000000"/>
          <w:sz w:val="28"/>
          <w:szCs w:val="28"/>
        </w:rPr>
      </w:pPr>
      <w:r w:rsidRPr="00C33072">
        <w:rPr>
          <w:rFonts w:ascii="Times New Roman" w:hAnsi="Times New Roman"/>
          <w:color w:val="000000"/>
          <w:sz w:val="28"/>
          <w:szCs w:val="28"/>
        </w:rPr>
        <w:t xml:space="preserve">1. </w:t>
      </w:r>
      <w:r w:rsidR="00AB07D5" w:rsidRPr="00AB07D5">
        <w:rPr>
          <w:rFonts w:ascii="Times New Roman" w:hAnsi="Times New Roman"/>
          <w:color w:val="000000"/>
          <w:sz w:val="28"/>
          <w:szCs w:val="28"/>
        </w:rPr>
        <w:t xml:space="preserve">Внести в </w:t>
      </w:r>
      <w:r w:rsidR="00AB07D5" w:rsidRPr="00AB07D5">
        <w:rPr>
          <w:rFonts w:ascii="Times New Roman" w:hAnsi="Times New Roman"/>
          <w:bCs/>
          <w:color w:val="000000"/>
          <w:sz w:val="28"/>
          <w:szCs w:val="28"/>
        </w:rPr>
        <w:t>постановление администрации</w:t>
      </w:r>
      <w:r w:rsidR="00AB07D5" w:rsidRPr="00AB07D5">
        <w:rPr>
          <w:rFonts w:ascii="Times New Roman" w:hAnsi="Times New Roman"/>
          <w:bCs/>
          <w:iCs/>
          <w:color w:val="000000"/>
          <w:sz w:val="28"/>
          <w:szCs w:val="28"/>
          <w:lang w:bidi="ru-RU"/>
        </w:rPr>
        <w:t xml:space="preserve"> Железнодорожненского сельского поселения Бахчисарайского района Республики Крым</w:t>
      </w:r>
      <w:r w:rsidR="00AB07D5">
        <w:rPr>
          <w:rFonts w:ascii="Times New Roman" w:hAnsi="Times New Roman"/>
          <w:bCs/>
          <w:iCs/>
          <w:color w:val="000000"/>
          <w:sz w:val="28"/>
          <w:szCs w:val="28"/>
          <w:lang w:bidi="ru-RU"/>
        </w:rPr>
        <w:t xml:space="preserve"> от 0</w:t>
      </w:r>
      <w:r w:rsidR="00AB07D5" w:rsidRPr="00AB07D5">
        <w:rPr>
          <w:rFonts w:ascii="Times New Roman" w:hAnsi="Times New Roman"/>
          <w:bCs/>
          <w:iCs/>
          <w:color w:val="000000"/>
          <w:sz w:val="28"/>
          <w:szCs w:val="28"/>
          <w:lang w:bidi="ru-RU"/>
        </w:rPr>
        <w:t>5.</w:t>
      </w:r>
      <w:r w:rsidR="00AB07D5">
        <w:rPr>
          <w:rFonts w:ascii="Times New Roman" w:hAnsi="Times New Roman"/>
          <w:bCs/>
          <w:iCs/>
          <w:color w:val="000000"/>
          <w:sz w:val="28"/>
          <w:szCs w:val="28"/>
          <w:lang w:bidi="ru-RU"/>
        </w:rPr>
        <w:t>04</w:t>
      </w:r>
      <w:r w:rsidR="00AB07D5" w:rsidRPr="00AB07D5">
        <w:rPr>
          <w:rFonts w:ascii="Times New Roman" w:hAnsi="Times New Roman"/>
          <w:bCs/>
          <w:iCs/>
          <w:color w:val="000000"/>
          <w:sz w:val="28"/>
          <w:szCs w:val="28"/>
          <w:lang w:bidi="ru-RU"/>
        </w:rPr>
        <w:t>.</w:t>
      </w:r>
      <w:r w:rsidR="00AB07D5">
        <w:rPr>
          <w:rFonts w:ascii="Times New Roman" w:hAnsi="Times New Roman"/>
          <w:bCs/>
          <w:iCs/>
          <w:color w:val="000000"/>
          <w:sz w:val="28"/>
          <w:szCs w:val="28"/>
          <w:lang w:bidi="ru-RU"/>
        </w:rPr>
        <w:t>2023</w:t>
      </w:r>
      <w:r w:rsidR="00AB07D5" w:rsidRPr="00AB07D5">
        <w:rPr>
          <w:rFonts w:ascii="Times New Roman" w:hAnsi="Times New Roman"/>
          <w:bCs/>
          <w:iCs/>
          <w:color w:val="000000"/>
          <w:sz w:val="28"/>
          <w:szCs w:val="28"/>
          <w:lang w:bidi="ru-RU"/>
        </w:rPr>
        <w:t xml:space="preserve"> № </w:t>
      </w:r>
      <w:r w:rsidR="00AB07D5">
        <w:rPr>
          <w:rFonts w:ascii="Times New Roman" w:hAnsi="Times New Roman"/>
          <w:bCs/>
          <w:iCs/>
          <w:color w:val="000000"/>
          <w:sz w:val="28"/>
          <w:szCs w:val="28"/>
          <w:lang w:bidi="ru-RU"/>
        </w:rPr>
        <w:t>32</w:t>
      </w:r>
      <w:r w:rsidR="00AB07D5" w:rsidRPr="00AB07D5">
        <w:rPr>
          <w:rFonts w:ascii="Times New Roman" w:hAnsi="Times New Roman"/>
          <w:bCs/>
          <w:iCs/>
          <w:color w:val="000000"/>
          <w:sz w:val="28"/>
          <w:szCs w:val="28"/>
          <w:lang w:bidi="ru-RU"/>
        </w:rPr>
        <w:t>/</w:t>
      </w:r>
      <w:r w:rsidR="00AB07D5">
        <w:rPr>
          <w:rFonts w:ascii="Times New Roman" w:hAnsi="Times New Roman"/>
          <w:bCs/>
          <w:iCs/>
          <w:color w:val="000000"/>
          <w:sz w:val="28"/>
          <w:szCs w:val="28"/>
          <w:lang w:bidi="ru-RU"/>
        </w:rPr>
        <w:t>2023</w:t>
      </w:r>
      <w:r w:rsidR="00AB07D5" w:rsidRPr="00AB07D5">
        <w:rPr>
          <w:rFonts w:ascii="Times New Roman" w:hAnsi="Times New Roman"/>
          <w:bCs/>
          <w:color w:val="000000"/>
          <w:sz w:val="28"/>
          <w:szCs w:val="28"/>
        </w:rPr>
        <w:t xml:space="preserve"> </w:t>
      </w:r>
      <w:r w:rsidR="006704DE">
        <w:rPr>
          <w:rFonts w:ascii="Times New Roman" w:hAnsi="Times New Roman"/>
          <w:bCs/>
          <w:color w:val="000000"/>
          <w:sz w:val="28"/>
          <w:szCs w:val="28"/>
        </w:rPr>
        <w:t>«</w:t>
      </w:r>
      <w:r w:rsidR="00AB07D5">
        <w:rPr>
          <w:rFonts w:ascii="Times New Roman" w:hAnsi="Times New Roman"/>
          <w:bCs/>
          <w:color w:val="000000"/>
          <w:sz w:val="28"/>
          <w:szCs w:val="28"/>
        </w:rPr>
        <w:t>Об утверждении А</w:t>
      </w:r>
      <w:r w:rsidR="00AB07D5" w:rsidRPr="00AB07D5">
        <w:rPr>
          <w:rFonts w:ascii="Times New Roman" w:hAnsi="Times New Roman"/>
          <w:bCs/>
          <w:color w:val="000000"/>
          <w:sz w:val="28"/>
          <w:szCs w:val="28"/>
        </w:rPr>
        <w:t>дминистративного регламента предоставления муниципальной услуги</w:t>
      </w:r>
      <w:r w:rsidR="00AB07D5">
        <w:rPr>
          <w:rFonts w:ascii="Times New Roman" w:hAnsi="Times New Roman"/>
          <w:bCs/>
          <w:color w:val="000000"/>
          <w:sz w:val="28"/>
          <w:szCs w:val="28"/>
        </w:rPr>
        <w:t xml:space="preserve"> </w:t>
      </w:r>
      <w:r w:rsidR="00AB07D5" w:rsidRPr="00AB07D5">
        <w:rPr>
          <w:rFonts w:ascii="Times New Roman" w:hAnsi="Times New Roman"/>
          <w:bCs/>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704DE">
        <w:rPr>
          <w:rFonts w:ascii="Times New Roman" w:hAnsi="Times New Roman"/>
          <w:bCs/>
          <w:color w:val="000000"/>
          <w:sz w:val="28"/>
          <w:szCs w:val="28"/>
        </w:rPr>
        <w:t>»</w:t>
      </w:r>
      <w:r w:rsidR="00AB07D5" w:rsidRPr="00AB07D5">
        <w:rPr>
          <w:rFonts w:ascii="Times New Roman" w:hAnsi="Times New Roman"/>
          <w:bCs/>
          <w:color w:val="000000"/>
          <w:sz w:val="28"/>
          <w:szCs w:val="28"/>
        </w:rPr>
        <w:t xml:space="preserve"> на территории Железнодорожненского сельского поселения Бахчисарайского района Республики Крым"</w:t>
      </w:r>
      <w:r w:rsidR="00AB07D5">
        <w:rPr>
          <w:rFonts w:ascii="Times New Roman" w:hAnsi="Times New Roman"/>
          <w:b/>
          <w:bCs/>
          <w:color w:val="000000"/>
          <w:sz w:val="28"/>
          <w:szCs w:val="28"/>
        </w:rPr>
        <w:t xml:space="preserve"> </w:t>
      </w:r>
      <w:r w:rsidR="00AB07D5" w:rsidRPr="00AB07D5">
        <w:rPr>
          <w:rFonts w:ascii="Times New Roman" w:hAnsi="Times New Roman"/>
          <w:bCs/>
          <w:color w:val="000000"/>
          <w:sz w:val="28"/>
          <w:szCs w:val="28"/>
        </w:rPr>
        <w:t>(далее – Постановление), следующие изменения:</w:t>
      </w:r>
    </w:p>
    <w:p w14:paraId="1ACEF64C" w14:textId="79D60600" w:rsidR="00AB07D5" w:rsidRPr="00AB07D5" w:rsidRDefault="00AB07D5" w:rsidP="00AB07D5">
      <w:pPr>
        <w:widowControl w:val="0"/>
        <w:tabs>
          <w:tab w:val="left" w:pos="298"/>
        </w:tabs>
        <w:spacing w:after="0" w:line="240" w:lineRule="auto"/>
        <w:ind w:left="20" w:right="20" w:firstLine="689"/>
        <w:jc w:val="both"/>
        <w:rPr>
          <w:rFonts w:ascii="Times New Roman" w:hAnsi="Times New Roman"/>
          <w:bCs/>
          <w:color w:val="000000"/>
          <w:sz w:val="28"/>
          <w:szCs w:val="28"/>
        </w:rPr>
      </w:pPr>
      <w:r w:rsidRPr="00AB07D5">
        <w:rPr>
          <w:rFonts w:ascii="Times New Roman" w:hAnsi="Times New Roman"/>
          <w:color w:val="000000"/>
          <w:sz w:val="28"/>
          <w:szCs w:val="28"/>
        </w:rPr>
        <w:t xml:space="preserve"> </w:t>
      </w:r>
      <w:r w:rsidRPr="00AB07D5">
        <w:rPr>
          <w:rFonts w:ascii="Times New Roman" w:hAnsi="Times New Roman"/>
          <w:bCs/>
          <w:color w:val="000000"/>
          <w:sz w:val="28"/>
          <w:szCs w:val="28"/>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 утвержденный Постановлением, изложить в новой редакции согласно </w:t>
      </w:r>
      <w:proofErr w:type="gramStart"/>
      <w:r w:rsidR="006704DE" w:rsidRPr="00AB07D5">
        <w:rPr>
          <w:rFonts w:ascii="Times New Roman" w:hAnsi="Times New Roman"/>
          <w:bCs/>
          <w:color w:val="000000"/>
          <w:sz w:val="28"/>
          <w:szCs w:val="28"/>
        </w:rPr>
        <w:t>приложению</w:t>
      </w:r>
      <w:proofErr w:type="gramEnd"/>
      <w:r w:rsidRPr="00AB07D5">
        <w:rPr>
          <w:rFonts w:ascii="Times New Roman" w:hAnsi="Times New Roman"/>
          <w:bCs/>
          <w:color w:val="000000"/>
          <w:sz w:val="28"/>
          <w:szCs w:val="28"/>
        </w:rPr>
        <w:t xml:space="preserve"> к настоящему постановлению.</w:t>
      </w:r>
    </w:p>
    <w:p w14:paraId="14D14CC2" w14:textId="22B125F6" w:rsidR="00AB07D5" w:rsidRPr="00AB07D5" w:rsidRDefault="00AB07D5" w:rsidP="00AB07D5">
      <w:pPr>
        <w:widowControl w:val="0"/>
        <w:tabs>
          <w:tab w:val="left" w:pos="298"/>
        </w:tabs>
        <w:spacing w:after="0" w:line="240" w:lineRule="auto"/>
        <w:ind w:left="20" w:right="20" w:firstLine="689"/>
        <w:jc w:val="both"/>
        <w:rPr>
          <w:rFonts w:ascii="Times New Roman" w:hAnsi="Times New Roman"/>
          <w:bCs/>
          <w:sz w:val="28"/>
          <w:szCs w:val="28"/>
          <w:shd w:val="clear" w:color="auto" w:fill="FFFFFF"/>
        </w:rPr>
      </w:pPr>
      <w:r>
        <w:rPr>
          <w:rFonts w:ascii="Times New Roman" w:hAnsi="Times New Roman"/>
          <w:bCs/>
          <w:sz w:val="28"/>
          <w:szCs w:val="28"/>
        </w:rPr>
        <w:t>2</w:t>
      </w:r>
      <w:r w:rsidR="00C33072" w:rsidRPr="00AE0DA0">
        <w:rPr>
          <w:rFonts w:ascii="Times New Roman" w:hAnsi="Times New Roman"/>
          <w:bCs/>
          <w:sz w:val="28"/>
          <w:szCs w:val="28"/>
        </w:rPr>
        <w:t xml:space="preserve">. </w:t>
      </w:r>
      <w:r w:rsidR="00513140" w:rsidRPr="00AE0DA0">
        <w:rPr>
          <w:rFonts w:ascii="Times New Roman" w:hAnsi="Times New Roman"/>
          <w:bCs/>
          <w:sz w:val="28"/>
          <w:szCs w:val="28"/>
        </w:rPr>
        <w:t>Разместить н</w:t>
      </w:r>
      <w:r w:rsidR="00C33072" w:rsidRPr="00AE0DA0">
        <w:rPr>
          <w:rFonts w:ascii="Times New Roman" w:hAnsi="Times New Roman"/>
          <w:bCs/>
          <w:sz w:val="28"/>
          <w:szCs w:val="28"/>
        </w:rPr>
        <w:t xml:space="preserve">астоящее постановление </w:t>
      </w:r>
      <w:r w:rsidRPr="00AB07D5">
        <w:rPr>
          <w:rFonts w:ascii="Times New Roman" w:hAnsi="Times New Roman"/>
          <w:bCs/>
          <w:sz w:val="28"/>
          <w:szCs w:val="28"/>
          <w:shd w:val="clear" w:color="auto" w:fill="FFFFFF"/>
          <w:lang w:bidi="ru-RU"/>
        </w:rPr>
        <w:t xml:space="preserve">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Pr="00AB07D5">
        <w:rPr>
          <w:rFonts w:ascii="Times New Roman" w:hAnsi="Times New Roman"/>
          <w:bCs/>
          <w:iCs/>
          <w:sz w:val="28"/>
          <w:szCs w:val="28"/>
          <w:shd w:val="clear" w:color="auto" w:fill="FFFFFF"/>
          <w:lang w:bidi="ru-RU"/>
        </w:rPr>
        <w:t>Железнодорожненское</w:t>
      </w:r>
      <w:r w:rsidRPr="00AB07D5">
        <w:rPr>
          <w:rFonts w:ascii="Times New Roman" w:hAnsi="Times New Roman"/>
          <w:bCs/>
          <w:sz w:val="28"/>
          <w:szCs w:val="28"/>
          <w:shd w:val="clear" w:color="auto" w:fill="FFFFFF"/>
          <w:lang w:bidi="ru-RU"/>
        </w:rPr>
        <w:t xml:space="preserve"> сельское поселение (</w:t>
      </w:r>
      <w:hyperlink r:id="rId8" w:history="1">
        <w:r w:rsidRPr="00AB07D5">
          <w:rPr>
            <w:rStyle w:val="ad"/>
            <w:rFonts w:ascii="Times New Roman" w:hAnsi="Times New Roman"/>
            <w:bCs/>
            <w:color w:val="auto"/>
            <w:sz w:val="28"/>
            <w:szCs w:val="28"/>
            <w:u w:val="none"/>
            <w:shd w:val="clear" w:color="auto" w:fill="FFFFFF"/>
            <w:lang w:bidi="ru-RU"/>
          </w:rPr>
          <w:t>https://jeleznodorojnenskoe.rk.gov.ru/</w:t>
        </w:r>
      </w:hyperlink>
      <w:r w:rsidRPr="00AB07D5">
        <w:rPr>
          <w:rFonts w:ascii="Times New Roman" w:hAnsi="Times New Roman"/>
          <w:bCs/>
          <w:sz w:val="28"/>
          <w:szCs w:val="28"/>
          <w:shd w:val="clear" w:color="auto" w:fill="FFFFFF"/>
          <w:lang w:bidi="ru-RU"/>
        </w:rPr>
        <w:t xml:space="preserve">), а также на информационном стенде в здании администрации </w:t>
      </w:r>
      <w:r w:rsidRPr="00AB07D5">
        <w:rPr>
          <w:rFonts w:ascii="Times New Roman" w:hAnsi="Times New Roman"/>
          <w:bCs/>
          <w:iCs/>
          <w:sz w:val="28"/>
          <w:szCs w:val="28"/>
          <w:shd w:val="clear" w:color="auto" w:fill="FFFFFF"/>
          <w:lang w:bidi="ru-RU"/>
        </w:rPr>
        <w:t>Железнодорожненского сельского поселения Бахчисарайского района Республики Крым</w:t>
      </w:r>
      <w:r w:rsidRPr="00AB07D5">
        <w:rPr>
          <w:rFonts w:ascii="Times New Roman" w:hAnsi="Times New Roman"/>
          <w:bCs/>
          <w:sz w:val="28"/>
          <w:szCs w:val="28"/>
          <w:shd w:val="clear" w:color="auto" w:fill="FFFFFF"/>
          <w:lang w:bidi="ru-RU"/>
        </w:rPr>
        <w:t xml:space="preserve">. </w:t>
      </w:r>
    </w:p>
    <w:p w14:paraId="272D638C" w14:textId="6AFA8A3B" w:rsidR="006B3318" w:rsidRPr="006B3318" w:rsidRDefault="00AB07D5" w:rsidP="00E9055B">
      <w:pPr>
        <w:widowControl w:val="0"/>
        <w:tabs>
          <w:tab w:val="left" w:pos="298"/>
        </w:tabs>
        <w:spacing w:after="0" w:line="240" w:lineRule="auto"/>
        <w:ind w:left="20" w:right="20" w:firstLine="689"/>
        <w:jc w:val="both"/>
        <w:rPr>
          <w:rFonts w:ascii="Times New Roman" w:hAnsi="Times New Roman"/>
          <w:bCs/>
          <w:sz w:val="28"/>
          <w:szCs w:val="28"/>
        </w:rPr>
      </w:pPr>
      <w:r>
        <w:rPr>
          <w:rFonts w:ascii="Times New Roman" w:hAnsi="Times New Roman"/>
          <w:bCs/>
          <w:sz w:val="28"/>
          <w:szCs w:val="28"/>
        </w:rPr>
        <w:t>3</w:t>
      </w:r>
      <w:r w:rsidR="006B3318" w:rsidRPr="006B3318">
        <w:rPr>
          <w:rFonts w:ascii="Times New Roman" w:hAnsi="Times New Roman"/>
          <w:bCs/>
          <w:sz w:val="28"/>
          <w:szCs w:val="28"/>
        </w:rPr>
        <w:t>. Настоящее постановление вступает в силу со дня его официального опубликования (обнародования) в установленном порядке.</w:t>
      </w:r>
    </w:p>
    <w:p w14:paraId="1350AB1C" w14:textId="19049D17" w:rsidR="006B3318" w:rsidRPr="006B3318" w:rsidRDefault="00AB07D5" w:rsidP="00E9055B">
      <w:pPr>
        <w:widowControl w:val="0"/>
        <w:tabs>
          <w:tab w:val="left" w:pos="298"/>
        </w:tabs>
        <w:spacing w:after="0" w:line="240" w:lineRule="auto"/>
        <w:ind w:left="20" w:right="20" w:firstLine="689"/>
        <w:jc w:val="both"/>
        <w:rPr>
          <w:rFonts w:ascii="Times New Roman" w:hAnsi="Times New Roman"/>
          <w:bCs/>
          <w:sz w:val="28"/>
          <w:szCs w:val="28"/>
        </w:rPr>
      </w:pPr>
      <w:r>
        <w:rPr>
          <w:rFonts w:ascii="Times New Roman" w:hAnsi="Times New Roman"/>
          <w:bCs/>
          <w:sz w:val="28"/>
          <w:szCs w:val="28"/>
        </w:rPr>
        <w:t>4</w:t>
      </w:r>
      <w:r w:rsidR="006B3318" w:rsidRPr="006B3318">
        <w:rPr>
          <w:rFonts w:ascii="Times New Roman" w:hAnsi="Times New Roman"/>
          <w:bCs/>
          <w:sz w:val="28"/>
          <w:szCs w:val="28"/>
        </w:rPr>
        <w:t>. Контроль за исполнением настоящего постановления оставляю за собой.</w:t>
      </w:r>
    </w:p>
    <w:p w14:paraId="3146AB91" w14:textId="77777777" w:rsidR="0002689F" w:rsidRDefault="0002689F" w:rsidP="00861DE3">
      <w:pPr>
        <w:widowControl w:val="0"/>
        <w:tabs>
          <w:tab w:val="left" w:pos="298"/>
        </w:tabs>
        <w:spacing w:after="0" w:line="240" w:lineRule="auto"/>
        <w:ind w:right="20"/>
        <w:jc w:val="both"/>
        <w:rPr>
          <w:rFonts w:ascii="Times New Roman" w:hAnsi="Times New Roman"/>
          <w:bCs/>
          <w:sz w:val="28"/>
          <w:szCs w:val="28"/>
        </w:rPr>
      </w:pPr>
    </w:p>
    <w:p w14:paraId="6241E22E" w14:textId="77777777" w:rsidR="00AE0DA0" w:rsidRDefault="00AE0DA0" w:rsidP="00861DE3">
      <w:pPr>
        <w:widowControl w:val="0"/>
        <w:tabs>
          <w:tab w:val="left" w:pos="298"/>
        </w:tabs>
        <w:spacing w:after="0" w:line="240" w:lineRule="auto"/>
        <w:ind w:right="20"/>
        <w:jc w:val="both"/>
        <w:rPr>
          <w:rFonts w:ascii="Times New Roman" w:hAnsi="Times New Roman"/>
          <w:bCs/>
          <w:sz w:val="28"/>
          <w:szCs w:val="28"/>
        </w:rPr>
      </w:pPr>
    </w:p>
    <w:p w14:paraId="148EED62" w14:textId="77777777" w:rsidR="00AE0DA0" w:rsidRDefault="00AE0DA0" w:rsidP="00861DE3">
      <w:pPr>
        <w:widowControl w:val="0"/>
        <w:tabs>
          <w:tab w:val="left" w:pos="298"/>
        </w:tabs>
        <w:spacing w:after="0" w:line="240" w:lineRule="auto"/>
        <w:ind w:right="20"/>
        <w:jc w:val="both"/>
        <w:rPr>
          <w:rFonts w:ascii="Times New Roman" w:hAnsi="Times New Roman"/>
          <w:bCs/>
          <w:sz w:val="28"/>
          <w:szCs w:val="28"/>
        </w:rPr>
      </w:pPr>
    </w:p>
    <w:p w14:paraId="0D49FE1E" w14:textId="2741C461" w:rsidR="00C33072" w:rsidRPr="006704DE" w:rsidRDefault="006704DE" w:rsidP="00C33072">
      <w:pPr>
        <w:spacing w:after="0" w:line="240" w:lineRule="auto"/>
        <w:ind w:right="20"/>
        <w:jc w:val="both"/>
        <w:rPr>
          <w:rFonts w:ascii="Times New Roman" w:hAnsi="Times New Roman"/>
          <w:b/>
          <w:bCs/>
          <w:sz w:val="28"/>
          <w:szCs w:val="28"/>
        </w:rPr>
      </w:pPr>
      <w:r w:rsidRPr="006704DE">
        <w:rPr>
          <w:rFonts w:ascii="Times New Roman" w:hAnsi="Times New Roman"/>
          <w:b/>
          <w:bCs/>
          <w:sz w:val="28"/>
          <w:szCs w:val="28"/>
        </w:rPr>
        <w:t>Председатель Железнодорожненского</w:t>
      </w:r>
    </w:p>
    <w:p w14:paraId="7813B633" w14:textId="2EF6CCE1" w:rsidR="006704DE" w:rsidRPr="006704DE" w:rsidRDefault="006704DE" w:rsidP="00C33072">
      <w:pPr>
        <w:spacing w:after="0" w:line="240" w:lineRule="auto"/>
        <w:ind w:right="20"/>
        <w:jc w:val="both"/>
        <w:rPr>
          <w:rFonts w:ascii="Times New Roman" w:hAnsi="Times New Roman"/>
          <w:b/>
          <w:bCs/>
          <w:sz w:val="28"/>
          <w:szCs w:val="28"/>
        </w:rPr>
      </w:pPr>
      <w:r w:rsidRPr="006704DE">
        <w:rPr>
          <w:rFonts w:ascii="Times New Roman" w:hAnsi="Times New Roman"/>
          <w:b/>
          <w:bCs/>
          <w:sz w:val="28"/>
          <w:szCs w:val="28"/>
        </w:rPr>
        <w:t>сельского совета – Глава администрации</w:t>
      </w:r>
    </w:p>
    <w:p w14:paraId="78EA2BDB" w14:textId="230488D3" w:rsidR="006704DE" w:rsidRDefault="006704DE" w:rsidP="00C33072">
      <w:pPr>
        <w:spacing w:after="0" w:line="240" w:lineRule="auto"/>
        <w:ind w:right="20"/>
        <w:jc w:val="both"/>
        <w:rPr>
          <w:rFonts w:ascii="Times New Roman" w:hAnsi="Times New Roman"/>
          <w:b/>
          <w:bCs/>
          <w:sz w:val="28"/>
          <w:szCs w:val="28"/>
        </w:rPr>
      </w:pPr>
      <w:r w:rsidRPr="006704DE">
        <w:rPr>
          <w:rFonts w:ascii="Times New Roman" w:hAnsi="Times New Roman"/>
          <w:b/>
          <w:bCs/>
          <w:sz w:val="28"/>
          <w:szCs w:val="28"/>
        </w:rPr>
        <w:t>Железнодорожненского сельского поселения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6704DE">
        <w:rPr>
          <w:rFonts w:ascii="Times New Roman" w:hAnsi="Times New Roman"/>
          <w:b/>
          <w:bCs/>
          <w:sz w:val="28"/>
          <w:szCs w:val="28"/>
        </w:rPr>
        <w:t>И.А.</w:t>
      </w:r>
      <w:r>
        <w:rPr>
          <w:rFonts w:ascii="Times New Roman" w:hAnsi="Times New Roman"/>
          <w:b/>
          <w:bCs/>
          <w:sz w:val="28"/>
          <w:szCs w:val="28"/>
        </w:rPr>
        <w:t xml:space="preserve"> </w:t>
      </w:r>
      <w:r w:rsidRPr="006704DE">
        <w:rPr>
          <w:rFonts w:ascii="Times New Roman" w:hAnsi="Times New Roman"/>
          <w:b/>
          <w:bCs/>
          <w:sz w:val="28"/>
          <w:szCs w:val="28"/>
        </w:rPr>
        <w:t>Колкунова</w:t>
      </w:r>
      <w:r>
        <w:rPr>
          <w:rFonts w:ascii="Times New Roman" w:hAnsi="Times New Roman"/>
          <w:b/>
          <w:bCs/>
          <w:sz w:val="28"/>
          <w:szCs w:val="28"/>
        </w:rPr>
        <w:br w:type="page"/>
      </w:r>
    </w:p>
    <w:p w14:paraId="75D10B3C" w14:textId="6FA8E7B8" w:rsidR="006704DE" w:rsidRDefault="006704DE" w:rsidP="006704DE">
      <w:pPr>
        <w:tabs>
          <w:tab w:val="left" w:pos="3686"/>
        </w:tabs>
        <w:autoSpaceDE w:val="0"/>
        <w:autoSpaceDN w:val="0"/>
        <w:adjustRightInd w:val="0"/>
        <w:spacing w:after="0" w:line="240" w:lineRule="auto"/>
        <w:ind w:left="5954" w:right="-1"/>
        <w:jc w:val="both"/>
        <w:outlineLvl w:val="0"/>
        <w:rPr>
          <w:rFonts w:ascii="Times New Roman" w:hAnsi="Times New Roman"/>
          <w:sz w:val="28"/>
          <w:szCs w:val="28"/>
          <w:lang w:eastAsia="en-US"/>
        </w:rPr>
      </w:pPr>
      <w:bookmarkStart w:id="2" w:name="_GoBack"/>
      <w:bookmarkEnd w:id="2"/>
      <w:r w:rsidRPr="00AB07D5">
        <w:rPr>
          <w:rFonts w:ascii="Times New Roman" w:hAnsi="Times New Roman"/>
          <w:sz w:val="28"/>
          <w:szCs w:val="28"/>
          <w:lang w:eastAsia="en-US"/>
        </w:rPr>
        <w:lastRenderedPageBreak/>
        <w:t>ПРИЛОЖЕНИЕ</w:t>
      </w:r>
    </w:p>
    <w:p w14:paraId="15E5ABA8" w14:textId="77777777" w:rsidR="006704DE" w:rsidRPr="00AB07D5" w:rsidRDefault="006704DE" w:rsidP="006704DE">
      <w:pPr>
        <w:tabs>
          <w:tab w:val="left" w:pos="3686"/>
        </w:tabs>
        <w:spacing w:after="0" w:line="240" w:lineRule="auto"/>
        <w:ind w:left="5954" w:right="-1"/>
        <w:jc w:val="both"/>
        <w:rPr>
          <w:rFonts w:ascii="Times New Roman" w:hAnsi="Times New Roman"/>
          <w:bCs/>
          <w:iCs/>
          <w:sz w:val="28"/>
          <w:szCs w:val="28"/>
          <w:lang w:eastAsia="en-US" w:bidi="ru-RU"/>
        </w:rPr>
      </w:pPr>
      <w:r w:rsidRPr="00AB07D5">
        <w:rPr>
          <w:rFonts w:ascii="Times New Roman" w:hAnsi="Times New Roman"/>
          <w:sz w:val="28"/>
          <w:szCs w:val="28"/>
          <w:lang w:eastAsia="en-US"/>
        </w:rPr>
        <w:t>к постановлению администрации</w:t>
      </w:r>
      <w:r w:rsidRPr="00AB07D5">
        <w:rPr>
          <w:rFonts w:ascii="Times New Roman" w:hAnsi="Times New Roman"/>
          <w:bCs/>
          <w:iCs/>
          <w:sz w:val="28"/>
          <w:szCs w:val="28"/>
          <w:lang w:eastAsia="en-US" w:bidi="ru-RU"/>
        </w:rPr>
        <w:t xml:space="preserve"> Железнодорожненского сельского поселения Бахчисарайского района Республики Крым </w:t>
      </w:r>
    </w:p>
    <w:p w14:paraId="3DCE5F7A" w14:textId="09E1165F" w:rsidR="006704DE" w:rsidRDefault="006704DE" w:rsidP="006704DE">
      <w:pPr>
        <w:tabs>
          <w:tab w:val="left" w:pos="3686"/>
        </w:tabs>
        <w:autoSpaceDE w:val="0"/>
        <w:autoSpaceDN w:val="0"/>
        <w:adjustRightInd w:val="0"/>
        <w:spacing w:after="0" w:line="240" w:lineRule="auto"/>
        <w:ind w:left="5954" w:right="-1"/>
        <w:jc w:val="both"/>
        <w:outlineLvl w:val="0"/>
        <w:rPr>
          <w:rFonts w:ascii="Times New Roman" w:hAnsi="Times New Roman"/>
          <w:bCs/>
          <w:iCs/>
          <w:sz w:val="28"/>
          <w:szCs w:val="28"/>
          <w:lang w:eastAsia="en-US" w:bidi="ru-RU"/>
        </w:rPr>
      </w:pPr>
      <w:r w:rsidRPr="00AB07D5">
        <w:rPr>
          <w:rFonts w:ascii="Times New Roman" w:hAnsi="Times New Roman"/>
          <w:bCs/>
          <w:iCs/>
          <w:sz w:val="28"/>
          <w:szCs w:val="28"/>
          <w:lang w:eastAsia="en-US" w:bidi="ru-RU"/>
        </w:rPr>
        <w:t xml:space="preserve">от </w:t>
      </w:r>
      <w:r>
        <w:rPr>
          <w:rFonts w:ascii="Times New Roman" w:hAnsi="Times New Roman"/>
          <w:bCs/>
          <w:iCs/>
          <w:sz w:val="28"/>
          <w:szCs w:val="28"/>
          <w:lang w:eastAsia="en-US" w:bidi="ru-RU"/>
        </w:rPr>
        <w:t>29.09.2023</w:t>
      </w:r>
      <w:r w:rsidRPr="00AB07D5">
        <w:rPr>
          <w:rFonts w:ascii="Times New Roman" w:hAnsi="Times New Roman"/>
          <w:bCs/>
          <w:iCs/>
          <w:sz w:val="28"/>
          <w:szCs w:val="28"/>
          <w:lang w:eastAsia="en-US" w:bidi="ru-RU"/>
        </w:rPr>
        <w:t xml:space="preserve"> № </w:t>
      </w:r>
      <w:r>
        <w:rPr>
          <w:rFonts w:ascii="Times New Roman" w:hAnsi="Times New Roman"/>
          <w:bCs/>
          <w:iCs/>
          <w:sz w:val="28"/>
          <w:szCs w:val="28"/>
          <w:lang w:eastAsia="en-US" w:bidi="ru-RU"/>
        </w:rPr>
        <w:t>93/2023</w:t>
      </w:r>
    </w:p>
    <w:p w14:paraId="1FC3DB8B" w14:textId="77777777" w:rsidR="006704DE" w:rsidRPr="00AB07D5" w:rsidRDefault="006704DE" w:rsidP="006704DE">
      <w:pPr>
        <w:tabs>
          <w:tab w:val="left" w:pos="3686"/>
        </w:tabs>
        <w:spacing w:after="0" w:line="240" w:lineRule="auto"/>
        <w:ind w:left="5954" w:right="-1"/>
        <w:jc w:val="both"/>
        <w:rPr>
          <w:rFonts w:ascii="Times New Roman" w:hAnsi="Times New Roman"/>
          <w:sz w:val="28"/>
          <w:szCs w:val="28"/>
          <w:lang w:eastAsia="en-US"/>
        </w:rPr>
      </w:pPr>
      <w:r w:rsidRPr="00AB07D5">
        <w:rPr>
          <w:rFonts w:ascii="Times New Roman" w:hAnsi="Times New Roman"/>
          <w:sz w:val="28"/>
          <w:szCs w:val="28"/>
          <w:lang w:eastAsia="en-US"/>
        </w:rPr>
        <w:t>УТВЕРЖДЕН</w:t>
      </w:r>
    </w:p>
    <w:p w14:paraId="37CA2C2D" w14:textId="77777777" w:rsidR="006704DE" w:rsidRPr="00AB07D5" w:rsidRDefault="006704DE" w:rsidP="006704DE">
      <w:pPr>
        <w:tabs>
          <w:tab w:val="left" w:pos="3686"/>
        </w:tabs>
        <w:spacing w:after="0" w:line="240" w:lineRule="auto"/>
        <w:ind w:left="5954" w:right="-1"/>
        <w:jc w:val="both"/>
        <w:rPr>
          <w:rFonts w:ascii="Times New Roman" w:hAnsi="Times New Roman"/>
          <w:bCs/>
          <w:iCs/>
          <w:sz w:val="28"/>
          <w:szCs w:val="28"/>
          <w:lang w:eastAsia="en-US" w:bidi="ru-RU"/>
        </w:rPr>
      </w:pPr>
      <w:r w:rsidRPr="00AB07D5">
        <w:rPr>
          <w:rFonts w:ascii="Times New Roman" w:hAnsi="Times New Roman"/>
          <w:sz w:val="28"/>
          <w:szCs w:val="28"/>
          <w:lang w:eastAsia="en-US"/>
        </w:rPr>
        <w:t>постановлением администрации</w:t>
      </w:r>
      <w:r w:rsidRPr="00AB07D5">
        <w:rPr>
          <w:rFonts w:ascii="Times New Roman" w:hAnsi="Times New Roman"/>
          <w:b/>
          <w:bCs/>
          <w:iCs/>
          <w:sz w:val="28"/>
          <w:szCs w:val="28"/>
          <w:lang w:eastAsia="en-US" w:bidi="ru-RU"/>
        </w:rPr>
        <w:t xml:space="preserve"> </w:t>
      </w:r>
      <w:r w:rsidRPr="00AB07D5">
        <w:rPr>
          <w:rFonts w:ascii="Times New Roman" w:hAnsi="Times New Roman"/>
          <w:bCs/>
          <w:iCs/>
          <w:sz w:val="28"/>
          <w:szCs w:val="28"/>
          <w:lang w:eastAsia="en-US" w:bidi="ru-RU"/>
        </w:rPr>
        <w:t xml:space="preserve">Железнодорожненского сельского поселения Бахчисарайского района Республики Крым </w:t>
      </w:r>
    </w:p>
    <w:p w14:paraId="5F28153E" w14:textId="620D9B87" w:rsidR="006704DE" w:rsidRDefault="006704DE" w:rsidP="006704DE">
      <w:pPr>
        <w:tabs>
          <w:tab w:val="left" w:pos="3686"/>
        </w:tabs>
        <w:autoSpaceDE w:val="0"/>
        <w:autoSpaceDN w:val="0"/>
        <w:adjustRightInd w:val="0"/>
        <w:spacing w:after="0" w:line="240" w:lineRule="auto"/>
        <w:ind w:left="5954" w:right="-1"/>
        <w:jc w:val="both"/>
        <w:outlineLvl w:val="0"/>
        <w:rPr>
          <w:rFonts w:ascii="Times New Roman" w:hAnsi="Times New Roman"/>
          <w:b/>
          <w:sz w:val="28"/>
          <w:szCs w:val="28"/>
        </w:rPr>
      </w:pPr>
      <w:r w:rsidRPr="00AB07D5">
        <w:rPr>
          <w:rFonts w:ascii="Times New Roman" w:hAnsi="Times New Roman"/>
          <w:bCs/>
          <w:iCs/>
          <w:sz w:val="28"/>
          <w:szCs w:val="28"/>
          <w:lang w:eastAsia="en-US" w:bidi="ru-RU"/>
        </w:rPr>
        <w:t>от 05.04.2023 № 32/2023</w:t>
      </w:r>
    </w:p>
    <w:p w14:paraId="1982592B" w14:textId="77777777" w:rsidR="006704DE" w:rsidRDefault="006704DE" w:rsidP="00C33072">
      <w:pPr>
        <w:autoSpaceDE w:val="0"/>
        <w:autoSpaceDN w:val="0"/>
        <w:adjustRightInd w:val="0"/>
        <w:spacing w:after="0" w:line="240" w:lineRule="auto"/>
        <w:jc w:val="center"/>
        <w:outlineLvl w:val="0"/>
        <w:rPr>
          <w:rFonts w:ascii="Times New Roman" w:hAnsi="Times New Roman"/>
          <w:b/>
          <w:sz w:val="28"/>
          <w:szCs w:val="28"/>
        </w:rPr>
      </w:pPr>
    </w:p>
    <w:p w14:paraId="6C7E43B4" w14:textId="3B43C99C" w:rsidR="00C33072" w:rsidRPr="00C33072" w:rsidRDefault="00C33072" w:rsidP="00C33072">
      <w:pPr>
        <w:autoSpaceDE w:val="0"/>
        <w:autoSpaceDN w:val="0"/>
        <w:adjustRightInd w:val="0"/>
        <w:spacing w:after="0" w:line="240" w:lineRule="auto"/>
        <w:jc w:val="center"/>
        <w:outlineLvl w:val="0"/>
        <w:rPr>
          <w:rFonts w:ascii="Times New Roman" w:hAnsi="Times New Roman"/>
          <w:b/>
          <w:sz w:val="28"/>
          <w:szCs w:val="28"/>
        </w:rPr>
      </w:pPr>
      <w:r w:rsidRPr="00C33072">
        <w:rPr>
          <w:rFonts w:ascii="Times New Roman" w:hAnsi="Times New Roman"/>
          <w:b/>
          <w:sz w:val="28"/>
          <w:szCs w:val="28"/>
        </w:rPr>
        <w:t>АДМИНИСТРАТИВНЫЙ РЕГЛАМЕНТ</w:t>
      </w:r>
      <w:r w:rsidRPr="00C33072">
        <w:rPr>
          <w:rFonts w:ascii="Times New Roman" w:hAnsi="Times New Roman"/>
          <w:b/>
          <w:sz w:val="28"/>
          <w:szCs w:val="28"/>
        </w:rPr>
        <w:br/>
        <w:t>предоставления муниципальной услуги "</w:t>
      </w:r>
      <w:r w:rsidR="00AB07D5" w:rsidRPr="00AB07D5">
        <w:rPr>
          <w:rFonts w:ascii="Times New Roman" w:hAnsi="Times New Roman"/>
          <w:b/>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r w:rsidR="00AB07D5">
        <w:rPr>
          <w:rFonts w:ascii="Times New Roman" w:hAnsi="Times New Roman"/>
          <w:b/>
          <w:bCs/>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587FF45" w14:textId="288211D3" w:rsidR="00221FD8" w:rsidRDefault="00DC3ECE" w:rsidP="00DA61BF">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FF3DFC" w:rsidRPr="00FF3DFC">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Pr>
          <w:rFonts w:ascii="Times New Roman" w:hAnsi="Times New Roman"/>
          <w:sz w:val="28"/>
          <w:szCs w:val="28"/>
          <w:lang w:bidi="ru-RU"/>
        </w:rPr>
        <w:t>"</w:t>
      </w:r>
      <w:r w:rsidR="00FF3DFC" w:rsidRPr="00FF3DFC">
        <w:rPr>
          <w:rFonts w:ascii="Times New Roman" w:hAnsi="Times New Roman"/>
          <w:sz w:val="28"/>
          <w:szCs w:val="28"/>
          <w:lang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A61BF">
        <w:rPr>
          <w:rFonts w:ascii="Times New Roman" w:hAnsi="Times New Roman"/>
          <w:bCs/>
          <w:sz w:val="28"/>
          <w:szCs w:val="28"/>
          <w:lang w:bidi="ru-RU"/>
        </w:rPr>
        <w:t>"</w:t>
      </w:r>
      <w:r w:rsidR="00DA61BF">
        <w:rPr>
          <w:rFonts w:ascii="Times New Roman" w:hAnsi="Times New Roman"/>
          <w:sz w:val="28"/>
          <w:szCs w:val="28"/>
          <w:lang w:bidi="ru-RU"/>
        </w:rPr>
        <w:t xml:space="preserve"> </w:t>
      </w:r>
      <w:r w:rsidR="006B6747" w:rsidRPr="006B6747">
        <w:rPr>
          <w:rFonts w:ascii="Times New Roman" w:hAnsi="Times New Roman"/>
          <w:bCs/>
          <w:sz w:val="28"/>
          <w:szCs w:val="28"/>
          <w:lang w:bidi="ru-RU"/>
        </w:rPr>
        <w:t>на территории</w:t>
      </w:r>
      <w:r w:rsidR="00BC3CAC" w:rsidRPr="00BC3CAC">
        <w:rPr>
          <w:rFonts w:ascii="Times New Roman" w:hAnsi="Times New Roman"/>
          <w:bCs/>
          <w:iCs/>
          <w:sz w:val="28"/>
          <w:szCs w:val="28"/>
          <w:lang w:eastAsia="en-US" w:bidi="ru-RU"/>
        </w:rPr>
        <w:t xml:space="preserve"> </w:t>
      </w:r>
      <w:r w:rsidR="00BC3CAC" w:rsidRPr="00BC3CAC">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006B6747" w:rsidRPr="006B6747">
        <w:rPr>
          <w:rFonts w:ascii="Times New Roman" w:hAnsi="Times New Roman"/>
          <w:bCs/>
          <w:sz w:val="28"/>
          <w:szCs w:val="28"/>
          <w:lang w:bidi="ru-RU"/>
        </w:rPr>
        <w:t xml:space="preserve"> </w:t>
      </w:r>
      <w:r w:rsidR="0066588A">
        <w:rPr>
          <w:rFonts w:ascii="Times New Roman" w:hAnsi="Times New Roman"/>
          <w:sz w:val="28"/>
          <w:szCs w:val="28"/>
          <w:lang w:bidi="ru-RU"/>
        </w:rPr>
        <w:t xml:space="preserve">(далее </w:t>
      </w:r>
      <w:r w:rsidR="00DA61BF">
        <w:rPr>
          <w:rFonts w:ascii="Times New Roman" w:hAnsi="Times New Roman"/>
          <w:sz w:val="28"/>
          <w:szCs w:val="28"/>
          <w:lang w:bidi="ru-RU"/>
        </w:rPr>
        <w:t>–</w:t>
      </w:r>
      <w:r w:rsidR="0066588A">
        <w:rPr>
          <w:rFonts w:ascii="Times New Roman" w:hAnsi="Times New Roman"/>
          <w:sz w:val="28"/>
          <w:szCs w:val="28"/>
          <w:lang w:bidi="ru-RU"/>
        </w:rPr>
        <w:t xml:space="preserve"> Услуга</w:t>
      </w:r>
      <w:r w:rsidR="00DA61BF">
        <w:rPr>
          <w:rFonts w:ascii="Times New Roman" w:hAnsi="Times New Roman"/>
          <w:sz w:val="28"/>
          <w:szCs w:val="28"/>
          <w:lang w:bidi="ru-RU"/>
        </w:rPr>
        <w:t>, муниципальная услуга</w:t>
      </w:r>
      <w:r w:rsidR="0066588A">
        <w:rPr>
          <w:rFonts w:ascii="Times New Roman" w:hAnsi="Times New Roman"/>
          <w:sz w:val="28"/>
          <w:szCs w:val="28"/>
          <w:lang w:bidi="ru-RU"/>
        </w:rPr>
        <w:t xml:space="preserve">) </w:t>
      </w:r>
      <w:r w:rsidR="00D52ED7" w:rsidRPr="0066588A">
        <w:rPr>
          <w:rFonts w:ascii="Times New Roman" w:hAnsi="Times New Roman"/>
          <w:sz w:val="28"/>
          <w:szCs w:val="28"/>
          <w:lang w:bidi="ru-RU"/>
        </w:rPr>
        <w:t>администрацией</w:t>
      </w:r>
      <w:r w:rsidR="00541AB7" w:rsidRPr="00541AB7">
        <w:rPr>
          <w:rFonts w:ascii="Times New Roman" w:eastAsia="Calibri" w:hAnsi="Times New Roman"/>
          <w:bCs/>
          <w:sz w:val="28"/>
          <w:szCs w:val="28"/>
          <w:lang w:eastAsia="en-US"/>
        </w:rPr>
        <w:t xml:space="preserve"> </w:t>
      </w:r>
      <w:r w:rsidR="00BC3CAC" w:rsidRPr="00BC3CAC">
        <w:rPr>
          <w:rFonts w:ascii="Times New Roman" w:eastAsia="Calibri" w:hAnsi="Times New Roman"/>
          <w:bCs/>
          <w:iCs/>
          <w:sz w:val="28"/>
          <w:szCs w:val="28"/>
          <w:lang w:eastAsia="en-US" w:bidi="ru-RU"/>
        </w:rPr>
        <w:t xml:space="preserve">Железнодорожненского сельского поселения Бахчисарайского района Республики Крым </w:t>
      </w:r>
      <w:r w:rsidR="00D52ED7" w:rsidRPr="0066588A">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14:paraId="612C0AFC" w14:textId="77777777" w:rsidR="005F5079" w:rsidRPr="005F5079" w:rsidRDefault="005F5079" w:rsidP="005F5079">
      <w:pPr>
        <w:autoSpaceDE w:val="0"/>
        <w:autoSpaceDN w:val="0"/>
        <w:adjustRightInd w:val="0"/>
        <w:spacing w:after="0" w:line="240" w:lineRule="auto"/>
        <w:ind w:firstLine="720"/>
        <w:jc w:val="both"/>
        <w:rPr>
          <w:rFonts w:ascii="Times New Roman" w:hAnsi="Times New Roman"/>
          <w:sz w:val="28"/>
          <w:szCs w:val="28"/>
          <w:lang w:bidi="ru-RU"/>
        </w:rPr>
      </w:pPr>
      <w:r w:rsidRPr="005F5079">
        <w:rPr>
          <w:rFonts w:ascii="Times New Roman" w:hAnsi="Times New Roman"/>
          <w:sz w:val="28"/>
          <w:szCs w:val="28"/>
          <w:lang w:bidi="ru-RU"/>
        </w:rPr>
        <w:t xml:space="preserve">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9" w:history="1">
        <w:r w:rsidRPr="005F5079">
          <w:rPr>
            <w:rStyle w:val="ad"/>
            <w:rFonts w:ascii="Times New Roman" w:hAnsi="Times New Roman"/>
            <w:color w:val="auto"/>
            <w:sz w:val="28"/>
            <w:szCs w:val="28"/>
            <w:u w:val="none"/>
            <w:lang w:bidi="ru-RU"/>
          </w:rPr>
          <w:t>главой 6</w:t>
        </w:r>
      </w:hyperlink>
      <w:r w:rsidRPr="005F5079">
        <w:rPr>
          <w:rFonts w:ascii="Times New Roman" w:hAnsi="Times New Roman"/>
          <w:sz w:val="28"/>
          <w:szCs w:val="28"/>
          <w:lang w:bidi="ru-RU"/>
        </w:rPr>
        <w:t xml:space="preserve"> Градостроительного кодекса Российской Федерации (далее - </w:t>
      </w:r>
      <w:proofErr w:type="spellStart"/>
      <w:r w:rsidRPr="005F5079">
        <w:rPr>
          <w:rFonts w:ascii="Times New Roman" w:hAnsi="Times New Roman"/>
          <w:sz w:val="28"/>
          <w:szCs w:val="28"/>
          <w:lang w:bidi="ru-RU"/>
        </w:rPr>
        <w:t>ГрК</w:t>
      </w:r>
      <w:proofErr w:type="spellEnd"/>
      <w:r w:rsidRPr="005F5079">
        <w:rPr>
          <w:rFonts w:ascii="Times New Roman" w:hAnsi="Times New Roman"/>
          <w:sz w:val="28"/>
          <w:szCs w:val="28"/>
          <w:lang w:bidi="ru-RU"/>
        </w:rPr>
        <w:t xml:space="preserve"> РФ) </w:t>
      </w:r>
      <w:r w:rsidRPr="005F5079">
        <w:rPr>
          <w:rFonts w:ascii="Times New Roman" w:hAnsi="Times New Roman"/>
          <w:bCs/>
          <w:sz w:val="28"/>
          <w:szCs w:val="28"/>
          <w:lang w:bidi="ru-RU"/>
        </w:rPr>
        <w:t>для строительства объектов капитального строительства</w:t>
      </w:r>
      <w:r w:rsidRPr="005F5079">
        <w:rPr>
          <w:rFonts w:ascii="Times New Roman" w:hAnsi="Times New Roman"/>
          <w:sz w:val="28"/>
          <w:szCs w:val="28"/>
          <w:lang w:bidi="ru-RU"/>
        </w:rPr>
        <w:t>.</w:t>
      </w:r>
    </w:p>
    <w:p w14:paraId="3D58CE70" w14:textId="4021AB69" w:rsidR="00221FD8" w:rsidRPr="00221FD8" w:rsidRDefault="00221FD8" w:rsidP="005F5079">
      <w:pPr>
        <w:autoSpaceDE w:val="0"/>
        <w:autoSpaceDN w:val="0"/>
        <w:adjustRightInd w:val="0"/>
        <w:spacing w:after="0" w:line="240" w:lineRule="auto"/>
        <w:jc w:val="both"/>
        <w:rPr>
          <w:rFonts w:ascii="Times New Roman" w:hAnsi="Times New Roman"/>
          <w:sz w:val="28"/>
          <w:szCs w:val="28"/>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FE5A09D" w14:textId="236C277A" w:rsidR="005F5079" w:rsidRPr="005F5079" w:rsidRDefault="00952FD8" w:rsidP="005F5079">
      <w:pPr>
        <w:autoSpaceDE w:val="0"/>
        <w:autoSpaceDN w:val="0"/>
        <w:adjustRightInd w:val="0"/>
        <w:spacing w:after="0" w:line="240" w:lineRule="auto"/>
        <w:ind w:firstLine="720"/>
        <w:jc w:val="both"/>
        <w:rPr>
          <w:rFonts w:ascii="Times New Roman" w:hAnsi="Times New Roman"/>
          <w:bCs/>
          <w:sz w:val="28"/>
          <w:szCs w:val="28"/>
          <w:lang w:bidi="ru-RU"/>
        </w:rPr>
      </w:pPr>
      <w:r w:rsidRPr="00952FD8">
        <w:rPr>
          <w:rFonts w:ascii="Times New Roman" w:hAnsi="Times New Roman"/>
          <w:sz w:val="28"/>
          <w:szCs w:val="28"/>
        </w:rPr>
        <w:t xml:space="preserve">1.2. </w:t>
      </w:r>
      <w:r w:rsidR="00C33072" w:rsidRPr="00C33072">
        <w:rPr>
          <w:rFonts w:ascii="Times New Roman" w:hAnsi="Times New Roman"/>
          <w:sz w:val="28"/>
          <w:szCs w:val="28"/>
          <w:lang w:bidi="ru-RU"/>
        </w:rPr>
        <w:t>Заявителями на получение муниципальной услуги, являются физическое</w:t>
      </w:r>
      <w:r w:rsidR="00DA61BF">
        <w:rPr>
          <w:rFonts w:ascii="Times New Roman" w:hAnsi="Times New Roman"/>
          <w:sz w:val="28"/>
          <w:szCs w:val="28"/>
          <w:lang w:bidi="ru-RU"/>
        </w:rPr>
        <w:t xml:space="preserve"> лицо, в том числе зарегистрированное в качестве индивидуального предпринимателя,</w:t>
      </w:r>
      <w:r w:rsidR="00C33072" w:rsidRPr="00C33072">
        <w:rPr>
          <w:rFonts w:ascii="Times New Roman" w:hAnsi="Times New Roman"/>
          <w:sz w:val="28"/>
          <w:szCs w:val="28"/>
          <w:lang w:bidi="ru-RU"/>
        </w:rPr>
        <w:t xml:space="preserve"> или юридическое лицо, </w:t>
      </w:r>
      <w:r w:rsidR="005F5079">
        <w:rPr>
          <w:rFonts w:ascii="Times New Roman" w:hAnsi="Times New Roman"/>
          <w:sz w:val="28"/>
          <w:szCs w:val="28"/>
          <w:lang w:bidi="ru-RU"/>
        </w:rPr>
        <w:t>являющее</w:t>
      </w:r>
      <w:r w:rsidR="005F5079" w:rsidRPr="005F5079">
        <w:rPr>
          <w:rFonts w:ascii="Times New Roman" w:hAnsi="Times New Roman"/>
          <w:sz w:val="28"/>
          <w:szCs w:val="28"/>
          <w:lang w:bidi="ru-RU"/>
        </w:rPr>
        <w:t>ся застройщиком или техническим заказчиком</w:t>
      </w:r>
      <w:r w:rsidR="005F5079" w:rsidRPr="005F5079">
        <w:rPr>
          <w:rFonts w:ascii="Times New Roman" w:hAnsi="Times New Roman"/>
          <w:bCs/>
          <w:sz w:val="28"/>
          <w:szCs w:val="28"/>
          <w:lang w:bidi="ru-RU"/>
        </w:rPr>
        <w:t xml:space="preserve"> (далее - заявитель). </w:t>
      </w:r>
    </w:p>
    <w:p w14:paraId="0EC066C2" w14:textId="0167CE64" w:rsidR="000F1FBA" w:rsidRPr="000F1FBA" w:rsidRDefault="006362D3" w:rsidP="006362D3">
      <w:pPr>
        <w:autoSpaceDE w:val="0"/>
        <w:autoSpaceDN w:val="0"/>
        <w:adjustRightInd w:val="0"/>
        <w:spacing w:after="0" w:line="240" w:lineRule="auto"/>
        <w:ind w:firstLine="720"/>
        <w:jc w:val="both"/>
        <w:rPr>
          <w:rFonts w:ascii="Times New Roman" w:hAnsi="Times New Roman"/>
          <w:sz w:val="28"/>
          <w:szCs w:val="28"/>
        </w:rPr>
      </w:pPr>
      <w:r w:rsidRPr="006362D3">
        <w:rPr>
          <w:rFonts w:ascii="Times New Roman" w:hAnsi="Times New Roman"/>
          <w:sz w:val="28"/>
          <w:szCs w:val="28"/>
        </w:rPr>
        <w:t xml:space="preserve">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w:t>
      </w:r>
      <w:r>
        <w:rPr>
          <w:rFonts w:ascii="Times New Roman" w:hAnsi="Times New Roman"/>
          <w:sz w:val="28"/>
          <w:szCs w:val="28"/>
        </w:rPr>
        <w:t>соответствующими полномочиями</w:t>
      </w:r>
      <w:r w:rsidR="000F1FBA">
        <w:rPr>
          <w:rFonts w:ascii="Times New Roman" w:hAnsi="Times New Roman"/>
          <w:sz w:val="28"/>
          <w:szCs w:val="28"/>
        </w:rPr>
        <w:t xml:space="preserve"> (далее – представитель заявителя).</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535319EE" w14:textId="25E320C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6450704F" w14:textId="77777777" w:rsidR="00E9055B" w:rsidRPr="00E9055B" w:rsidRDefault="00E9055B" w:rsidP="00E905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9055B">
        <w:rPr>
          <w:rFonts w:ascii="Times New Roman" w:hAnsi="Times New Roman"/>
          <w:sz w:val="28"/>
          <w:szCs w:val="28"/>
          <w:lang w:bidi="ru-RU"/>
        </w:rPr>
        <w:t>- на Портале государственных и муниципальных услуг (функций) Республики Крым (</w:t>
      </w:r>
      <w:hyperlink r:id="rId10" w:history="1">
        <w:r w:rsidRPr="00E9055B">
          <w:rPr>
            <w:rStyle w:val="ad"/>
            <w:rFonts w:ascii="Times New Roman" w:hAnsi="Times New Roman"/>
            <w:color w:val="auto"/>
            <w:sz w:val="28"/>
            <w:szCs w:val="28"/>
            <w:u w:val="none"/>
            <w:lang w:bidi="ru-RU"/>
          </w:rPr>
          <w:t>https://gosuslugi82.ru/</w:t>
        </w:r>
      </w:hyperlink>
      <w:r w:rsidRPr="00E9055B">
        <w:rPr>
          <w:rFonts w:ascii="Times New Roman" w:hAnsi="Times New Roman"/>
          <w:sz w:val="28"/>
          <w:szCs w:val="28"/>
          <w:lang w:bidi="ru-RU"/>
        </w:rPr>
        <w:t>) (далее – региональный портал).</w:t>
      </w:r>
    </w:p>
    <w:p w14:paraId="7CF16003" w14:textId="489BCFF8" w:rsidR="00E9055B" w:rsidRPr="00E9055B" w:rsidRDefault="00E9055B" w:rsidP="00E905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9055B">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E9055B">
        <w:rPr>
          <w:rFonts w:ascii="Times New Roman" w:hAnsi="Times New Roman"/>
          <w:sz w:val="28"/>
          <w:szCs w:val="28"/>
          <w:lang w:val="ru" w:bidi="ru-RU"/>
        </w:rPr>
        <w:t xml:space="preserve"> (</w:t>
      </w:r>
      <w:hyperlink r:id="rId11" w:history="1">
        <w:r w:rsidR="00AB07D5" w:rsidRPr="00AB07D5">
          <w:rPr>
            <w:rStyle w:val="ad"/>
            <w:rFonts w:ascii="Times New Roman" w:hAnsi="Times New Roman"/>
            <w:bCs/>
            <w:color w:val="auto"/>
            <w:sz w:val="28"/>
            <w:szCs w:val="28"/>
            <w:u w:val="none"/>
            <w:lang w:bidi="ru-RU"/>
          </w:rPr>
          <w:t>https://jeleznodorojnenskoe.rk.gov.ru/</w:t>
        </w:r>
      </w:hyperlink>
      <w:r w:rsidRPr="00AB07D5">
        <w:rPr>
          <w:rFonts w:ascii="Times New Roman" w:hAnsi="Times New Roman"/>
          <w:bCs/>
          <w:sz w:val="28"/>
          <w:szCs w:val="28"/>
          <w:lang w:bidi="ru-RU"/>
        </w:rPr>
        <w:t xml:space="preserve"> </w:t>
      </w:r>
      <w:r w:rsidRPr="00E9055B">
        <w:rPr>
          <w:rFonts w:ascii="Times New Roman" w:hAnsi="Times New Roman"/>
          <w:bCs/>
          <w:sz w:val="28"/>
          <w:szCs w:val="28"/>
          <w:lang w:val="ru" w:bidi="ru-RU"/>
        </w:rPr>
        <w:t>и (или) https://md-crimea.ru/</w:t>
      </w:r>
      <w:r w:rsidRPr="00E9055B">
        <w:rPr>
          <w:rFonts w:ascii="Times New Roman" w:hAnsi="Times New Roman"/>
          <w:sz w:val="28"/>
          <w:szCs w:val="28"/>
          <w:lang w:val="ru" w:bidi="ru-RU"/>
        </w:rPr>
        <w:t>)</w:t>
      </w:r>
      <w:r w:rsidRPr="00E9055B">
        <w:rPr>
          <w:rFonts w:ascii="Times New Roman" w:hAnsi="Times New Roman"/>
          <w:sz w:val="28"/>
          <w:szCs w:val="28"/>
          <w:lang w:bidi="ru-RU"/>
        </w:rPr>
        <w:t xml:space="preserve"> (далее - Официальные сайты);</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w:t>
      </w:r>
      <w:r w:rsidRPr="00812B71">
        <w:rPr>
          <w:rFonts w:ascii="Times New Roman" w:hAnsi="Times New Roman"/>
          <w:sz w:val="28"/>
          <w:szCs w:val="28"/>
          <w:lang w:bidi="ru-RU"/>
        </w:rPr>
        <w:lastRenderedPageBreak/>
        <w:t>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6C47417E"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FD669F">
        <w:rPr>
          <w:rFonts w:ascii="Times New Roman" w:hAnsi="Times New Roman"/>
          <w:sz w:val="28"/>
          <w:szCs w:val="28"/>
          <w:lang w:bidi="ru-RU"/>
        </w:rPr>
        <w:t>анным в пункте 1.3</w:t>
      </w:r>
      <w:r w:rsidR="00696E6C">
        <w:rPr>
          <w:rFonts w:ascii="Times New Roman" w:hAnsi="Times New Roman"/>
          <w:sz w:val="28"/>
          <w:szCs w:val="28"/>
          <w:lang w:bidi="ru-RU"/>
        </w:rPr>
        <w:t xml:space="preserve">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12B71">
        <w:rPr>
          <w:rFonts w:ascii="Times New Roman" w:hAnsi="Times New Roman"/>
          <w:sz w:val="28"/>
          <w:szCs w:val="28"/>
          <w:lang w:bidi="ru-RU"/>
        </w:rPr>
        <w:t>заявителя</w:t>
      </w:r>
      <w:proofErr w:type="gramEnd"/>
      <w:r w:rsidRPr="00812B71">
        <w:rPr>
          <w:rFonts w:ascii="Times New Roman" w:hAnsi="Times New Roman"/>
          <w:sz w:val="28"/>
          <w:szCs w:val="28"/>
          <w:lang w:bidi="ru-RU"/>
        </w:rPr>
        <w:t xml:space="preserve"> или предоставление им персональных данных.</w:t>
      </w:r>
    </w:p>
    <w:p w14:paraId="07DB0698" w14:textId="50562A3B"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14:paraId="06A44A5C" w14:textId="79B5522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96E6C">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0AE91BC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696E6C">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853C03D" w14:textId="787C2B7A" w:rsidR="00DA61BF" w:rsidRPr="00DA61BF" w:rsidRDefault="00DA61BF" w:rsidP="00DA61BF">
      <w:pPr>
        <w:widowControl w:val="0"/>
        <w:autoSpaceDE w:val="0"/>
        <w:autoSpaceDN w:val="0"/>
        <w:spacing w:after="0" w:line="240" w:lineRule="auto"/>
        <w:ind w:firstLine="567"/>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14:paraId="7002D958" w14:textId="77777777" w:rsidR="00DA61BF" w:rsidRDefault="00DA61BF" w:rsidP="00DC3ECE">
      <w:pPr>
        <w:widowControl w:val="0"/>
        <w:autoSpaceDE w:val="0"/>
        <w:autoSpaceDN w:val="0"/>
        <w:spacing w:after="0" w:line="240" w:lineRule="auto"/>
        <w:ind w:firstLine="567"/>
        <w:jc w:val="both"/>
        <w:rPr>
          <w:rFonts w:ascii="Times New Roman" w:hAnsi="Times New Roman"/>
          <w:sz w:val="28"/>
          <w:szCs w:val="28"/>
        </w:rPr>
      </w:pPr>
    </w:p>
    <w:p w14:paraId="4AFCCCC4" w14:textId="03E7315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FF3DFC" w:rsidRPr="00FF3DFC">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7C027D0A"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6B3318">
        <w:rPr>
          <w:rFonts w:ascii="Times New Roman" w:hAnsi="Times New Roman"/>
          <w:sz w:val="28"/>
          <w:szCs w:val="28"/>
        </w:rPr>
        <w:t>–</w:t>
      </w:r>
      <w:r w:rsidRPr="007B2856">
        <w:rPr>
          <w:rFonts w:ascii="Times New Roman" w:hAnsi="Times New Roman"/>
          <w:sz w:val="28"/>
          <w:szCs w:val="28"/>
        </w:rPr>
        <w:t xml:space="preserve"> </w:t>
      </w:r>
      <w:r w:rsidRPr="0066588A">
        <w:rPr>
          <w:rFonts w:ascii="Times New Roman" w:hAnsi="Times New Roman"/>
          <w:sz w:val="28"/>
          <w:szCs w:val="28"/>
        </w:rPr>
        <w:t>администрацией</w:t>
      </w:r>
      <w:r w:rsidR="00BC3CAC" w:rsidRPr="00BC3CAC">
        <w:rPr>
          <w:rFonts w:ascii="Times New Roman" w:hAnsi="Times New Roman"/>
          <w:bCs/>
          <w:iCs/>
          <w:sz w:val="28"/>
          <w:szCs w:val="28"/>
          <w:lang w:eastAsia="en-US" w:bidi="ru-RU"/>
        </w:rPr>
        <w:t xml:space="preserve"> </w:t>
      </w:r>
      <w:r w:rsidR="00BC3CAC" w:rsidRPr="00BC3CAC">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Pr="0066588A">
        <w:rPr>
          <w:rFonts w:ascii="Times New Roman" w:hAnsi="Times New Roman"/>
          <w:sz w:val="28"/>
          <w:szCs w:val="28"/>
        </w:rPr>
        <w:t>.</w:t>
      </w:r>
    </w:p>
    <w:p w14:paraId="72860210" w14:textId="77777777"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66588A">
        <w:rPr>
          <w:rFonts w:ascii="Times New Roman" w:hAnsi="Times New Roman"/>
          <w:sz w:val="28"/>
          <w:szCs w:val="28"/>
        </w:rPr>
        <w:lastRenderedPageBreak/>
        <w:t>2.3. В предоставлении муниципальной услуги принимают участие:</w:t>
      </w:r>
    </w:p>
    <w:p w14:paraId="1FA39BC3" w14:textId="175106F0"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66588A">
        <w:rPr>
          <w:rFonts w:ascii="Times New Roman" w:hAnsi="Times New Roman"/>
          <w:sz w:val="28"/>
          <w:szCs w:val="28"/>
        </w:rPr>
        <w:t xml:space="preserve">- </w:t>
      </w:r>
      <w:r w:rsidR="00696E6C">
        <w:rPr>
          <w:rFonts w:ascii="Times New Roman" w:hAnsi="Times New Roman"/>
          <w:sz w:val="28"/>
          <w:szCs w:val="28"/>
        </w:rPr>
        <w:t>структурные подразделения Уполномоченного органа</w:t>
      </w:r>
      <w:r w:rsidRPr="0066588A">
        <w:rPr>
          <w:rFonts w:ascii="Times New Roman" w:hAnsi="Times New Roman"/>
          <w:bCs/>
          <w:sz w:val="28"/>
          <w:szCs w:val="28"/>
          <w:lang w:bidi="ru-RU"/>
        </w:rPr>
        <w:t>;</w:t>
      </w:r>
    </w:p>
    <w:p w14:paraId="480A6D89" w14:textId="6DE33108" w:rsidR="00696E6C" w:rsidRDefault="00696E6C" w:rsidP="00DC3ECE">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органы власти и организации;</w:t>
      </w:r>
    </w:p>
    <w:p w14:paraId="61E8084D" w14:textId="68426C8F" w:rsidR="00925B7E" w:rsidRDefault="00925B7E" w:rsidP="00DC3ECE">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многофункциональный центр.</w:t>
      </w:r>
    </w:p>
    <w:p w14:paraId="4FAB39DD" w14:textId="0DA2DA7C" w:rsidR="00C33072" w:rsidRPr="00C33072" w:rsidRDefault="00C33072" w:rsidP="00C33072">
      <w:pPr>
        <w:widowControl w:val="0"/>
        <w:autoSpaceDE w:val="0"/>
        <w:autoSpaceDN w:val="0"/>
        <w:spacing w:after="0" w:line="240" w:lineRule="auto"/>
        <w:ind w:firstLine="567"/>
        <w:jc w:val="both"/>
        <w:rPr>
          <w:rFonts w:ascii="Times New Roman" w:hAnsi="Times New Roman"/>
          <w:bCs/>
          <w:sz w:val="28"/>
          <w:szCs w:val="28"/>
          <w:lang w:bidi="ru-RU"/>
        </w:rPr>
      </w:pPr>
      <w:r w:rsidRPr="00C33072">
        <w:rPr>
          <w:rFonts w:ascii="Times New Roman" w:hAnsi="Times New Roman"/>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3C6CD3DC"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При рассмотрении уведомления о планируемом сносе объекта капитального строительства (далее - уведомление о планируемом сносе) результатом предоставления муниципальной услуги является:</w:t>
      </w:r>
    </w:p>
    <w:p w14:paraId="360875FD"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 обеспечение размещения уведомления о планируемом сносе и документов, необходимых для предоставления муниципальной услуги, в государственной информационной системе обеспечения градостроительной деятельности (далее - ГИСОГД);</w:t>
      </w:r>
    </w:p>
    <w:p w14:paraId="7DA3474B"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 отказ в обеспечении размещения уведомления о планируемом сносе в ГИСОГД.</w:t>
      </w:r>
    </w:p>
    <w:p w14:paraId="7BF30705" w14:textId="77777777" w:rsidR="005F5079" w:rsidRP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При рассмотрении уведомления о завершении сноса объекта капитального строительства (далее - уведомление о завершении сноса) результатом предоставления муниципальной услуги является:</w:t>
      </w:r>
    </w:p>
    <w:p w14:paraId="2E72871F" w14:textId="65D0699C" w:rsidR="005F5079" w:rsidRDefault="005F5079" w:rsidP="005F5079">
      <w:pPr>
        <w:widowControl w:val="0"/>
        <w:autoSpaceDE w:val="0"/>
        <w:autoSpaceDN w:val="0"/>
        <w:spacing w:after="0" w:line="240" w:lineRule="auto"/>
        <w:ind w:firstLine="567"/>
        <w:jc w:val="both"/>
        <w:rPr>
          <w:rFonts w:ascii="Times New Roman" w:hAnsi="Times New Roman"/>
          <w:sz w:val="28"/>
          <w:szCs w:val="28"/>
        </w:rPr>
      </w:pPr>
      <w:r w:rsidRPr="005F5079">
        <w:rPr>
          <w:rFonts w:ascii="Times New Roman" w:hAnsi="Times New Roman"/>
          <w:sz w:val="28"/>
          <w:szCs w:val="28"/>
        </w:rPr>
        <w:t>- обеспечение размещения уведомления о завершении сноса в ГИСОГД.</w:t>
      </w:r>
    </w:p>
    <w:p w14:paraId="16811F77" w14:textId="77777777" w:rsidR="000F1FBA" w:rsidRDefault="000F1FBA" w:rsidP="006948C2">
      <w:pPr>
        <w:pStyle w:val="1"/>
        <w:ind w:left="0"/>
        <w:jc w:val="both"/>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AD37FF8" w14:textId="77777777" w:rsidR="0070018A" w:rsidRPr="0070018A" w:rsidRDefault="00DC3ECE" w:rsidP="0070018A">
      <w:pPr>
        <w:widowControl w:val="0"/>
        <w:autoSpaceDE w:val="0"/>
        <w:autoSpaceDN w:val="0"/>
        <w:spacing w:after="0" w:line="240" w:lineRule="auto"/>
        <w:ind w:firstLine="567"/>
        <w:jc w:val="both"/>
        <w:rPr>
          <w:rFonts w:ascii="Times New Roman" w:hAnsi="Times New Roman"/>
          <w:bCs/>
          <w:sz w:val="28"/>
          <w:szCs w:val="28"/>
        </w:rPr>
      </w:pPr>
      <w:r w:rsidRPr="007B2856">
        <w:rPr>
          <w:rFonts w:ascii="Times New Roman" w:hAnsi="Times New Roman"/>
          <w:sz w:val="28"/>
          <w:szCs w:val="28"/>
        </w:rPr>
        <w:t xml:space="preserve">2.6. </w:t>
      </w:r>
      <w:r w:rsidR="0070018A" w:rsidRPr="0070018A">
        <w:rPr>
          <w:rFonts w:ascii="Times New Roman" w:hAnsi="Times New Roman"/>
          <w:bCs/>
          <w:sz w:val="28"/>
          <w:szCs w:val="28"/>
        </w:rPr>
        <w:t xml:space="preserve">Срок предоставления </w:t>
      </w:r>
      <w:r w:rsidR="0070018A" w:rsidRPr="0070018A">
        <w:rPr>
          <w:rFonts w:ascii="Times New Roman" w:hAnsi="Times New Roman"/>
          <w:sz w:val="28"/>
          <w:szCs w:val="28"/>
        </w:rPr>
        <w:t>муниципальной</w:t>
      </w:r>
      <w:r w:rsidR="0070018A" w:rsidRPr="0070018A">
        <w:rPr>
          <w:rFonts w:ascii="Times New Roman" w:hAnsi="Times New Roman"/>
          <w:bCs/>
          <w:sz w:val="28"/>
          <w:szCs w:val="28"/>
        </w:rPr>
        <w:t xml:space="preserve"> услуги:</w:t>
      </w:r>
    </w:p>
    <w:p w14:paraId="7EE14281" w14:textId="575C506F"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rPr>
      </w:pPr>
      <w:r w:rsidRPr="0070018A">
        <w:rPr>
          <w:rFonts w:ascii="Times New Roman" w:hAnsi="Times New Roman"/>
          <w:sz w:val="28"/>
          <w:szCs w:val="28"/>
        </w:rPr>
        <w:t>- со дня получения уве</w:t>
      </w:r>
      <w:r w:rsidR="00D55C8D">
        <w:rPr>
          <w:rFonts w:ascii="Times New Roman" w:hAnsi="Times New Roman"/>
          <w:sz w:val="28"/>
          <w:szCs w:val="28"/>
        </w:rPr>
        <w:t>домления о планируемом сносе – 4</w:t>
      </w:r>
      <w:r w:rsidR="00AE0DA0">
        <w:rPr>
          <w:rFonts w:ascii="Times New Roman" w:hAnsi="Times New Roman"/>
          <w:sz w:val="28"/>
          <w:szCs w:val="28"/>
        </w:rPr>
        <w:t xml:space="preserve"> рабочих дня</w:t>
      </w:r>
      <w:r w:rsidRPr="0070018A">
        <w:rPr>
          <w:rFonts w:ascii="Times New Roman" w:hAnsi="Times New Roman"/>
          <w:sz w:val="28"/>
          <w:szCs w:val="28"/>
        </w:rPr>
        <w:t>;</w:t>
      </w:r>
    </w:p>
    <w:p w14:paraId="22C140E8" w14:textId="473430F8" w:rsidR="0070018A" w:rsidRPr="0070018A" w:rsidRDefault="0070018A" w:rsidP="0070018A">
      <w:pPr>
        <w:widowControl w:val="0"/>
        <w:autoSpaceDE w:val="0"/>
        <w:autoSpaceDN w:val="0"/>
        <w:spacing w:after="0" w:line="240" w:lineRule="auto"/>
        <w:ind w:firstLine="567"/>
        <w:jc w:val="both"/>
        <w:rPr>
          <w:rFonts w:ascii="Times New Roman" w:hAnsi="Times New Roman"/>
          <w:sz w:val="28"/>
          <w:szCs w:val="28"/>
        </w:rPr>
      </w:pPr>
      <w:r w:rsidRPr="0070018A">
        <w:rPr>
          <w:rFonts w:ascii="Times New Roman" w:hAnsi="Times New Roman"/>
          <w:sz w:val="28"/>
          <w:szCs w:val="28"/>
        </w:rPr>
        <w:t>- со дня получения ув</w:t>
      </w:r>
      <w:r w:rsidR="00D55C8D">
        <w:rPr>
          <w:rFonts w:ascii="Times New Roman" w:hAnsi="Times New Roman"/>
          <w:sz w:val="28"/>
          <w:szCs w:val="28"/>
        </w:rPr>
        <w:t>едомления о завершении сноса – 4</w:t>
      </w:r>
      <w:r w:rsidR="00AE0DA0">
        <w:rPr>
          <w:rFonts w:ascii="Times New Roman" w:hAnsi="Times New Roman"/>
          <w:sz w:val="28"/>
          <w:szCs w:val="28"/>
        </w:rPr>
        <w:t xml:space="preserve"> рабочих дня</w:t>
      </w:r>
      <w:r w:rsidRPr="0070018A">
        <w:rPr>
          <w:rFonts w:ascii="Times New Roman" w:hAnsi="Times New Roman"/>
          <w:sz w:val="28"/>
          <w:szCs w:val="28"/>
        </w:rPr>
        <w:t>.</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B30D326" w14:textId="079179F8" w:rsidR="00FD669F" w:rsidRPr="00FD669F" w:rsidRDefault="00DC3ECE" w:rsidP="00FD669F">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2.7. </w:t>
      </w:r>
      <w:r w:rsidR="00FD669F" w:rsidRPr="00FD669F">
        <w:rPr>
          <w:rFonts w:ascii="Times New Roman" w:hAnsi="Times New Roman"/>
          <w:sz w:val="28"/>
          <w:szCs w:val="28"/>
          <w:lang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FD669F" w:rsidRPr="00FD669F">
        <w:rPr>
          <w:rFonts w:ascii="Times New Roman" w:hAnsi="Times New Roman"/>
          <w:sz w:val="28"/>
          <w:szCs w:val="28"/>
          <w:lang w:bidi="ru-RU"/>
        </w:rPr>
        <w:lastRenderedPageBreak/>
        <w:t xml:space="preserve">опубликования), </w:t>
      </w:r>
      <w:r w:rsidR="0002689F">
        <w:rPr>
          <w:rFonts w:ascii="Times New Roman" w:hAnsi="Times New Roman"/>
          <w:sz w:val="28"/>
          <w:szCs w:val="28"/>
          <w:lang w:bidi="ru-RU"/>
        </w:rPr>
        <w:t xml:space="preserve">а также </w:t>
      </w:r>
      <w:r w:rsidR="0002689F">
        <w:rPr>
          <w:rFonts w:ascii="Times New Roman" w:hAnsi="Times New Roman"/>
          <w:bCs/>
          <w:sz w:val="28"/>
          <w:szCs w:val="28"/>
          <w:lang w:bidi="ru-RU"/>
        </w:rPr>
        <w:t>д</w:t>
      </w:r>
      <w:r w:rsidR="0002689F" w:rsidRPr="0002689F">
        <w:rPr>
          <w:rFonts w:ascii="Times New Roman" w:hAnsi="Times New Roman"/>
          <w:bCs/>
          <w:sz w:val="28"/>
          <w:szCs w:val="28"/>
          <w:lang w:bidi="ru-RU"/>
        </w:rPr>
        <w:t>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r w:rsidR="0002689F">
        <w:rPr>
          <w:rFonts w:ascii="Times New Roman" w:hAnsi="Times New Roman"/>
          <w:sz w:val="28"/>
          <w:szCs w:val="28"/>
          <w:lang w:bidi="ru-RU"/>
        </w:rPr>
        <w:t xml:space="preserve"> </w:t>
      </w:r>
      <w:r w:rsidR="00FD669F" w:rsidRPr="00FD669F">
        <w:rPr>
          <w:rFonts w:ascii="Times New Roman" w:hAnsi="Times New Roman"/>
          <w:sz w:val="28"/>
          <w:szCs w:val="28"/>
          <w:lang w:bidi="ru-RU"/>
        </w:rPr>
        <w:t xml:space="preserve">размещен в федеральной государственной информационной </w:t>
      </w:r>
      <w:r w:rsidR="00AE0DA0">
        <w:rPr>
          <w:rFonts w:ascii="Times New Roman" w:hAnsi="Times New Roman"/>
          <w:sz w:val="28"/>
          <w:szCs w:val="28"/>
          <w:lang w:bidi="ru-RU"/>
        </w:rPr>
        <w:t>системе "</w:t>
      </w:r>
      <w:r w:rsidR="00FD669F" w:rsidRPr="00FD669F">
        <w:rPr>
          <w:rFonts w:ascii="Times New Roman" w:hAnsi="Times New Roman"/>
          <w:sz w:val="28"/>
          <w:szCs w:val="28"/>
          <w:lang w:bidi="ru-RU"/>
        </w:rPr>
        <w:t xml:space="preserve">Федеральный реестр государственных </w:t>
      </w:r>
      <w:r w:rsidR="00AE0DA0">
        <w:rPr>
          <w:rFonts w:ascii="Times New Roman" w:hAnsi="Times New Roman"/>
          <w:sz w:val="28"/>
          <w:szCs w:val="28"/>
          <w:lang w:bidi="ru-RU"/>
        </w:rPr>
        <w:t>и муниципальных услуг (функций)"</w:t>
      </w:r>
      <w:r w:rsidR="00FD669F" w:rsidRPr="00FD669F">
        <w:rPr>
          <w:rFonts w:ascii="Times New Roman" w:hAnsi="Times New Roman"/>
          <w:sz w:val="28"/>
          <w:szCs w:val="28"/>
          <w:lang w:bidi="ru-RU"/>
        </w:rPr>
        <w:t>, на ЕПГУ и официальном сайте Уполномоченного органа.</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CF03A6D" w14:textId="7ED61341" w:rsidR="00104213"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6948C2">
        <w:rPr>
          <w:rFonts w:ascii="Times New Roman" w:hAnsi="Times New Roman"/>
          <w:sz w:val="28"/>
          <w:szCs w:val="28"/>
        </w:rPr>
        <w:t>.</w:t>
      </w:r>
      <w:r w:rsidRPr="000F1FBA">
        <w:rPr>
          <w:rFonts w:ascii="Times New Roman" w:hAnsi="Times New Roman"/>
          <w:sz w:val="28"/>
          <w:szCs w:val="28"/>
        </w:rPr>
        <w:t xml:space="preserve"> </w:t>
      </w:r>
    </w:p>
    <w:p w14:paraId="6AA25692" w14:textId="0F1B9E6C" w:rsidR="00185FD7" w:rsidRPr="00185FD7" w:rsidRDefault="00D95352"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2.8.1. </w:t>
      </w:r>
      <w:r w:rsidR="00185FD7" w:rsidRPr="00185FD7">
        <w:rPr>
          <w:rFonts w:ascii="Times New Roman" w:hAnsi="Times New Roman"/>
          <w:sz w:val="28"/>
          <w:szCs w:val="28"/>
        </w:rPr>
        <w:t>В целях обеспечения размещения в ГИСОГД уведомления о планируемом сносе заявитель самостоятельно представляет:</w:t>
      </w:r>
    </w:p>
    <w:p w14:paraId="70E01DBD" w14:textId="64E1ACF2" w:rsidR="00185FD7" w:rsidRDefault="00185FD7" w:rsidP="00185FD7">
      <w:pPr>
        <w:widowControl w:val="0"/>
        <w:autoSpaceDE w:val="0"/>
        <w:autoSpaceDN w:val="0"/>
        <w:spacing w:after="0" w:line="240" w:lineRule="auto"/>
        <w:ind w:firstLine="567"/>
        <w:jc w:val="both"/>
        <w:rPr>
          <w:rFonts w:ascii="Times New Roman" w:hAnsi="Times New Roman"/>
          <w:sz w:val="28"/>
          <w:szCs w:val="28"/>
        </w:rPr>
      </w:pPr>
      <w:r w:rsidRPr="00185FD7">
        <w:rPr>
          <w:rFonts w:ascii="Times New Roman" w:hAnsi="Times New Roman"/>
          <w:sz w:val="28"/>
          <w:szCs w:val="28"/>
        </w:rPr>
        <w:t>1) уведомление о планируемом сносе по форме, утвержденной приказом Министерства строительства и жилищно-коммунального хозяйства Российской Ф</w:t>
      </w:r>
      <w:r w:rsidR="00D95352">
        <w:rPr>
          <w:rFonts w:ascii="Times New Roman" w:hAnsi="Times New Roman"/>
          <w:sz w:val="28"/>
          <w:szCs w:val="28"/>
        </w:rPr>
        <w:t>едерации от 24.01.2019 № 34/</w:t>
      </w:r>
      <w:proofErr w:type="spellStart"/>
      <w:r w:rsidR="00D95352">
        <w:rPr>
          <w:rFonts w:ascii="Times New Roman" w:hAnsi="Times New Roman"/>
          <w:sz w:val="28"/>
          <w:szCs w:val="28"/>
        </w:rPr>
        <w:t>пр</w:t>
      </w:r>
      <w:proofErr w:type="spellEnd"/>
      <w:r w:rsidR="00D95352">
        <w:rPr>
          <w:rFonts w:ascii="Times New Roman" w:hAnsi="Times New Roman"/>
          <w:sz w:val="28"/>
          <w:szCs w:val="28"/>
        </w:rPr>
        <w:t xml:space="preserve"> "</w:t>
      </w:r>
      <w:r w:rsidRPr="00185FD7">
        <w:rPr>
          <w:rFonts w:ascii="Times New Roman" w:hAnsi="Times New Roman"/>
          <w:sz w:val="28"/>
          <w:szCs w:val="28"/>
        </w:rPr>
        <w:t>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r w:rsidR="00D95352">
        <w:rPr>
          <w:rFonts w:ascii="Times New Roman" w:hAnsi="Times New Roman"/>
          <w:sz w:val="28"/>
          <w:szCs w:val="28"/>
        </w:rPr>
        <w:t>"</w:t>
      </w:r>
      <w:r w:rsidRPr="00185FD7">
        <w:rPr>
          <w:rFonts w:ascii="Times New Roman" w:hAnsi="Times New Roman"/>
          <w:sz w:val="28"/>
          <w:szCs w:val="28"/>
        </w:rPr>
        <w:t xml:space="preserve"> (далее – приказ Минстроя России от 24.01.2019 № 34/</w:t>
      </w:r>
      <w:proofErr w:type="spellStart"/>
      <w:r w:rsidRPr="00185FD7">
        <w:rPr>
          <w:rFonts w:ascii="Times New Roman" w:hAnsi="Times New Roman"/>
          <w:sz w:val="28"/>
          <w:szCs w:val="28"/>
        </w:rPr>
        <w:t>пр</w:t>
      </w:r>
      <w:proofErr w:type="spellEnd"/>
      <w:r w:rsidRPr="00185FD7">
        <w:rPr>
          <w:rFonts w:ascii="Times New Roman" w:hAnsi="Times New Roman"/>
          <w:sz w:val="28"/>
          <w:szCs w:val="28"/>
        </w:rPr>
        <w:t>)</w:t>
      </w:r>
      <w:r w:rsidR="0002689F">
        <w:rPr>
          <w:rFonts w:ascii="Times New Roman" w:hAnsi="Times New Roman"/>
          <w:sz w:val="28"/>
          <w:szCs w:val="28"/>
        </w:rPr>
        <w:t xml:space="preserve"> (приложение 1 к Административному регламенту)</w:t>
      </w:r>
      <w:r w:rsidRPr="00185FD7">
        <w:rPr>
          <w:rFonts w:ascii="Times New Roman" w:hAnsi="Times New Roman"/>
          <w:sz w:val="28"/>
          <w:szCs w:val="28"/>
        </w:rPr>
        <w:t>;</w:t>
      </w:r>
    </w:p>
    <w:p w14:paraId="10F3F371" w14:textId="22D397DC" w:rsidR="00905F4B" w:rsidRDefault="00905F4B"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905F4B">
        <w:rPr>
          <w:rFonts w:ascii="Times New Roman" w:hAnsi="Times New Roman"/>
          <w:sz w:val="28"/>
          <w:szCs w:val="28"/>
        </w:rPr>
        <w:t xml:space="preserve">документ, удостоверяющий личность </w:t>
      </w:r>
      <w:r>
        <w:rPr>
          <w:rFonts w:ascii="Times New Roman" w:hAnsi="Times New Roman"/>
          <w:sz w:val="28"/>
          <w:szCs w:val="28"/>
        </w:rPr>
        <w:t>заявителя (представителя з</w:t>
      </w:r>
      <w:r w:rsidRPr="00905F4B">
        <w:rPr>
          <w:rFonts w:ascii="Times New Roman" w:hAnsi="Times New Roman"/>
          <w:sz w:val="28"/>
          <w:szCs w:val="28"/>
        </w:rPr>
        <w:t>аявителя</w:t>
      </w:r>
      <w:r>
        <w:rPr>
          <w:rFonts w:ascii="Times New Roman" w:hAnsi="Times New Roman"/>
          <w:sz w:val="28"/>
          <w:szCs w:val="28"/>
        </w:rPr>
        <w:t>)</w:t>
      </w:r>
      <w:r w:rsidRPr="00905F4B">
        <w:rPr>
          <w:rFonts w:ascii="Times New Roman" w:hAnsi="Times New Roman"/>
          <w:sz w:val="28"/>
          <w:szCs w:val="28"/>
        </w:rPr>
        <w:t>, и документы, подтвержд</w:t>
      </w:r>
      <w:r>
        <w:rPr>
          <w:rFonts w:ascii="Times New Roman" w:hAnsi="Times New Roman"/>
          <w:sz w:val="28"/>
          <w:szCs w:val="28"/>
        </w:rPr>
        <w:t>ающие полномочия представителя з</w:t>
      </w:r>
      <w:r w:rsidRPr="00905F4B">
        <w:rPr>
          <w:rFonts w:ascii="Times New Roman" w:hAnsi="Times New Roman"/>
          <w:sz w:val="28"/>
          <w:szCs w:val="28"/>
        </w:rPr>
        <w:t xml:space="preserve">аявителя (в </w:t>
      </w:r>
      <w:r>
        <w:rPr>
          <w:rFonts w:ascii="Times New Roman" w:hAnsi="Times New Roman"/>
          <w:sz w:val="28"/>
          <w:szCs w:val="28"/>
        </w:rPr>
        <w:t>случае обращения представителя з</w:t>
      </w:r>
      <w:r w:rsidRPr="00905F4B">
        <w:rPr>
          <w:rFonts w:ascii="Times New Roman" w:hAnsi="Times New Roman"/>
          <w:sz w:val="28"/>
          <w:szCs w:val="28"/>
        </w:rPr>
        <w:t>аявителя)</w:t>
      </w:r>
      <w:r>
        <w:rPr>
          <w:rFonts w:ascii="Times New Roman" w:hAnsi="Times New Roman"/>
          <w:sz w:val="28"/>
          <w:szCs w:val="28"/>
        </w:rPr>
        <w:t>;</w:t>
      </w:r>
    </w:p>
    <w:p w14:paraId="14643B26" w14:textId="02950737" w:rsidR="00905F4B" w:rsidRDefault="00905F4B"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w:t>
      </w:r>
      <w:r w:rsidR="00BA3ABA">
        <w:rPr>
          <w:rFonts w:ascii="Times New Roman" w:hAnsi="Times New Roman"/>
          <w:sz w:val="28"/>
          <w:szCs w:val="28"/>
        </w:rPr>
        <w:t xml:space="preserve"> капитального строительства</w:t>
      </w:r>
      <w:r>
        <w:rPr>
          <w:rFonts w:ascii="Times New Roman" w:hAnsi="Times New Roman"/>
          <w:sz w:val="28"/>
          <w:szCs w:val="28"/>
        </w:rPr>
        <w:t xml:space="preserve"> (в случае, если право на объект</w:t>
      </w:r>
      <w:r w:rsidR="00BA3ABA">
        <w:rPr>
          <w:rFonts w:ascii="Times New Roman" w:hAnsi="Times New Roman"/>
          <w:sz w:val="28"/>
          <w:szCs w:val="28"/>
        </w:rPr>
        <w:t xml:space="preserve"> капитального строительства</w:t>
      </w:r>
      <w:r>
        <w:rPr>
          <w:rFonts w:ascii="Times New Roman" w:hAnsi="Times New Roman"/>
          <w:sz w:val="28"/>
          <w:szCs w:val="28"/>
        </w:rPr>
        <w:t xml:space="preserve"> не зарегистрировано в Едином государственном реестре недвижимости);</w:t>
      </w:r>
    </w:p>
    <w:p w14:paraId="24C100C6" w14:textId="1334084F" w:rsidR="00905F4B" w:rsidRPr="00185FD7" w:rsidRDefault="00905F4B"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нотариальное </w:t>
      </w:r>
      <w:r w:rsidR="00BA3ABA">
        <w:rPr>
          <w:rFonts w:ascii="Times New Roman" w:hAnsi="Times New Roman"/>
          <w:sz w:val="28"/>
          <w:szCs w:val="28"/>
        </w:rPr>
        <w:t xml:space="preserve">заверенное </w:t>
      </w:r>
      <w:r>
        <w:rPr>
          <w:rFonts w:ascii="Times New Roman" w:hAnsi="Times New Roman"/>
          <w:sz w:val="28"/>
          <w:szCs w:val="28"/>
        </w:rPr>
        <w:t xml:space="preserve">согласие всех правообладателей </w:t>
      </w:r>
      <w:r w:rsidR="00BA3ABA">
        <w:rPr>
          <w:rFonts w:ascii="Times New Roman" w:hAnsi="Times New Roman"/>
          <w:sz w:val="28"/>
          <w:szCs w:val="28"/>
        </w:rPr>
        <w:t>объекта капитального строительства на снос;</w:t>
      </w:r>
    </w:p>
    <w:p w14:paraId="60E1E1C8" w14:textId="2E1E754C" w:rsidR="00185FD7" w:rsidRPr="00185FD7" w:rsidRDefault="00905F4B" w:rsidP="00185FD7">
      <w:pPr>
        <w:widowControl w:val="0"/>
        <w:autoSpaceDE w:val="0"/>
        <w:autoSpaceDN w:val="0"/>
        <w:spacing w:after="0" w:line="240" w:lineRule="auto"/>
        <w:ind w:firstLine="567"/>
        <w:jc w:val="both"/>
        <w:rPr>
          <w:rFonts w:ascii="Times New Roman" w:hAnsi="Times New Roman"/>
          <w:sz w:val="28"/>
          <w:szCs w:val="28"/>
        </w:rPr>
      </w:pPr>
      <w:bookmarkStart w:id="7" w:name="P72"/>
      <w:bookmarkEnd w:id="7"/>
      <w:r>
        <w:rPr>
          <w:rFonts w:ascii="Times New Roman" w:hAnsi="Times New Roman"/>
          <w:sz w:val="28"/>
          <w:szCs w:val="28"/>
        </w:rPr>
        <w:t>5</w:t>
      </w:r>
      <w:r w:rsidR="00185FD7" w:rsidRPr="00185FD7">
        <w:rPr>
          <w:rFonts w:ascii="Times New Roman" w:hAnsi="Times New Roman"/>
          <w:sz w:val="28"/>
          <w:szCs w:val="28"/>
        </w:rPr>
        <w:t xml:space="preserve">) результаты и материалы обследования объекта капитального строительства (за исключением случаев, указанных в </w:t>
      </w:r>
      <w:hyperlink r:id="rId12" w:history="1">
        <w:r w:rsidR="00185FD7" w:rsidRPr="00D95352">
          <w:rPr>
            <w:rStyle w:val="ad"/>
            <w:rFonts w:ascii="Times New Roman" w:hAnsi="Times New Roman"/>
            <w:color w:val="auto"/>
            <w:sz w:val="28"/>
            <w:szCs w:val="28"/>
            <w:u w:val="none"/>
          </w:rPr>
          <w:t>пунктах 1</w:t>
        </w:r>
      </w:hyperlink>
      <w:r w:rsidR="00185FD7" w:rsidRPr="00D95352">
        <w:rPr>
          <w:rFonts w:ascii="Times New Roman" w:hAnsi="Times New Roman"/>
          <w:sz w:val="28"/>
          <w:szCs w:val="28"/>
        </w:rPr>
        <w:t xml:space="preserve"> - </w:t>
      </w:r>
      <w:hyperlink r:id="rId13" w:history="1">
        <w:r w:rsidR="00185FD7" w:rsidRPr="00D95352">
          <w:rPr>
            <w:rStyle w:val="ad"/>
            <w:rFonts w:ascii="Times New Roman" w:hAnsi="Times New Roman"/>
            <w:color w:val="auto"/>
            <w:sz w:val="28"/>
            <w:szCs w:val="28"/>
            <w:u w:val="none"/>
          </w:rPr>
          <w:t>3 части 17 статьи 51</w:t>
        </w:r>
      </w:hyperlink>
      <w:r w:rsidR="00185FD7" w:rsidRPr="00185FD7">
        <w:rPr>
          <w:rFonts w:ascii="Times New Roman" w:hAnsi="Times New Roman"/>
          <w:sz w:val="28"/>
          <w:szCs w:val="28"/>
        </w:rPr>
        <w:t xml:space="preserve"> </w:t>
      </w:r>
      <w:proofErr w:type="spellStart"/>
      <w:r w:rsidR="00185FD7" w:rsidRPr="00185FD7">
        <w:rPr>
          <w:rFonts w:ascii="Times New Roman" w:hAnsi="Times New Roman"/>
          <w:sz w:val="28"/>
          <w:szCs w:val="28"/>
        </w:rPr>
        <w:t>ГрК</w:t>
      </w:r>
      <w:proofErr w:type="spellEnd"/>
      <w:r w:rsidR="00185FD7" w:rsidRPr="00185FD7">
        <w:rPr>
          <w:rFonts w:ascii="Times New Roman" w:hAnsi="Times New Roman"/>
          <w:sz w:val="28"/>
          <w:szCs w:val="28"/>
        </w:rPr>
        <w:t xml:space="preserve"> РФ);</w:t>
      </w:r>
    </w:p>
    <w:p w14:paraId="549F94E4" w14:textId="0531A266" w:rsidR="00185FD7" w:rsidRDefault="00905F4B" w:rsidP="00185FD7">
      <w:pPr>
        <w:widowControl w:val="0"/>
        <w:autoSpaceDE w:val="0"/>
        <w:autoSpaceDN w:val="0"/>
        <w:spacing w:after="0" w:line="240" w:lineRule="auto"/>
        <w:ind w:firstLine="567"/>
        <w:jc w:val="both"/>
        <w:rPr>
          <w:rFonts w:ascii="Times New Roman" w:hAnsi="Times New Roman"/>
          <w:sz w:val="28"/>
          <w:szCs w:val="28"/>
        </w:rPr>
      </w:pPr>
      <w:bookmarkStart w:id="8" w:name="P73"/>
      <w:bookmarkEnd w:id="8"/>
      <w:r>
        <w:rPr>
          <w:rFonts w:ascii="Times New Roman" w:hAnsi="Times New Roman"/>
          <w:sz w:val="28"/>
          <w:szCs w:val="28"/>
        </w:rPr>
        <w:t>6</w:t>
      </w:r>
      <w:r w:rsidR="00185FD7" w:rsidRPr="00185FD7">
        <w:rPr>
          <w:rFonts w:ascii="Times New Roman" w:hAnsi="Times New Roman"/>
          <w:sz w:val="28"/>
          <w:szCs w:val="28"/>
        </w:rPr>
        <w:t xml:space="preserve">) проект организации работ по сносу объекта капитального строительства (за исключением случаев, указанных в </w:t>
      </w:r>
      <w:hyperlink r:id="rId14" w:history="1">
        <w:r w:rsidR="00185FD7" w:rsidRPr="00D95352">
          <w:rPr>
            <w:rStyle w:val="ad"/>
            <w:rFonts w:ascii="Times New Roman" w:hAnsi="Times New Roman"/>
            <w:color w:val="auto"/>
            <w:sz w:val="28"/>
            <w:szCs w:val="28"/>
            <w:u w:val="none"/>
          </w:rPr>
          <w:t>пунктах 1</w:t>
        </w:r>
      </w:hyperlink>
      <w:r w:rsidR="00185FD7" w:rsidRPr="00D95352">
        <w:rPr>
          <w:rFonts w:ascii="Times New Roman" w:hAnsi="Times New Roman"/>
          <w:sz w:val="28"/>
          <w:szCs w:val="28"/>
        </w:rPr>
        <w:t xml:space="preserve"> - </w:t>
      </w:r>
      <w:hyperlink r:id="rId15" w:history="1">
        <w:r w:rsidR="00185FD7" w:rsidRPr="00D95352">
          <w:rPr>
            <w:rStyle w:val="ad"/>
            <w:rFonts w:ascii="Times New Roman" w:hAnsi="Times New Roman"/>
            <w:color w:val="auto"/>
            <w:sz w:val="28"/>
            <w:szCs w:val="28"/>
            <w:u w:val="none"/>
          </w:rPr>
          <w:t>3 части 17 статьи 51</w:t>
        </w:r>
      </w:hyperlink>
      <w:r w:rsidR="00185FD7" w:rsidRPr="00185FD7">
        <w:rPr>
          <w:rFonts w:ascii="Times New Roman" w:hAnsi="Times New Roman"/>
          <w:sz w:val="28"/>
          <w:szCs w:val="28"/>
        </w:rPr>
        <w:t xml:space="preserve"> </w:t>
      </w:r>
      <w:proofErr w:type="spellStart"/>
      <w:r w:rsidR="00185FD7" w:rsidRPr="00185FD7">
        <w:rPr>
          <w:rFonts w:ascii="Times New Roman" w:hAnsi="Times New Roman"/>
          <w:sz w:val="28"/>
          <w:szCs w:val="28"/>
        </w:rPr>
        <w:t>ГрК</w:t>
      </w:r>
      <w:proofErr w:type="spellEnd"/>
      <w:r w:rsidR="00185FD7" w:rsidRPr="00185FD7">
        <w:rPr>
          <w:rFonts w:ascii="Times New Roman" w:hAnsi="Times New Roman"/>
          <w:sz w:val="28"/>
          <w:szCs w:val="28"/>
        </w:rPr>
        <w:t xml:space="preserve"> РФ).</w:t>
      </w:r>
    </w:p>
    <w:p w14:paraId="5268E08E" w14:textId="1494B979" w:rsidR="00D95352" w:rsidRPr="00185FD7"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 xml:space="preserve">В случае непредставления документов, указанных в подпунктах 2, 3 </w:t>
      </w:r>
      <w:r>
        <w:rPr>
          <w:rFonts w:ascii="Times New Roman" w:hAnsi="Times New Roman"/>
          <w:sz w:val="28"/>
          <w:szCs w:val="28"/>
        </w:rPr>
        <w:t xml:space="preserve">настоящего </w:t>
      </w:r>
      <w:r w:rsidRPr="00D95352">
        <w:rPr>
          <w:rFonts w:ascii="Times New Roman" w:hAnsi="Times New Roman"/>
          <w:sz w:val="28"/>
          <w:szCs w:val="28"/>
        </w:rPr>
        <w:t xml:space="preserve">пункта, Уполномоченный орган запрашивает их у заявителя. </w:t>
      </w:r>
    </w:p>
    <w:p w14:paraId="423532BC" w14:textId="77777777" w:rsidR="00BA3ABA" w:rsidRDefault="00D95352"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185FD7" w:rsidRPr="00185FD7">
        <w:rPr>
          <w:rFonts w:ascii="Times New Roman" w:hAnsi="Times New Roman"/>
          <w:sz w:val="28"/>
          <w:szCs w:val="28"/>
        </w:rPr>
        <w:t>.</w:t>
      </w:r>
      <w:r>
        <w:rPr>
          <w:rFonts w:ascii="Times New Roman" w:hAnsi="Times New Roman"/>
          <w:sz w:val="28"/>
          <w:szCs w:val="28"/>
        </w:rPr>
        <w:t>2</w:t>
      </w:r>
      <w:r w:rsidR="00185FD7" w:rsidRPr="00185FD7">
        <w:rPr>
          <w:rFonts w:ascii="Times New Roman" w:hAnsi="Times New Roman"/>
          <w:sz w:val="28"/>
          <w:szCs w:val="28"/>
        </w:rPr>
        <w:t>. В целях обеспечения размещения в ГИСОГД уведомления о завершении сноса заявитель самостоятельно представляет</w:t>
      </w:r>
      <w:r w:rsidR="00BA3ABA">
        <w:rPr>
          <w:rFonts w:ascii="Times New Roman" w:hAnsi="Times New Roman"/>
          <w:sz w:val="28"/>
          <w:szCs w:val="28"/>
        </w:rPr>
        <w:t>;</w:t>
      </w:r>
    </w:p>
    <w:p w14:paraId="65BECCBD" w14:textId="2D00B8FE" w:rsidR="00185FD7" w:rsidRDefault="00BA3ABA" w:rsidP="00185FD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85FD7" w:rsidRPr="00185FD7">
        <w:rPr>
          <w:rFonts w:ascii="Times New Roman" w:hAnsi="Times New Roman"/>
          <w:sz w:val="28"/>
          <w:szCs w:val="28"/>
        </w:rPr>
        <w:t xml:space="preserve"> уведомление о завершении сноса по форме, утвержденной приказом Минстроя России от 24.01.2019 № 34/</w:t>
      </w:r>
      <w:proofErr w:type="spellStart"/>
      <w:r w:rsidR="00185FD7" w:rsidRPr="00185FD7">
        <w:rPr>
          <w:rFonts w:ascii="Times New Roman" w:hAnsi="Times New Roman"/>
          <w:sz w:val="28"/>
          <w:szCs w:val="28"/>
        </w:rPr>
        <w:t>пр</w:t>
      </w:r>
      <w:proofErr w:type="spellEnd"/>
      <w:r w:rsidR="0002689F">
        <w:rPr>
          <w:rFonts w:ascii="Times New Roman" w:hAnsi="Times New Roman"/>
          <w:sz w:val="28"/>
          <w:szCs w:val="28"/>
        </w:rPr>
        <w:t xml:space="preserve"> (приложение 2 к Административному регламенту)</w:t>
      </w:r>
      <w:r>
        <w:rPr>
          <w:rFonts w:ascii="Times New Roman" w:hAnsi="Times New Roman"/>
          <w:sz w:val="28"/>
          <w:szCs w:val="28"/>
        </w:rPr>
        <w:t>;</w:t>
      </w:r>
    </w:p>
    <w:p w14:paraId="2FA1C232" w14:textId="77777777" w:rsidR="00BA3ABA" w:rsidRPr="00BA3ABA"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BA3ABA">
        <w:rPr>
          <w:rFonts w:ascii="Times New Roman" w:hAnsi="Times New Roman"/>
          <w:sz w:val="28"/>
          <w:szCs w:val="28"/>
        </w:rPr>
        <w:t>документ, удостоверяющий личность заявителя (представителя заявителя), и документы, подтверждающие полномочия представителя заявителя (в случае обращения представителя заявителя);</w:t>
      </w:r>
    </w:p>
    <w:p w14:paraId="0FC5B048" w14:textId="1CC6272D" w:rsidR="00BA3ABA" w:rsidRPr="00185FD7"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3) </w:t>
      </w:r>
      <w:r w:rsidRPr="00BA3ABA">
        <w:rPr>
          <w:rFonts w:ascii="Times New Roman" w:hAnsi="Times New Roman"/>
          <w:sz w:val="28"/>
          <w:szCs w:val="28"/>
        </w:rPr>
        <w:t xml:space="preserve">правоустанавливающие и (или) </w:t>
      </w:r>
      <w:proofErr w:type="spellStart"/>
      <w:r w:rsidRPr="00BA3ABA">
        <w:rPr>
          <w:rFonts w:ascii="Times New Roman" w:hAnsi="Times New Roman"/>
          <w:sz w:val="28"/>
          <w:szCs w:val="28"/>
        </w:rPr>
        <w:t>правоудостоверяющие</w:t>
      </w:r>
      <w:proofErr w:type="spellEnd"/>
      <w:r w:rsidRPr="00BA3ABA">
        <w:rPr>
          <w:rFonts w:ascii="Times New Roman" w:hAnsi="Times New Roman"/>
          <w:sz w:val="28"/>
          <w:szCs w:val="28"/>
        </w:rPr>
        <w:t xml:space="preserve"> документы на объект капитального строительства (в случае, если право на объект капитального строительства не зарегистрировано в Едином госуда</w:t>
      </w:r>
      <w:r>
        <w:rPr>
          <w:rFonts w:ascii="Times New Roman" w:hAnsi="Times New Roman"/>
          <w:sz w:val="28"/>
          <w:szCs w:val="28"/>
        </w:rPr>
        <w:t>рственном реестре недвижимости).</w:t>
      </w:r>
    </w:p>
    <w:p w14:paraId="63C14FEA" w14:textId="0A7C2CB8" w:rsidR="00185FD7" w:rsidRPr="00185FD7" w:rsidRDefault="00D95352" w:rsidP="00185FD7">
      <w:pPr>
        <w:widowControl w:val="0"/>
        <w:autoSpaceDE w:val="0"/>
        <w:autoSpaceDN w:val="0"/>
        <w:spacing w:after="0" w:line="240" w:lineRule="auto"/>
        <w:ind w:firstLine="567"/>
        <w:jc w:val="both"/>
        <w:rPr>
          <w:rFonts w:ascii="Times New Roman" w:hAnsi="Times New Roman"/>
          <w:sz w:val="28"/>
          <w:szCs w:val="28"/>
        </w:rPr>
      </w:pPr>
      <w:bookmarkStart w:id="9" w:name="P86"/>
      <w:bookmarkEnd w:id="9"/>
      <w:r>
        <w:rPr>
          <w:rFonts w:ascii="Times New Roman" w:hAnsi="Times New Roman"/>
          <w:sz w:val="28"/>
          <w:szCs w:val="28"/>
        </w:rPr>
        <w:t>2.8.3</w:t>
      </w:r>
      <w:r w:rsidR="00185FD7" w:rsidRPr="00185FD7">
        <w:rPr>
          <w:rFonts w:ascii="Times New Roman" w:hAnsi="Times New Roman"/>
          <w:sz w:val="28"/>
          <w:szCs w:val="28"/>
        </w:rPr>
        <w:t>.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 xml:space="preserve">Исчерпывающий перечень документов, необходимых в соответствии с </w:t>
      </w:r>
      <w:r w:rsidRPr="007B2856">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BE051E6" w14:textId="77777777" w:rsidR="00DB26A2" w:rsidRDefault="00EA5E61" w:rsidP="00DB26A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w:t>
      </w:r>
      <w:r w:rsidR="00DB26A2">
        <w:rPr>
          <w:rFonts w:ascii="Times New Roman" w:hAnsi="Times New Roman"/>
          <w:sz w:val="28"/>
          <w:szCs w:val="28"/>
        </w:rPr>
        <w:t>ственных или муниципальных услуг:</w:t>
      </w:r>
    </w:p>
    <w:p w14:paraId="7057C201" w14:textId="5C613ABE" w:rsidR="00BA3ABA"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BA3ABA">
        <w:rPr>
          <w:rFonts w:ascii="Times New Roman" w:hAnsi="Times New Roman"/>
          <w:sz w:val="28"/>
          <w:szCs w:val="28"/>
        </w:rPr>
        <w:t>сведения о нотариально удостоверенных документах (нотариально заверенное согласие всех правообладателей объекта капитального строительства на снос, документ,</w:t>
      </w:r>
      <w:r>
        <w:rPr>
          <w:rFonts w:ascii="Times New Roman" w:hAnsi="Times New Roman"/>
          <w:sz w:val="28"/>
          <w:szCs w:val="28"/>
        </w:rPr>
        <w:t xml:space="preserve"> подтверждающий</w:t>
      </w:r>
      <w:r w:rsidRPr="00BA3ABA">
        <w:rPr>
          <w:rFonts w:ascii="Times New Roman" w:hAnsi="Times New Roman"/>
          <w:sz w:val="28"/>
          <w:szCs w:val="28"/>
        </w:rPr>
        <w:t xml:space="preserve"> полномочия представителя заявителя);</w:t>
      </w:r>
    </w:p>
    <w:p w14:paraId="7452819E" w14:textId="363ED58B" w:rsidR="00BA3ABA" w:rsidRPr="00BA3ABA"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сведения</w:t>
      </w:r>
      <w:r w:rsidRPr="00BA3ABA">
        <w:rPr>
          <w:rFonts w:ascii="Times New Roman" w:hAnsi="Times New Roman"/>
          <w:sz w:val="28"/>
          <w:szCs w:val="28"/>
        </w:rPr>
        <w:t xml:space="preserve"> из Единого государственного реестра юридических лиц о юридическом лице, являющемся заявителем;</w:t>
      </w:r>
    </w:p>
    <w:p w14:paraId="1C4381E9" w14:textId="5B99C9AE" w:rsidR="00BA3ABA"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сведения</w:t>
      </w:r>
      <w:r w:rsidRPr="00BA3ABA">
        <w:rPr>
          <w:rFonts w:ascii="Times New Roman" w:hAnsi="Times New Roman"/>
          <w:sz w:val="28"/>
          <w:szCs w:val="28"/>
        </w:rPr>
        <w:t xml:space="preserve"> из Единого государственного реестра индивидуальных предпринимателей об индивидуальном предпри</w:t>
      </w:r>
      <w:r>
        <w:rPr>
          <w:rFonts w:ascii="Times New Roman" w:hAnsi="Times New Roman"/>
          <w:sz w:val="28"/>
          <w:szCs w:val="28"/>
        </w:rPr>
        <w:t>нимателе, являющемся заявителем;</w:t>
      </w:r>
    </w:p>
    <w:p w14:paraId="78FB5F2E" w14:textId="647D90E9" w:rsidR="00D95352"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сведения о правах </w:t>
      </w:r>
      <w:r w:rsidR="00D95352" w:rsidRPr="00D95352">
        <w:rPr>
          <w:rFonts w:ascii="Times New Roman" w:hAnsi="Times New Roman"/>
          <w:sz w:val="28"/>
          <w:szCs w:val="28"/>
        </w:rPr>
        <w:t>на земельный участок</w:t>
      </w:r>
      <w:r>
        <w:rPr>
          <w:rFonts w:ascii="Times New Roman" w:hAnsi="Times New Roman"/>
          <w:sz w:val="28"/>
          <w:szCs w:val="28"/>
        </w:rPr>
        <w:t xml:space="preserve"> и (или) объект капитального строительства</w:t>
      </w:r>
      <w:r w:rsidR="00D95352" w:rsidRPr="00D95352">
        <w:rPr>
          <w:rFonts w:ascii="Times New Roman" w:hAnsi="Times New Roman"/>
          <w:sz w:val="28"/>
          <w:szCs w:val="28"/>
        </w:rPr>
        <w:t>, в случае, если права на него зарегистрированы в Едином государственном реестре недвижимости;</w:t>
      </w:r>
    </w:p>
    <w:p w14:paraId="42EF3077" w14:textId="2E44634E" w:rsidR="00BA3ABA"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решение суда о сносе объекта капитального строительства;</w:t>
      </w:r>
    </w:p>
    <w:p w14:paraId="10A271F8" w14:textId="14D85052" w:rsidR="00BA3ABA" w:rsidRPr="00D95352" w:rsidRDefault="00BA3ABA" w:rsidP="00BA3A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решение органа местного самоуправления о сносе объекта капитального строительства.</w:t>
      </w:r>
    </w:p>
    <w:p w14:paraId="565B630F" w14:textId="51B3A8D4"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Документы (их копии или сведения, содержащиеся в них), указанные в настоящем пункте</w:t>
      </w:r>
      <w:r>
        <w:rPr>
          <w:rFonts w:ascii="Times New Roman" w:hAnsi="Times New Roman"/>
          <w:sz w:val="28"/>
          <w:szCs w:val="28"/>
        </w:rPr>
        <w:t>, запрашиваются У</w:t>
      </w:r>
      <w:r w:rsidRPr="00D95352">
        <w:rPr>
          <w:rFonts w:ascii="Times New Roman" w:hAnsi="Times New Roman"/>
          <w:sz w:val="28"/>
          <w:szCs w:val="28"/>
        </w:rPr>
        <w:t>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14:paraId="36254B6C" w14:textId="5140AA7D"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43E4F856"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w:t>
      </w:r>
      <w:r w:rsidR="00E9055B">
        <w:rPr>
          <w:rFonts w:ascii="Times New Roman" w:hAnsi="Times New Roman"/>
          <w:sz w:val="28"/>
          <w:szCs w:val="28"/>
        </w:rPr>
        <w:t xml:space="preserve">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w:t>
      </w:r>
      <w:r w:rsidR="006704DE">
        <w:rPr>
          <w:rFonts w:ascii="Times New Roman" w:hAnsi="Times New Roman"/>
          <w:sz w:val="28"/>
          <w:szCs w:val="28"/>
        </w:rPr>
        <w:t xml:space="preserve"> </w:t>
      </w:r>
      <w:r w:rsidRPr="001D63EF">
        <w:rPr>
          <w:rFonts w:ascii="Times New Roman" w:hAnsi="Times New Roman"/>
          <w:sz w:val="28"/>
          <w:szCs w:val="28"/>
        </w:rPr>
        <w:t>услуг, в соответствии с нормативными правовыми актами Российской Федерации, нормативными правовыми актами</w:t>
      </w:r>
      <w:r w:rsidR="00FE4826">
        <w:rPr>
          <w:rFonts w:ascii="Times New Roman" w:hAnsi="Times New Roman"/>
          <w:sz w:val="28"/>
          <w:szCs w:val="28"/>
        </w:rPr>
        <w:t xml:space="preserve"> Республики Крым</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7"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E9055B">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14:paraId="6B19D314" w14:textId="3CD40078"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w:t>
      </w:r>
      <w:r w:rsidRPr="001D63EF">
        <w:rPr>
          <w:rFonts w:ascii="Times New Roman" w:hAnsi="Times New Roman"/>
          <w:sz w:val="28"/>
          <w:szCs w:val="28"/>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BC3CAC" w:rsidRPr="00BC3CAC">
        <w:rPr>
          <w:rFonts w:ascii="Times New Roman" w:hAnsi="Times New Roman"/>
          <w:bCs/>
          <w:iCs/>
          <w:sz w:val="28"/>
          <w:szCs w:val="28"/>
          <w:lang w:eastAsia="en-US" w:bidi="ru-RU"/>
        </w:rPr>
        <w:t xml:space="preserve"> </w:t>
      </w:r>
      <w:r w:rsidR="00BC3CAC" w:rsidRPr="00BC3CAC">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Pr="001D63EF">
        <w:rPr>
          <w:rFonts w:ascii="Times New Roman" w:hAnsi="Times New Roman"/>
          <w:sz w:val="28"/>
          <w:szCs w:val="28"/>
        </w:rPr>
        <w:t>;</w:t>
      </w:r>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52751101"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E9055B">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DB26A2">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8"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9055B">
        <w:rPr>
          <w:rFonts w:ascii="Times New Roman" w:hAnsi="Times New Roman"/>
          <w:sz w:val="28"/>
          <w:szCs w:val="28"/>
        </w:rPr>
        <w:t xml:space="preserve"> виде за подписью руководителя У</w:t>
      </w:r>
      <w:r w:rsidRPr="001D63EF">
        <w:rPr>
          <w:rFonts w:ascii="Times New Roman" w:hAnsi="Times New Roman"/>
          <w:sz w:val="28"/>
          <w:szCs w:val="28"/>
        </w:rPr>
        <w:t>полномо</w:t>
      </w:r>
      <w:r w:rsidR="00DB26A2">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F3D9CD2" w14:textId="3CAA20BA" w:rsidR="00C33072" w:rsidRDefault="00DC3ECE" w:rsidP="00C330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2.1</w:t>
      </w:r>
      <w:r w:rsidR="00B92F0A">
        <w:rPr>
          <w:rFonts w:ascii="Times New Roman" w:hAnsi="Times New Roman"/>
          <w:sz w:val="28"/>
          <w:szCs w:val="28"/>
        </w:rPr>
        <w:t>6</w:t>
      </w:r>
      <w:r w:rsidR="004A6F91">
        <w:rPr>
          <w:rFonts w:ascii="Times New Roman" w:hAnsi="Times New Roman"/>
          <w:sz w:val="28"/>
          <w:szCs w:val="28"/>
        </w:rPr>
        <w:t xml:space="preserve">. </w:t>
      </w:r>
      <w:r w:rsidR="00C33072" w:rsidRPr="00C33072">
        <w:rPr>
          <w:rFonts w:ascii="Times New Roman" w:hAnsi="Times New Roman"/>
          <w:sz w:val="28"/>
          <w:szCs w:val="28"/>
        </w:rPr>
        <w:t>Основания для отказа в приеме документов, необходимых для предоставления муниципальной услуги:</w:t>
      </w:r>
    </w:p>
    <w:p w14:paraId="3E96A55D" w14:textId="3DBE87EC" w:rsidR="00D95352" w:rsidRPr="006C5DC7" w:rsidRDefault="00D95352" w:rsidP="00D95352">
      <w:pPr>
        <w:widowControl w:val="0"/>
        <w:autoSpaceDE w:val="0"/>
        <w:autoSpaceDN w:val="0"/>
        <w:spacing w:after="0" w:line="240" w:lineRule="auto"/>
        <w:ind w:firstLine="567"/>
        <w:jc w:val="both"/>
        <w:rPr>
          <w:rFonts w:ascii="Times New Roman" w:hAnsi="Times New Roman"/>
          <w:sz w:val="28"/>
          <w:szCs w:val="28"/>
        </w:rPr>
      </w:pPr>
      <w:r w:rsidRPr="006C5DC7">
        <w:rPr>
          <w:rFonts w:ascii="Times New Roman" w:hAnsi="Times New Roman"/>
          <w:sz w:val="28"/>
          <w:szCs w:val="28"/>
        </w:rPr>
        <w:t>1)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 в случае обращения за предоставлением муниципальной услуги в электронной форме;</w:t>
      </w:r>
    </w:p>
    <w:p w14:paraId="3452BA53" w14:textId="77777777" w:rsidR="00D95352" w:rsidRPr="006C5DC7" w:rsidRDefault="00D95352" w:rsidP="00D95352">
      <w:pPr>
        <w:widowControl w:val="0"/>
        <w:autoSpaceDE w:val="0"/>
        <w:autoSpaceDN w:val="0"/>
        <w:spacing w:after="0" w:line="240" w:lineRule="auto"/>
        <w:ind w:firstLine="567"/>
        <w:jc w:val="both"/>
        <w:rPr>
          <w:rFonts w:ascii="Times New Roman" w:hAnsi="Times New Roman"/>
          <w:sz w:val="28"/>
          <w:szCs w:val="28"/>
        </w:rPr>
      </w:pPr>
      <w:r w:rsidRPr="006C5DC7">
        <w:rPr>
          <w:rFonts w:ascii="Times New Roman" w:hAnsi="Times New Roman"/>
          <w:sz w:val="28"/>
          <w:szCs w:val="28"/>
        </w:rPr>
        <w:t>2) уведомление о планируемом сносе и документы, прилагаемые к нему, уведомление о завершении сноса поданы в неуполномоченный орган;</w:t>
      </w:r>
    </w:p>
    <w:p w14:paraId="08F55EB2" w14:textId="6F4434AE" w:rsidR="006C5DC7" w:rsidRPr="006C5DC7" w:rsidRDefault="006C5DC7" w:rsidP="00D95352">
      <w:pPr>
        <w:widowControl w:val="0"/>
        <w:autoSpaceDE w:val="0"/>
        <w:autoSpaceDN w:val="0"/>
        <w:spacing w:after="0" w:line="240" w:lineRule="auto"/>
        <w:ind w:firstLine="567"/>
        <w:jc w:val="both"/>
        <w:rPr>
          <w:rFonts w:ascii="Times New Roman" w:hAnsi="Times New Roman"/>
          <w:sz w:val="28"/>
          <w:szCs w:val="28"/>
        </w:rPr>
      </w:pPr>
      <w:r w:rsidRPr="006C5DC7">
        <w:rPr>
          <w:rFonts w:ascii="Times New Roman" w:hAnsi="Times New Roman"/>
          <w:sz w:val="28"/>
          <w:szCs w:val="28"/>
        </w:rPr>
        <w:t>3) уведомление о планируемом сносе либо уведомление о завершении сноса представлено в электронной форме с нарушением требований;</w:t>
      </w:r>
    </w:p>
    <w:p w14:paraId="02AFBCF6" w14:textId="45D848DC" w:rsidR="006C5DC7" w:rsidRPr="006C5DC7" w:rsidRDefault="006C5DC7" w:rsidP="00D95352">
      <w:pPr>
        <w:widowControl w:val="0"/>
        <w:autoSpaceDE w:val="0"/>
        <w:autoSpaceDN w:val="0"/>
        <w:spacing w:after="0" w:line="240" w:lineRule="auto"/>
        <w:ind w:firstLine="567"/>
        <w:jc w:val="both"/>
        <w:rPr>
          <w:rFonts w:ascii="Times New Roman" w:hAnsi="Times New Roman"/>
          <w:sz w:val="28"/>
          <w:szCs w:val="28"/>
        </w:rPr>
      </w:pPr>
      <w:r w:rsidRPr="006C5DC7">
        <w:rPr>
          <w:rFonts w:ascii="Times New Roman" w:hAnsi="Times New Roman"/>
          <w:sz w:val="28"/>
          <w:szCs w:val="28"/>
        </w:rPr>
        <w:t>4) неполное заполнение полей в форме уведомления, в том числе интерактивной форме уведомления на ЕПГУ;</w:t>
      </w:r>
    </w:p>
    <w:p w14:paraId="5FE70BEA" w14:textId="0654426B" w:rsidR="006C5DC7" w:rsidRPr="006C5DC7" w:rsidRDefault="006C5DC7" w:rsidP="00D95352">
      <w:pPr>
        <w:widowControl w:val="0"/>
        <w:autoSpaceDE w:val="0"/>
        <w:autoSpaceDN w:val="0"/>
        <w:spacing w:after="0" w:line="240" w:lineRule="auto"/>
        <w:ind w:firstLine="567"/>
        <w:jc w:val="both"/>
        <w:rPr>
          <w:rFonts w:ascii="Times New Roman" w:hAnsi="Times New Roman"/>
          <w:sz w:val="28"/>
          <w:szCs w:val="28"/>
        </w:rPr>
      </w:pPr>
      <w:r w:rsidRPr="006C5DC7">
        <w:rPr>
          <w:rFonts w:ascii="Times New Roman" w:hAnsi="Times New Roman"/>
          <w:sz w:val="28"/>
          <w:szCs w:val="28"/>
        </w:rPr>
        <w:t>5) представление неполного комплекта документов, необходимых для предоставления муниципальной услуги.</w:t>
      </w:r>
    </w:p>
    <w:p w14:paraId="1AE0E6C6" w14:textId="14EABF25"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r w:rsidR="0074384E">
        <w:rPr>
          <w:rFonts w:ascii="Times New Roman" w:hAnsi="Times New Roman"/>
          <w:sz w:val="28"/>
          <w:szCs w:val="28"/>
        </w:rPr>
        <w:t xml:space="preserve"> по форме приложения 3 </w:t>
      </w:r>
      <w:r w:rsidR="001937D1">
        <w:rPr>
          <w:rFonts w:ascii="Times New Roman" w:hAnsi="Times New Roman"/>
          <w:sz w:val="28"/>
          <w:szCs w:val="28"/>
        </w:rPr>
        <w:t>к настоящему Административному регламенту</w:t>
      </w:r>
      <w:r w:rsidRPr="007B2856">
        <w:rPr>
          <w:rFonts w:ascii="Times New Roman" w:hAnsi="Times New Roman"/>
          <w:sz w:val="28"/>
          <w:szCs w:val="28"/>
        </w:rPr>
        <w:t>.</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9855121" w14:textId="664DBFC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p>
    <w:p w14:paraId="3271A498" w14:textId="08B88D3B"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Срок предоставления муниципальной услуги при поступлении уведомления о планируемом сносе приостанавливается в случае, если заявителем не представлены док</w:t>
      </w:r>
      <w:r w:rsidR="003725FD">
        <w:rPr>
          <w:rFonts w:ascii="Times New Roman" w:hAnsi="Times New Roman"/>
          <w:sz w:val="28"/>
          <w:szCs w:val="28"/>
        </w:rPr>
        <w:t>ументы, указанные в подпунктах 5, 6</w:t>
      </w:r>
      <w:r w:rsidRPr="00D95352">
        <w:rPr>
          <w:rFonts w:ascii="Times New Roman" w:hAnsi="Times New Roman"/>
          <w:sz w:val="28"/>
          <w:szCs w:val="28"/>
        </w:rPr>
        <w:t xml:space="preserve"> пункта</w:t>
      </w:r>
      <w:r>
        <w:rPr>
          <w:rFonts w:ascii="Times New Roman" w:hAnsi="Times New Roman"/>
          <w:sz w:val="28"/>
          <w:szCs w:val="28"/>
        </w:rPr>
        <w:t xml:space="preserve"> 2.8.1 настоящего А</w:t>
      </w:r>
      <w:r w:rsidRPr="00D95352">
        <w:rPr>
          <w:rFonts w:ascii="Times New Roman" w:hAnsi="Times New Roman"/>
          <w:sz w:val="28"/>
          <w:szCs w:val="28"/>
        </w:rPr>
        <w:t>дминистративного регламента.</w:t>
      </w:r>
    </w:p>
    <w:p w14:paraId="4CC4373B" w14:textId="47F1D2FF"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Основания для приостановления предоставления муниципальной услуги при поступлении уведомления о завершении сноса отсутствуют.</w:t>
      </w:r>
    </w:p>
    <w:p w14:paraId="1DD3FD86" w14:textId="4B9D21B7" w:rsidR="00D95352" w:rsidRDefault="00DC3ECE" w:rsidP="00D953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D95352" w:rsidRPr="00D95352">
        <w:rPr>
          <w:rFonts w:ascii="Times New Roman" w:hAnsi="Times New Roman"/>
          <w:sz w:val="28"/>
          <w:szCs w:val="28"/>
        </w:rPr>
        <w:t xml:space="preserve">Основаниями для отказа в обеспечении размещения в ГИСОГД уведомления о планируемом сносе и документов, указанных </w:t>
      </w:r>
      <w:r w:rsidR="003725FD">
        <w:rPr>
          <w:rFonts w:ascii="Times New Roman" w:hAnsi="Times New Roman"/>
          <w:sz w:val="28"/>
          <w:szCs w:val="28"/>
        </w:rPr>
        <w:t>в подпунктах 5, 6</w:t>
      </w:r>
      <w:r w:rsidR="00D95352">
        <w:rPr>
          <w:rFonts w:ascii="Times New Roman" w:hAnsi="Times New Roman"/>
          <w:sz w:val="28"/>
          <w:szCs w:val="28"/>
        </w:rPr>
        <w:t xml:space="preserve"> пункта 2.8.1 настоящего А</w:t>
      </w:r>
      <w:r w:rsidR="00D95352" w:rsidRPr="00D95352">
        <w:rPr>
          <w:rFonts w:ascii="Times New Roman" w:hAnsi="Times New Roman"/>
          <w:sz w:val="28"/>
          <w:szCs w:val="28"/>
        </w:rPr>
        <w:t>дминистративного регламента, являются:</w:t>
      </w:r>
    </w:p>
    <w:p w14:paraId="09032A47" w14:textId="3F0BC9CE" w:rsidR="006C5DC7" w:rsidRDefault="006C5DC7" w:rsidP="00D953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68B1CB61" w14:textId="2553EEB6" w:rsidR="00D95352" w:rsidRDefault="006C5DC7" w:rsidP="006C5DC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95352" w:rsidRPr="00D95352">
        <w:rPr>
          <w:rFonts w:ascii="Times New Roman" w:hAnsi="Times New Roman"/>
          <w:sz w:val="28"/>
          <w:szCs w:val="28"/>
        </w:rPr>
        <w:t>отсутствие документов, предусмотренных пунктами 2.</w:t>
      </w:r>
      <w:r w:rsidR="00D95352">
        <w:rPr>
          <w:rFonts w:ascii="Times New Roman" w:hAnsi="Times New Roman"/>
          <w:sz w:val="28"/>
          <w:szCs w:val="28"/>
        </w:rPr>
        <w:t>8.1, 2.14 настоящего А</w:t>
      </w:r>
      <w:r w:rsidR="00D95352" w:rsidRPr="00D95352">
        <w:rPr>
          <w:rFonts w:ascii="Times New Roman" w:hAnsi="Times New Roman"/>
          <w:sz w:val="28"/>
          <w:szCs w:val="28"/>
        </w:rPr>
        <w:t>дминистративного регламента и непредставленных заявителем по запросу</w:t>
      </w:r>
      <w:r w:rsidR="00D95352">
        <w:rPr>
          <w:rFonts w:ascii="Times New Roman" w:hAnsi="Times New Roman"/>
          <w:sz w:val="28"/>
          <w:szCs w:val="28"/>
        </w:rPr>
        <w:t xml:space="preserve"> Уполномоченного органа</w:t>
      </w:r>
      <w:r w:rsidR="00D95352" w:rsidRPr="00D95352">
        <w:rPr>
          <w:rFonts w:ascii="Times New Roman" w:hAnsi="Times New Roman"/>
          <w:sz w:val="28"/>
          <w:szCs w:val="28"/>
        </w:rPr>
        <w:t>. Неполучение (несвоевременное получение), указан</w:t>
      </w:r>
      <w:r w:rsidR="00D95352">
        <w:rPr>
          <w:rFonts w:ascii="Times New Roman" w:hAnsi="Times New Roman"/>
          <w:sz w:val="28"/>
          <w:szCs w:val="28"/>
        </w:rPr>
        <w:t>ных в пункте 2.14 настоящего А</w:t>
      </w:r>
      <w:r w:rsidR="00D95352" w:rsidRPr="00D95352">
        <w:rPr>
          <w:rFonts w:ascii="Times New Roman" w:hAnsi="Times New Roman"/>
          <w:sz w:val="28"/>
          <w:szCs w:val="28"/>
        </w:rPr>
        <w:t>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14:paraId="7E7F649B" w14:textId="5056DED0" w:rsidR="00A610A3" w:rsidRPr="00D95352" w:rsidRDefault="00A610A3" w:rsidP="00A610A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A610A3">
        <w:rPr>
          <w:rFonts w:ascii="Times New Roman" w:hAnsi="Times New Roman"/>
          <w:sz w:val="28"/>
          <w:szCs w:val="28"/>
        </w:rPr>
        <w:t xml:space="preserve"> уведомление о планируемом сносе подано или направлено лицом, не </w:t>
      </w:r>
      <w:r w:rsidRPr="00A610A3">
        <w:rPr>
          <w:rFonts w:ascii="Times New Roman" w:hAnsi="Times New Roman"/>
          <w:sz w:val="28"/>
          <w:szCs w:val="28"/>
        </w:rPr>
        <w:lastRenderedPageBreak/>
        <w:t xml:space="preserve">являющимся застройщиком или техническим заказчиком, либо их </w:t>
      </w:r>
      <w:r>
        <w:rPr>
          <w:rFonts w:ascii="Times New Roman" w:hAnsi="Times New Roman"/>
          <w:sz w:val="28"/>
          <w:szCs w:val="28"/>
        </w:rPr>
        <w:t xml:space="preserve">уполномоченным представителем; </w:t>
      </w:r>
    </w:p>
    <w:p w14:paraId="723FF302" w14:textId="1E5E998E" w:rsidR="00D95352" w:rsidRPr="00D95352" w:rsidRDefault="00D95352" w:rsidP="00A610A3">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 снос объекта капитального строительства планируется на основании решения лица, не являющегося застройщик</w:t>
      </w:r>
      <w:r w:rsidR="00A610A3">
        <w:rPr>
          <w:rFonts w:ascii="Times New Roman" w:hAnsi="Times New Roman"/>
          <w:sz w:val="28"/>
          <w:szCs w:val="28"/>
        </w:rPr>
        <w:t xml:space="preserve">ом или техническим заказчиком; </w:t>
      </w:r>
    </w:p>
    <w:p w14:paraId="1A5A985A" w14:textId="77777777" w:rsid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 уведомление о планируемом сносе подано менее чем за семь рабочих дней до начала выполнения работ по сносу объекта капитального строительства;</w:t>
      </w:r>
    </w:p>
    <w:p w14:paraId="78D67A29" w14:textId="0742A886" w:rsidR="00A610A3" w:rsidRPr="00D95352" w:rsidRDefault="00A610A3" w:rsidP="00A610A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610A3">
        <w:rPr>
          <w:rFonts w:ascii="Times New Roman" w:hAnsi="Times New Roman"/>
          <w:sz w:val="28"/>
          <w:szCs w:val="28"/>
        </w:rPr>
        <w:t>уведомление о планируемом сносе</w:t>
      </w:r>
      <w:r>
        <w:rPr>
          <w:rFonts w:ascii="Times New Roman" w:hAnsi="Times New Roman"/>
          <w:sz w:val="28"/>
          <w:szCs w:val="28"/>
        </w:rPr>
        <w:t xml:space="preserve"> содержит сведения об объекте, который не является объектом капитального строительства;</w:t>
      </w:r>
    </w:p>
    <w:p w14:paraId="54FB9008" w14:textId="77777777" w:rsidR="00D95352" w:rsidRP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 уведомление о планируемом сносе подано в отношении объекта капитального строительства, который расположен в границах зон с особыми условиями использования территории;</w:t>
      </w:r>
    </w:p>
    <w:p w14:paraId="51D15EFE" w14:textId="77777777" w:rsidR="00D95352" w:rsidRPr="00D95352" w:rsidRDefault="00D95352" w:rsidP="00D95352">
      <w:pPr>
        <w:widowControl w:val="0"/>
        <w:autoSpaceDE w:val="0"/>
        <w:autoSpaceDN w:val="0"/>
        <w:spacing w:after="0" w:line="240" w:lineRule="auto"/>
        <w:ind w:firstLine="567"/>
        <w:jc w:val="both"/>
        <w:rPr>
          <w:rFonts w:ascii="Times New Roman" w:hAnsi="Times New Roman"/>
          <w:i/>
          <w:sz w:val="28"/>
          <w:szCs w:val="28"/>
        </w:rPr>
      </w:pPr>
      <w:r w:rsidRPr="00D95352">
        <w:rPr>
          <w:rFonts w:ascii="Times New Roman" w:hAnsi="Times New Roman"/>
          <w:sz w:val="28"/>
          <w:szCs w:val="28"/>
        </w:rPr>
        <w:t xml:space="preserve">- уведомление о планируемом сносе подано в отношении объекта капитального строительства, который является объектом культурного наследия; </w:t>
      </w:r>
    </w:p>
    <w:p w14:paraId="6836192D" w14:textId="2E09E6C9" w:rsid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 уведомление о планируемом сносе подано в целях строительства нового объекта капитального строительства, реконструкции объе</w:t>
      </w:r>
      <w:r w:rsidR="00A610A3">
        <w:rPr>
          <w:rFonts w:ascii="Times New Roman" w:hAnsi="Times New Roman"/>
          <w:sz w:val="28"/>
          <w:szCs w:val="28"/>
        </w:rPr>
        <w:t>кта капитального строительства;</w:t>
      </w:r>
    </w:p>
    <w:p w14:paraId="2347DBC5" w14:textId="6D3C5368" w:rsidR="00A610A3" w:rsidRDefault="00A610A3" w:rsidP="00D953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E58A695" w14:textId="1B201FE6" w:rsidR="00A610A3" w:rsidRDefault="00A610A3" w:rsidP="00D953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день обращения за получением муниципальной услуги;</w:t>
      </w:r>
    </w:p>
    <w:p w14:paraId="4CE78715" w14:textId="23226A58" w:rsidR="00A610A3" w:rsidRPr="00D95352" w:rsidRDefault="00A610A3" w:rsidP="002D3FA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w:t>
      </w:r>
      <w:r w:rsidR="002D3FA7">
        <w:rPr>
          <w:rFonts w:ascii="Times New Roman" w:hAnsi="Times New Roman"/>
          <w:sz w:val="28"/>
          <w:szCs w:val="28"/>
        </w:rPr>
        <w:t>ния, содержащиеся в документах.</w:t>
      </w:r>
    </w:p>
    <w:p w14:paraId="7E70CA8E" w14:textId="517ECBFA" w:rsidR="00D95352" w:rsidRDefault="00D95352" w:rsidP="00D95352">
      <w:pPr>
        <w:widowControl w:val="0"/>
        <w:autoSpaceDE w:val="0"/>
        <w:autoSpaceDN w:val="0"/>
        <w:spacing w:after="0" w:line="240" w:lineRule="auto"/>
        <w:ind w:firstLine="567"/>
        <w:jc w:val="both"/>
        <w:rPr>
          <w:rFonts w:ascii="Times New Roman" w:hAnsi="Times New Roman"/>
          <w:sz w:val="28"/>
          <w:szCs w:val="28"/>
        </w:rPr>
      </w:pPr>
      <w:r w:rsidRPr="00D95352">
        <w:rPr>
          <w:rFonts w:ascii="Times New Roman" w:hAnsi="Times New Roman"/>
          <w:sz w:val="28"/>
          <w:szCs w:val="28"/>
        </w:rPr>
        <w:t>Основания для отказа в обеспечении размещения уведомления о заверш</w:t>
      </w:r>
      <w:r w:rsidR="002D3FA7">
        <w:rPr>
          <w:rFonts w:ascii="Times New Roman" w:hAnsi="Times New Roman"/>
          <w:sz w:val="28"/>
          <w:szCs w:val="28"/>
        </w:rPr>
        <w:t>ении сноса в ГИСОГД:</w:t>
      </w:r>
    </w:p>
    <w:p w14:paraId="03629DC0" w14:textId="7612C882" w:rsidR="002D3FA7" w:rsidRPr="002D3FA7" w:rsidRDefault="002D3FA7" w:rsidP="002D3FA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D3FA7">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94A90FC" w14:textId="77777777" w:rsidR="002D3FA7" w:rsidRPr="002D3FA7" w:rsidRDefault="002D3FA7" w:rsidP="002D3FA7">
      <w:pPr>
        <w:widowControl w:val="0"/>
        <w:autoSpaceDE w:val="0"/>
        <w:autoSpaceDN w:val="0"/>
        <w:spacing w:after="0" w:line="240" w:lineRule="auto"/>
        <w:ind w:firstLine="567"/>
        <w:jc w:val="both"/>
        <w:rPr>
          <w:rFonts w:ascii="Times New Roman" w:hAnsi="Times New Roman"/>
          <w:sz w:val="28"/>
          <w:szCs w:val="28"/>
        </w:rPr>
      </w:pPr>
      <w:r w:rsidRPr="002D3FA7">
        <w:rPr>
          <w:rFonts w:ascii="Times New Roman" w:hAnsi="Times New Roman"/>
          <w:sz w:val="28"/>
          <w:szCs w:val="28"/>
        </w:rPr>
        <w:t>- отсутствие документов, предусмотренных пунктами 2.8.1, 2.14 настоящего Административного регламента и непредставленных заявителем по запросу Уполномоченного органа. Неполучение (несвоевременное получение), указанных в пункте 2.14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14:paraId="3CA90344" w14:textId="6300249C" w:rsidR="002D3FA7" w:rsidRPr="002D3FA7" w:rsidRDefault="002D3FA7" w:rsidP="002D3FA7">
      <w:pPr>
        <w:widowControl w:val="0"/>
        <w:autoSpaceDE w:val="0"/>
        <w:autoSpaceDN w:val="0"/>
        <w:spacing w:after="0" w:line="240" w:lineRule="auto"/>
        <w:ind w:firstLine="567"/>
        <w:jc w:val="both"/>
        <w:rPr>
          <w:rFonts w:ascii="Times New Roman" w:hAnsi="Times New Roman"/>
          <w:sz w:val="28"/>
          <w:szCs w:val="28"/>
        </w:rPr>
      </w:pPr>
      <w:r w:rsidRPr="002D3FA7">
        <w:rPr>
          <w:rFonts w:ascii="Times New Roman" w:hAnsi="Times New Roman"/>
          <w:sz w:val="28"/>
          <w:szCs w:val="28"/>
        </w:rPr>
        <w:t xml:space="preserve">- уведомление о </w:t>
      </w:r>
      <w:r>
        <w:rPr>
          <w:rFonts w:ascii="Times New Roman" w:hAnsi="Times New Roman"/>
          <w:sz w:val="28"/>
          <w:szCs w:val="28"/>
        </w:rPr>
        <w:t>завершении сноса</w:t>
      </w:r>
      <w:r w:rsidRPr="002D3FA7">
        <w:rPr>
          <w:rFonts w:ascii="Times New Roman" w:hAnsi="Times New Roman"/>
          <w:sz w:val="28"/>
          <w:szCs w:val="28"/>
        </w:rPr>
        <w:t xml:space="preserve"> подано или направлено лицом, не являющимся застройщиком или техническим заказчиком, либо их уполномоченным представителем; </w:t>
      </w:r>
    </w:p>
    <w:p w14:paraId="473A978D" w14:textId="77777777" w:rsidR="002D3FA7" w:rsidRPr="002D3FA7" w:rsidRDefault="002D3FA7" w:rsidP="002D3FA7">
      <w:pPr>
        <w:widowControl w:val="0"/>
        <w:autoSpaceDE w:val="0"/>
        <w:autoSpaceDN w:val="0"/>
        <w:spacing w:after="0" w:line="240" w:lineRule="auto"/>
        <w:ind w:firstLine="567"/>
        <w:jc w:val="both"/>
        <w:rPr>
          <w:rFonts w:ascii="Times New Roman" w:hAnsi="Times New Roman"/>
          <w:sz w:val="28"/>
          <w:szCs w:val="28"/>
        </w:rPr>
      </w:pPr>
      <w:r w:rsidRPr="002D3FA7">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DD4E007" w14:textId="77777777" w:rsidR="002D3FA7" w:rsidRPr="002D3FA7" w:rsidRDefault="002D3FA7" w:rsidP="002D3FA7">
      <w:pPr>
        <w:widowControl w:val="0"/>
        <w:autoSpaceDE w:val="0"/>
        <w:autoSpaceDN w:val="0"/>
        <w:spacing w:after="0" w:line="240" w:lineRule="auto"/>
        <w:ind w:firstLine="567"/>
        <w:jc w:val="both"/>
        <w:rPr>
          <w:rFonts w:ascii="Times New Roman" w:hAnsi="Times New Roman"/>
          <w:sz w:val="28"/>
          <w:szCs w:val="28"/>
        </w:rPr>
      </w:pPr>
      <w:r w:rsidRPr="002D3FA7">
        <w:rPr>
          <w:rFonts w:ascii="Times New Roman" w:hAnsi="Times New Roman"/>
          <w:sz w:val="28"/>
          <w:szCs w:val="28"/>
        </w:rPr>
        <w:t>- представленные документы утратили силу на день обращения за получением муниципальной услуги;</w:t>
      </w:r>
    </w:p>
    <w:p w14:paraId="08640BFE" w14:textId="5E1C1306" w:rsidR="002D3FA7" w:rsidRPr="00D95352" w:rsidRDefault="002D3FA7" w:rsidP="002D3FA7">
      <w:pPr>
        <w:widowControl w:val="0"/>
        <w:autoSpaceDE w:val="0"/>
        <w:autoSpaceDN w:val="0"/>
        <w:spacing w:after="0" w:line="240" w:lineRule="auto"/>
        <w:ind w:firstLine="567"/>
        <w:jc w:val="both"/>
        <w:rPr>
          <w:rFonts w:ascii="Times New Roman" w:hAnsi="Times New Roman"/>
          <w:sz w:val="28"/>
          <w:szCs w:val="28"/>
        </w:rPr>
      </w:pPr>
      <w:r w:rsidRPr="002D3FA7">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AE70078" w14:textId="77777777" w:rsidR="00E03238" w:rsidRDefault="00E03238" w:rsidP="00DC3ECE">
      <w:pPr>
        <w:pStyle w:val="1"/>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424E9725" w:rsidR="004A6F91" w:rsidRPr="004A6F91" w:rsidRDefault="00DC3ECE" w:rsidP="00C330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w:t>
      </w:r>
      <w:r w:rsidR="00C33072" w:rsidRPr="00C33072">
        <w:rPr>
          <w:rFonts w:ascii="Times New Roman" w:hAnsi="Times New Roman"/>
          <w:sz w:val="28"/>
          <w:szCs w:val="28"/>
        </w:rPr>
        <w:t xml:space="preserve"> </w:t>
      </w:r>
      <w:r w:rsidR="00C33072">
        <w:rPr>
          <w:rFonts w:ascii="Times New Roman" w:hAnsi="Times New Roman"/>
          <w:sz w:val="28"/>
          <w:szCs w:val="28"/>
        </w:rPr>
        <w:t>М</w:t>
      </w:r>
      <w:r w:rsidR="00C33072" w:rsidRPr="00C33072">
        <w:rPr>
          <w:rFonts w:ascii="Times New Roman" w:hAnsi="Times New Roman"/>
          <w:sz w:val="28"/>
          <w:szCs w:val="28"/>
        </w:rPr>
        <w:t>униципальная услуга предос</w:t>
      </w:r>
      <w:r w:rsidR="00C33072">
        <w:rPr>
          <w:rFonts w:ascii="Times New Roman" w:hAnsi="Times New Roman"/>
          <w:sz w:val="28"/>
          <w:szCs w:val="28"/>
        </w:rPr>
        <w:t>тавляется заявителям бесплатно.</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60B1FBA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FD669F">
        <w:rPr>
          <w:rFonts w:ascii="Times New Roman" w:hAnsi="Times New Roman"/>
          <w:sz w:val="28"/>
          <w:szCs w:val="28"/>
        </w:rPr>
        <w:t>Заявление</w:t>
      </w:r>
      <w:r w:rsidRPr="007B2856">
        <w:rPr>
          <w:rFonts w:ascii="Times New Roman" w:hAnsi="Times New Roman"/>
          <w:sz w:val="28"/>
          <w:szCs w:val="28"/>
        </w:rPr>
        <w:t xml:space="preserve"> о предоставлении </w:t>
      </w:r>
      <w:r w:rsidR="00FD669F">
        <w:rPr>
          <w:rFonts w:ascii="Times New Roman" w:hAnsi="Times New Roman"/>
          <w:sz w:val="28"/>
          <w:szCs w:val="28"/>
        </w:rPr>
        <w:t>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w:t>
      </w:r>
      <w:r w:rsidRPr="007B2856">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758F9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E03238">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7B2856">
        <w:rPr>
          <w:rFonts w:ascii="Times New Roman" w:hAnsi="Times New Roman"/>
          <w:sz w:val="28"/>
          <w:szCs w:val="28"/>
        </w:rPr>
        <w:lastRenderedPageBreak/>
        <w:t>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4BB1ACE0" w14:textId="77777777" w:rsidR="002D3FA7"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w:t>
      </w:r>
      <w:r w:rsidR="002D3FA7">
        <w:rPr>
          <w:rFonts w:ascii="Times New Roman" w:hAnsi="Times New Roman"/>
          <w:sz w:val="28"/>
          <w:szCs w:val="28"/>
        </w:rPr>
        <w:t xml:space="preserve">ципальная услуга </w:t>
      </w:r>
      <w:r w:rsidRPr="00DF0058">
        <w:rPr>
          <w:rFonts w:ascii="Times New Roman" w:hAnsi="Times New Roman"/>
          <w:sz w:val="28"/>
          <w:szCs w:val="28"/>
        </w:rPr>
        <w:t>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режиме, предусмотренном частью 1 статьи 7</w:t>
      </w:r>
      <w:r w:rsidR="002D3FA7">
        <w:rPr>
          <w:rFonts w:ascii="Times New Roman" w:hAnsi="Times New Roman"/>
          <w:sz w:val="28"/>
          <w:szCs w:val="28"/>
        </w:rPr>
        <w:t>.3 Федерального закона № 210-ФЗ в случае:</w:t>
      </w:r>
    </w:p>
    <w:p w14:paraId="0339E969" w14:textId="77777777" w:rsidR="002D3FA7" w:rsidRDefault="002D3FA7"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поступления в Уполномоченный орган решения суда о сносе самовольной постройки:</w:t>
      </w:r>
    </w:p>
    <w:p w14:paraId="68CD003A" w14:textId="6B702660" w:rsidR="00DF0058" w:rsidRDefault="002D3FA7"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принятия органом местного самоуправления</w:t>
      </w:r>
      <w:r w:rsidR="00BC3CAC" w:rsidRPr="00BC3CAC">
        <w:rPr>
          <w:rFonts w:ascii="Times New Roman" w:hAnsi="Times New Roman"/>
          <w:bCs/>
          <w:iCs/>
          <w:sz w:val="28"/>
          <w:szCs w:val="28"/>
          <w:lang w:eastAsia="en-US" w:bidi="ru-RU"/>
        </w:rPr>
        <w:t xml:space="preserve"> </w:t>
      </w:r>
      <w:r w:rsidR="00BC3CAC" w:rsidRPr="00BC3CAC">
        <w:rPr>
          <w:rFonts w:ascii="Times New Roman" w:hAnsi="Times New Roman"/>
          <w:bCs/>
          <w:iCs/>
          <w:sz w:val="28"/>
          <w:szCs w:val="28"/>
          <w:lang w:bidi="ru-RU"/>
        </w:rPr>
        <w:t>Железнодорожненского сельского поселения Бахчисарайского района Республики Крым</w:t>
      </w:r>
      <w:r>
        <w:rPr>
          <w:rFonts w:ascii="Times New Roman" w:hAnsi="Times New Roman"/>
          <w:sz w:val="28"/>
          <w:szCs w:val="28"/>
        </w:rPr>
        <w:t xml:space="preserve"> решения о сносе самовольной постройки.</w:t>
      </w:r>
    </w:p>
    <w:p w14:paraId="513583BD" w14:textId="621E0D46" w:rsidR="002D3FA7" w:rsidRPr="007B2856" w:rsidRDefault="002D3FA7"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наступлении указанных событий</w:t>
      </w:r>
      <w:r w:rsidR="00B42F0A">
        <w:rPr>
          <w:rFonts w:ascii="Times New Roman" w:hAnsi="Times New Roman"/>
          <w:sz w:val="28"/>
          <w:szCs w:val="28"/>
        </w:rPr>
        <w:t xml:space="preserve"> Уполномоченный орган размещает </w:t>
      </w:r>
      <w:r w:rsidR="00B42F0A" w:rsidRPr="00B42F0A">
        <w:rPr>
          <w:rFonts w:ascii="Times New Roman" w:hAnsi="Times New Roman"/>
          <w:sz w:val="28"/>
          <w:szCs w:val="28"/>
        </w:rPr>
        <w:t xml:space="preserve">в ГИСОГД </w:t>
      </w:r>
      <w:r w:rsidR="00B42F0A">
        <w:rPr>
          <w:rFonts w:ascii="Times New Roman" w:hAnsi="Times New Roman"/>
          <w:sz w:val="28"/>
          <w:szCs w:val="28"/>
        </w:rPr>
        <w:t xml:space="preserve">сведения </w:t>
      </w:r>
      <w:r w:rsidR="00B42F0A" w:rsidRPr="00B42F0A">
        <w:rPr>
          <w:rFonts w:ascii="Times New Roman" w:hAnsi="Times New Roman"/>
          <w:sz w:val="28"/>
          <w:szCs w:val="28"/>
        </w:rPr>
        <w:t>о планируемом сносе</w:t>
      </w:r>
      <w:r w:rsidR="00B42F0A">
        <w:rPr>
          <w:rFonts w:ascii="Times New Roman" w:hAnsi="Times New Roman"/>
          <w:sz w:val="28"/>
          <w:szCs w:val="28"/>
        </w:rPr>
        <w:t xml:space="preserve"> объекта капитального строительства. Информация о возможности получения муниципальной услуги в автоматическом режиме направляется собственнику объекта капитального строительства в личный кабинет на ЕПГУ.</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0DA70178" w14:textId="77777777"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14:paraId="5FED45AA" w14:textId="49D7D211" w:rsidR="004A6F91" w:rsidRDefault="003C7D5D" w:rsidP="004A6F91">
      <w:pPr>
        <w:widowControl w:val="0"/>
        <w:autoSpaceDE w:val="0"/>
        <w:autoSpaceDN w:val="0"/>
        <w:spacing w:after="0" w:line="240" w:lineRule="auto"/>
        <w:ind w:firstLine="567"/>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w:t>
      </w:r>
      <w:r w:rsidR="00761EBF">
        <w:rPr>
          <w:rFonts w:ascii="Times New Roman" w:hAnsi="Times New Roman"/>
          <w:sz w:val="28"/>
          <w:szCs w:val="28"/>
        </w:rPr>
        <w:t>ющие административные процедуры.</w:t>
      </w:r>
    </w:p>
    <w:p w14:paraId="5CEDA0A8" w14:textId="62BF23C8"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 поступлении уведомления о планируемом сносе и прилагаемых к нему документов осуществляются следующие административные процедуры:</w:t>
      </w:r>
    </w:p>
    <w:p w14:paraId="2339393B" w14:textId="18CEC74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761EBF">
        <w:rPr>
          <w:rFonts w:ascii="Times New Roman" w:hAnsi="Times New Roman"/>
          <w:sz w:val="28"/>
          <w:szCs w:val="28"/>
        </w:rPr>
        <w:t xml:space="preserve">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 </w:t>
      </w:r>
    </w:p>
    <w:p w14:paraId="65554AFF" w14:textId="028527F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приостановление срока предоставления муниципальной услуги;</w:t>
      </w:r>
    </w:p>
    <w:p w14:paraId="142B0C2E" w14:textId="443F58C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направление межведомственных запросов в органы (организации), участвующие в предоставлении муниципальной услуги;</w:t>
      </w:r>
    </w:p>
    <w:p w14:paraId="527EF7A2" w14:textId="3A53C0E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обеспечение размещения уведомления о планируемом сносе и прилагаемых к нему документов в ГИСОГД либо отказ в обеспечении такого размещения.</w:t>
      </w:r>
    </w:p>
    <w:p w14:paraId="6BEEE128" w14:textId="3A1D6C7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 поступлении уведомления о завершении сноса осуществляются следующие административные процедуры:</w:t>
      </w:r>
    </w:p>
    <w:p w14:paraId="47817CB4" w14:textId="77777777" w:rsidR="00364305"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прием и регистрация уведомления о завершении сноса либо отказ в приеме к рассмотрению такого уведомления;</w:t>
      </w:r>
    </w:p>
    <w:p w14:paraId="4640BD88" w14:textId="45298898" w:rsidR="00761EBF" w:rsidRPr="00761EBF" w:rsidRDefault="00761EBF" w:rsidP="00364305">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 </w:t>
      </w:r>
      <w:r w:rsidR="00364305" w:rsidRPr="00364305">
        <w:rPr>
          <w:rFonts w:ascii="Times New Roman" w:hAnsi="Times New Roman"/>
          <w:sz w:val="28"/>
          <w:szCs w:val="28"/>
        </w:rPr>
        <w:t>- направление межведомственных запросов в органы (организации), участвующие в предо</w:t>
      </w:r>
      <w:r w:rsidR="00364305">
        <w:rPr>
          <w:rFonts w:ascii="Times New Roman" w:hAnsi="Times New Roman"/>
          <w:sz w:val="28"/>
          <w:szCs w:val="28"/>
        </w:rPr>
        <w:t>ставлении муниципальной услуги;</w:t>
      </w:r>
    </w:p>
    <w:p w14:paraId="3CB3E9F1" w14:textId="380ED225"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61EBF">
        <w:rPr>
          <w:rFonts w:ascii="Times New Roman" w:hAnsi="Times New Roman"/>
          <w:sz w:val="28"/>
          <w:szCs w:val="28"/>
        </w:rPr>
        <w:t>обеспечение размещения уведомления о завершении сноса в ГИСОГД.</w:t>
      </w:r>
    </w:p>
    <w:p w14:paraId="5D228CBA" w14:textId="4ABC998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w:t>
      </w:r>
      <w:r w:rsidRPr="00761EBF">
        <w:rPr>
          <w:rFonts w:ascii="Times New Roman" w:hAnsi="Times New Roman"/>
          <w:sz w:val="28"/>
          <w:szCs w:val="28"/>
        </w:rPr>
        <w:t>. Выполнение административных процедур при поступлении уведомления о планируемом сносе и прилагаемых к нему документов.</w:t>
      </w:r>
    </w:p>
    <w:p w14:paraId="117DB508" w14:textId="58F4DB8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3.1.1.1. </w:t>
      </w:r>
      <w:r w:rsidRPr="00761EBF">
        <w:rPr>
          <w:rFonts w:ascii="Times New Roman" w:hAnsi="Times New Roman"/>
          <w:sz w:val="28"/>
          <w:szCs w:val="28"/>
        </w:rPr>
        <w:t>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w:t>
      </w:r>
    </w:p>
    <w:p w14:paraId="1E96B83E" w14:textId="787B17F2"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Уполномоченный орган либо в многофункциональный центр</w:t>
      </w:r>
      <w:r w:rsidRPr="00761EBF">
        <w:rPr>
          <w:rFonts w:ascii="Times New Roman" w:hAnsi="Times New Roman"/>
          <w:sz w:val="28"/>
          <w:szCs w:val="28"/>
        </w:rPr>
        <w:t xml:space="preserve"> уведомления о планируемом сносе и прилагаемых к нему документов.</w:t>
      </w:r>
    </w:p>
    <w:p w14:paraId="1726EF2E" w14:textId="33E945A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Прием уведомления о планируемом сносе и прилагаемых к нему документов </w:t>
      </w:r>
      <w:r>
        <w:rPr>
          <w:rFonts w:ascii="Times New Roman" w:hAnsi="Times New Roman"/>
          <w:sz w:val="28"/>
          <w:szCs w:val="28"/>
        </w:rPr>
        <w:t>осуществляет специалист У</w:t>
      </w:r>
      <w:r w:rsidRPr="00761EBF">
        <w:rPr>
          <w:rFonts w:ascii="Times New Roman" w:hAnsi="Times New Roman"/>
          <w:sz w:val="28"/>
          <w:szCs w:val="28"/>
        </w:rPr>
        <w:t>полномоченного ор</w:t>
      </w:r>
      <w:r>
        <w:rPr>
          <w:rFonts w:ascii="Times New Roman" w:hAnsi="Times New Roman"/>
          <w:sz w:val="28"/>
          <w:szCs w:val="28"/>
        </w:rPr>
        <w:t>гана либо специалист многофункционального центра</w:t>
      </w:r>
      <w:r w:rsidRPr="00761EBF">
        <w:rPr>
          <w:rFonts w:ascii="Times New Roman" w:hAnsi="Times New Roman"/>
          <w:sz w:val="28"/>
          <w:szCs w:val="28"/>
        </w:rPr>
        <w:t>.</w:t>
      </w:r>
    </w:p>
    <w:p w14:paraId="4BB26438" w14:textId="71E51EC0" w:rsidR="00761EBF" w:rsidRPr="00761EBF" w:rsidRDefault="00030768"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многофункционального центра передает в У</w:t>
      </w:r>
      <w:r w:rsidR="00761EBF" w:rsidRPr="00761EBF">
        <w:rPr>
          <w:rFonts w:ascii="Times New Roman" w:hAnsi="Times New Roman"/>
          <w:sz w:val="28"/>
          <w:szCs w:val="28"/>
        </w:rPr>
        <w:t>полномоченный орган уведомление о планируемом сносе и прилагаемые к нему документы, полученные от заявителя, в день их получения.</w:t>
      </w:r>
    </w:p>
    <w:p w14:paraId="15BB8E24" w14:textId="4ED8B82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Получение уведомления о планируемом сносе и прилагаемых к нему д</w:t>
      </w:r>
      <w:r w:rsidR="00030768">
        <w:rPr>
          <w:rFonts w:ascii="Times New Roman" w:hAnsi="Times New Roman"/>
          <w:sz w:val="28"/>
          <w:szCs w:val="28"/>
        </w:rPr>
        <w:t>окументов подтверждается У</w:t>
      </w:r>
      <w:r w:rsidRPr="00761EBF">
        <w:rPr>
          <w:rFonts w:ascii="Times New Roman" w:hAnsi="Times New Roman"/>
          <w:sz w:val="28"/>
          <w:szCs w:val="28"/>
        </w:rPr>
        <w:t>полномоченным органом путем выдачи (направления) заявителю расписки в получении документов.</w:t>
      </w:r>
    </w:p>
    <w:p w14:paraId="5748ADBB" w14:textId="1C4B6B2B"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пр</w:t>
      </w:r>
      <w:r w:rsidR="00030768">
        <w:rPr>
          <w:rFonts w:ascii="Times New Roman" w:hAnsi="Times New Roman"/>
          <w:sz w:val="28"/>
          <w:szCs w:val="28"/>
        </w:rPr>
        <w:t>едставления документов через многофункциональный центр расписка выдается указанным многофункциональным центром</w:t>
      </w:r>
      <w:r w:rsidRPr="00761EBF">
        <w:rPr>
          <w:rFonts w:ascii="Times New Roman" w:hAnsi="Times New Roman"/>
          <w:sz w:val="28"/>
          <w:szCs w:val="28"/>
        </w:rPr>
        <w:t>.</w:t>
      </w:r>
    </w:p>
    <w:p w14:paraId="1A3DB0AF" w14:textId="575838D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После выдачи (направления) заявителю расписки в получении документов или пос</w:t>
      </w:r>
      <w:r w:rsidR="00030768">
        <w:rPr>
          <w:rFonts w:ascii="Times New Roman" w:hAnsi="Times New Roman"/>
          <w:sz w:val="28"/>
          <w:szCs w:val="28"/>
        </w:rPr>
        <w:t>тупления таких документов из многофункционального центра специалист У</w:t>
      </w:r>
      <w:r w:rsidRPr="00761EBF">
        <w:rPr>
          <w:rFonts w:ascii="Times New Roman" w:hAnsi="Times New Roman"/>
          <w:sz w:val="28"/>
          <w:szCs w:val="28"/>
        </w:rPr>
        <w:t>полномоченного органа осуществляет их регистрацию.</w:t>
      </w:r>
    </w:p>
    <w:p w14:paraId="4BAFE391" w14:textId="5DC25822"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пр</w:t>
      </w:r>
      <w:r w:rsidR="00030768">
        <w:rPr>
          <w:rFonts w:ascii="Times New Roman" w:hAnsi="Times New Roman"/>
          <w:sz w:val="28"/>
          <w:szCs w:val="28"/>
        </w:rPr>
        <w:t>едставления документов через многофункциональный центр</w:t>
      </w:r>
      <w:r w:rsidRPr="00761EBF">
        <w:rPr>
          <w:rFonts w:ascii="Times New Roman" w:hAnsi="Times New Roman"/>
          <w:sz w:val="28"/>
          <w:szCs w:val="28"/>
        </w:rPr>
        <w:t xml:space="preserve"> срок предоставления муниципальной услуги исчисляется со </w:t>
      </w:r>
      <w:r w:rsidR="00030768">
        <w:rPr>
          <w:rFonts w:ascii="Times New Roman" w:hAnsi="Times New Roman"/>
          <w:sz w:val="28"/>
          <w:szCs w:val="28"/>
        </w:rPr>
        <w:t>дня регистрации документов в многофункциональном центре</w:t>
      </w:r>
      <w:r w:rsidRPr="00761EBF">
        <w:rPr>
          <w:rFonts w:ascii="Times New Roman" w:hAnsi="Times New Roman"/>
          <w:sz w:val="28"/>
          <w:szCs w:val="28"/>
        </w:rPr>
        <w:t>.</w:t>
      </w:r>
    </w:p>
    <w:p w14:paraId="35BA2225" w14:textId="6B2E4CD5" w:rsidR="00761EBF" w:rsidRPr="00761EBF" w:rsidRDefault="00030768"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761EBF" w:rsidRPr="00761EBF">
        <w:rPr>
          <w:rFonts w:ascii="Times New Roman" w:hAnsi="Times New Roman"/>
          <w:sz w:val="28"/>
          <w:szCs w:val="28"/>
        </w:rPr>
        <w:t>полномоченного органа в течение 1 рабочего дня с момента регистрации документов проверяет наличие оснований, предусмотренных</w:t>
      </w:r>
      <w:r>
        <w:rPr>
          <w:rFonts w:ascii="Times New Roman" w:hAnsi="Times New Roman"/>
          <w:sz w:val="28"/>
          <w:szCs w:val="28"/>
        </w:rPr>
        <w:t xml:space="preserve"> пунктом 2.16</w:t>
      </w:r>
      <w:r w:rsidR="00761EBF" w:rsidRPr="00761EBF">
        <w:rPr>
          <w:rFonts w:ascii="Times New Roman" w:hAnsi="Times New Roman"/>
          <w:sz w:val="28"/>
          <w:szCs w:val="28"/>
        </w:rPr>
        <w:t xml:space="preserve"> настояще</w:t>
      </w:r>
      <w:r>
        <w:rPr>
          <w:rFonts w:ascii="Times New Roman" w:hAnsi="Times New Roman"/>
          <w:sz w:val="28"/>
          <w:szCs w:val="28"/>
        </w:rPr>
        <w:t>го А</w:t>
      </w:r>
      <w:r w:rsidR="00761EBF" w:rsidRPr="00761EBF">
        <w:rPr>
          <w:rFonts w:ascii="Times New Roman" w:hAnsi="Times New Roman"/>
          <w:sz w:val="28"/>
          <w:szCs w:val="28"/>
        </w:rPr>
        <w:t xml:space="preserve">дминистративного регламента. </w:t>
      </w:r>
    </w:p>
    <w:p w14:paraId="40BCB192" w14:textId="784A9A18"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 поступлении уведомления о планируемом сносе в электронной форме </w:t>
      </w:r>
      <w:r w:rsidR="00030768">
        <w:rPr>
          <w:rFonts w:ascii="Times New Roman" w:hAnsi="Times New Roman"/>
          <w:sz w:val="28"/>
          <w:szCs w:val="28"/>
        </w:rPr>
        <w:t>специалист У</w:t>
      </w:r>
      <w:r w:rsidRPr="00761EBF">
        <w:rPr>
          <w:rFonts w:ascii="Times New Roman" w:hAnsi="Times New Roman"/>
          <w:sz w:val="28"/>
          <w:szCs w:val="28"/>
        </w:rPr>
        <w:t xml:space="preserve">полномоченного органа в течение 1 рабочего дня с момента его </w:t>
      </w:r>
      <w:r w:rsidRPr="00761EBF">
        <w:rPr>
          <w:rFonts w:ascii="Times New Roman" w:hAnsi="Times New Roman"/>
          <w:sz w:val="28"/>
          <w:szCs w:val="28"/>
        </w:rPr>
        <w:lastRenderedPageBreak/>
        <w:t xml:space="preserve">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20" w:history="1">
        <w:r w:rsidRPr="00030768">
          <w:rPr>
            <w:rStyle w:val="ad"/>
            <w:rFonts w:ascii="Times New Roman" w:hAnsi="Times New Roman"/>
            <w:color w:val="auto"/>
            <w:sz w:val="28"/>
            <w:szCs w:val="28"/>
            <w:u w:val="none"/>
          </w:rPr>
          <w:t>статье 11</w:t>
        </w:r>
      </w:hyperlink>
      <w:r w:rsidRPr="00030768">
        <w:rPr>
          <w:rFonts w:ascii="Times New Roman" w:hAnsi="Times New Roman"/>
          <w:sz w:val="28"/>
          <w:szCs w:val="28"/>
        </w:rPr>
        <w:t xml:space="preserve"> </w:t>
      </w:r>
      <w:r w:rsidRPr="00761EBF">
        <w:rPr>
          <w:rFonts w:ascii="Times New Roman" w:hAnsi="Times New Roman"/>
          <w:sz w:val="28"/>
          <w:szCs w:val="28"/>
        </w:rPr>
        <w:t xml:space="preserve">Федерального закона № 63-ФЗ. </w:t>
      </w:r>
    </w:p>
    <w:p w14:paraId="21F4F67F" w14:textId="4E24FF2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030768">
        <w:rPr>
          <w:rFonts w:ascii="Times New Roman" w:hAnsi="Times New Roman"/>
          <w:sz w:val="28"/>
          <w:szCs w:val="28"/>
        </w:rPr>
        <w:t>признания ее действительности, У</w:t>
      </w:r>
      <w:r w:rsidRPr="00761EBF">
        <w:rPr>
          <w:rFonts w:ascii="Times New Roman" w:hAnsi="Times New Roman"/>
          <w:sz w:val="28"/>
          <w:szCs w:val="28"/>
        </w:rPr>
        <w:t xml:space="preserve">полномоченный орган принимает решение об отказе в приеме к рассмотрению уведомления о планируемом сносе и направляет </w:t>
      </w:r>
      <w:r w:rsidR="00030768">
        <w:rPr>
          <w:rFonts w:ascii="Times New Roman" w:hAnsi="Times New Roman"/>
          <w:sz w:val="28"/>
          <w:szCs w:val="28"/>
        </w:rPr>
        <w:t xml:space="preserve">его </w:t>
      </w:r>
      <w:r w:rsidRPr="00761EBF">
        <w:rPr>
          <w:rFonts w:ascii="Times New Roman" w:hAnsi="Times New Roman"/>
          <w:sz w:val="28"/>
          <w:szCs w:val="28"/>
        </w:rPr>
        <w:t>заявителю</w:t>
      </w:r>
      <w:r w:rsidR="00030768">
        <w:rPr>
          <w:rFonts w:ascii="Times New Roman" w:hAnsi="Times New Roman"/>
          <w:sz w:val="28"/>
          <w:szCs w:val="28"/>
        </w:rPr>
        <w:t xml:space="preserve"> </w:t>
      </w:r>
      <w:r w:rsidRPr="00761EBF">
        <w:rPr>
          <w:rFonts w:ascii="Times New Roman" w:hAnsi="Times New Roman"/>
          <w:sz w:val="28"/>
          <w:szCs w:val="28"/>
        </w:rPr>
        <w:t>по адресу электронной почты заявителя либо в его личный кабинет на</w:t>
      </w:r>
      <w:r w:rsidR="00030768">
        <w:rPr>
          <w:rFonts w:ascii="Times New Roman" w:hAnsi="Times New Roman"/>
          <w:sz w:val="28"/>
          <w:szCs w:val="28"/>
        </w:rPr>
        <w:t xml:space="preserve"> ЕПГУ</w:t>
      </w:r>
      <w:r w:rsidRPr="00761EBF">
        <w:rPr>
          <w:rFonts w:ascii="Times New Roman" w:hAnsi="Times New Roman"/>
          <w:sz w:val="28"/>
          <w:szCs w:val="28"/>
        </w:rPr>
        <w:t xml:space="preserve">. </w:t>
      </w:r>
    </w:p>
    <w:p w14:paraId="4DA1326A" w14:textId="24B6B3BE"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 наличии оснований, предусмотренных </w:t>
      </w:r>
      <w:r w:rsidR="00B42F0A">
        <w:rPr>
          <w:rFonts w:ascii="Times New Roman" w:hAnsi="Times New Roman"/>
          <w:sz w:val="28"/>
          <w:szCs w:val="28"/>
        </w:rPr>
        <w:t>пунктом</w:t>
      </w:r>
      <w:r w:rsidR="00030768">
        <w:rPr>
          <w:rFonts w:ascii="Times New Roman" w:hAnsi="Times New Roman"/>
          <w:sz w:val="28"/>
          <w:szCs w:val="28"/>
        </w:rPr>
        <w:t xml:space="preserve"> 2.16 настоящего Административного регламента, У</w:t>
      </w:r>
      <w:r w:rsidRPr="00761EBF">
        <w:rPr>
          <w:rFonts w:ascii="Times New Roman" w:hAnsi="Times New Roman"/>
          <w:sz w:val="28"/>
          <w:szCs w:val="28"/>
        </w:rPr>
        <w:t xml:space="preserve">полномоченный орган направляет заявителю </w:t>
      </w:r>
      <w:r w:rsidR="00030768">
        <w:rPr>
          <w:rFonts w:ascii="Times New Roman" w:hAnsi="Times New Roman"/>
          <w:sz w:val="28"/>
          <w:szCs w:val="28"/>
        </w:rPr>
        <w:t xml:space="preserve">решение </w:t>
      </w:r>
      <w:r w:rsidRPr="00761EBF">
        <w:rPr>
          <w:rFonts w:ascii="Times New Roman" w:hAnsi="Times New Roman"/>
          <w:sz w:val="28"/>
          <w:szCs w:val="28"/>
        </w:rPr>
        <w:t>об отказе в принятии документов к рассмотрению с обоснованием причин, которые послужили основанием для принятия указанного решения.</w:t>
      </w:r>
    </w:p>
    <w:p w14:paraId="3C17E2E7" w14:textId="23F95D2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выполнения административной процедуры:</w:t>
      </w:r>
    </w:p>
    <w:p w14:paraId="7B687BF3"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 личном приеме – не более 15 минут;</w:t>
      </w:r>
    </w:p>
    <w:p w14:paraId="726816C8" w14:textId="5C4EA45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lang w:val="x-none"/>
        </w:rPr>
        <w:t xml:space="preserve">- при поступлении </w:t>
      </w:r>
      <w:r w:rsidRPr="00761EBF">
        <w:rPr>
          <w:rFonts w:ascii="Times New Roman" w:hAnsi="Times New Roman"/>
          <w:sz w:val="28"/>
          <w:szCs w:val="28"/>
        </w:rPr>
        <w:t>уведомления о планируемом сносе и прилагаемых к нему документов</w:t>
      </w:r>
      <w:r w:rsidRPr="00761EBF">
        <w:rPr>
          <w:rFonts w:ascii="Times New Roman" w:hAnsi="Times New Roman"/>
          <w:sz w:val="28"/>
          <w:szCs w:val="28"/>
          <w:lang w:val="x-none"/>
        </w:rPr>
        <w:t xml:space="preserve"> по почте</w:t>
      </w:r>
      <w:r w:rsidRPr="00761EBF">
        <w:rPr>
          <w:rFonts w:ascii="Times New Roman" w:hAnsi="Times New Roman"/>
          <w:sz w:val="28"/>
          <w:szCs w:val="28"/>
        </w:rPr>
        <w:t xml:space="preserve">, </w:t>
      </w:r>
      <w:r w:rsidRPr="00761EBF">
        <w:rPr>
          <w:rFonts w:ascii="Times New Roman" w:hAnsi="Times New Roman"/>
          <w:sz w:val="28"/>
          <w:szCs w:val="28"/>
          <w:lang w:val="x-none"/>
        </w:rPr>
        <w:t xml:space="preserve">электронной почте, </w:t>
      </w:r>
      <w:r w:rsidRPr="00761EBF">
        <w:rPr>
          <w:rFonts w:ascii="Times New Roman" w:hAnsi="Times New Roman"/>
          <w:sz w:val="28"/>
          <w:szCs w:val="28"/>
        </w:rPr>
        <w:t xml:space="preserve">посредством </w:t>
      </w:r>
      <w:r w:rsidR="00030768">
        <w:rPr>
          <w:rFonts w:ascii="Times New Roman" w:hAnsi="Times New Roman"/>
          <w:sz w:val="28"/>
          <w:szCs w:val="28"/>
        </w:rPr>
        <w:t xml:space="preserve">ЕПГУ </w:t>
      </w:r>
      <w:r w:rsidRPr="00761EBF">
        <w:rPr>
          <w:rFonts w:ascii="Times New Roman" w:hAnsi="Times New Roman"/>
          <w:sz w:val="28"/>
          <w:szCs w:val="28"/>
        </w:rPr>
        <w:t xml:space="preserve">или </w:t>
      </w:r>
      <w:r w:rsidR="00030768">
        <w:rPr>
          <w:rFonts w:ascii="Times New Roman" w:hAnsi="Times New Roman"/>
          <w:sz w:val="28"/>
          <w:szCs w:val="28"/>
          <w:lang w:val="x-none"/>
        </w:rPr>
        <w:t>через многофункциональный центр</w:t>
      </w:r>
      <w:r w:rsidRPr="00761EBF">
        <w:rPr>
          <w:rFonts w:ascii="Times New Roman" w:hAnsi="Times New Roman"/>
          <w:sz w:val="28"/>
          <w:szCs w:val="28"/>
          <w:lang w:val="x-none"/>
        </w:rPr>
        <w:t xml:space="preserve"> – 1 рабочий день.</w:t>
      </w:r>
    </w:p>
    <w:p w14:paraId="1E3EDA17" w14:textId="283C4DF5" w:rsidR="00761EBF" w:rsidRPr="00761EBF" w:rsidRDefault="00030768"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761EBF" w:rsidRPr="00761EBF">
        <w:rPr>
          <w:rFonts w:ascii="Times New Roman" w:hAnsi="Times New Roman"/>
          <w:sz w:val="28"/>
          <w:szCs w:val="28"/>
        </w:rPr>
        <w:t xml:space="preserve">об отказе в приеме к рассмотрению уведомления о планируемом сносе и прилагаемых к нему документов в случае выявления </w:t>
      </w:r>
      <w:proofErr w:type="gramStart"/>
      <w:r>
        <w:rPr>
          <w:rFonts w:ascii="Times New Roman" w:hAnsi="Times New Roman"/>
          <w:sz w:val="28"/>
          <w:szCs w:val="28"/>
        </w:rPr>
        <w:t>оснований</w:t>
      </w:r>
      <w:proofErr w:type="gramEnd"/>
      <w:r>
        <w:rPr>
          <w:rFonts w:ascii="Times New Roman" w:hAnsi="Times New Roman"/>
          <w:sz w:val="28"/>
          <w:szCs w:val="28"/>
        </w:rPr>
        <w:t xml:space="preserve"> предусмотренных пунктом 2.16 настоящего Административного регламента </w:t>
      </w:r>
      <w:r w:rsidR="00761EBF" w:rsidRPr="00761EBF">
        <w:rPr>
          <w:rFonts w:ascii="Times New Roman" w:hAnsi="Times New Roman"/>
          <w:sz w:val="28"/>
          <w:szCs w:val="28"/>
        </w:rPr>
        <w:t>в течение</w:t>
      </w:r>
      <w:r>
        <w:rPr>
          <w:rFonts w:ascii="Times New Roman" w:hAnsi="Times New Roman"/>
          <w:sz w:val="28"/>
          <w:szCs w:val="28"/>
        </w:rPr>
        <w:t xml:space="preserve"> 1 рабочего дня</w:t>
      </w:r>
      <w:r w:rsidR="006704DE">
        <w:rPr>
          <w:rFonts w:ascii="Times New Roman" w:hAnsi="Times New Roman"/>
          <w:sz w:val="28"/>
          <w:szCs w:val="28"/>
        </w:rPr>
        <w:t xml:space="preserve"> </w:t>
      </w:r>
      <w:r w:rsidR="00761EBF" w:rsidRPr="00761EBF">
        <w:rPr>
          <w:rFonts w:ascii="Times New Roman" w:hAnsi="Times New Roman"/>
          <w:sz w:val="28"/>
          <w:szCs w:val="28"/>
        </w:rPr>
        <w:t>со дня</w:t>
      </w:r>
      <w:r>
        <w:rPr>
          <w:rFonts w:ascii="Times New Roman" w:hAnsi="Times New Roman"/>
          <w:sz w:val="28"/>
          <w:szCs w:val="28"/>
        </w:rPr>
        <w:t xml:space="preserve"> регистрации </w:t>
      </w:r>
      <w:r w:rsidRPr="00030768">
        <w:rPr>
          <w:rFonts w:ascii="Times New Roman" w:hAnsi="Times New Roman"/>
          <w:sz w:val="28"/>
          <w:szCs w:val="28"/>
        </w:rPr>
        <w:t>уведомления о планируемом сносе и прилагаемых к нему документов</w:t>
      </w:r>
      <w:r w:rsidR="00761EBF" w:rsidRPr="00761EBF">
        <w:rPr>
          <w:rFonts w:ascii="Times New Roman" w:hAnsi="Times New Roman"/>
          <w:sz w:val="28"/>
          <w:szCs w:val="28"/>
        </w:rPr>
        <w:t>.</w:t>
      </w:r>
    </w:p>
    <w:p w14:paraId="6C415954" w14:textId="4B50500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w:t>
      </w:r>
    </w:p>
    <w:p w14:paraId="220CD577"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прием и регистрация уведомления о планируемом сносе и прилагаемых к нему документов, выдача (направление в электронном виде, почтовым отправлением) расписки в получении уведомления о планируемом сносе и прилагаемых документов;</w:t>
      </w:r>
    </w:p>
    <w:p w14:paraId="61660A13" w14:textId="6C7D362B"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направление</w:t>
      </w:r>
      <w:r w:rsidR="00030768" w:rsidRPr="00030768">
        <w:rPr>
          <w:rFonts w:ascii="Times New Roman" w:hAnsi="Times New Roman"/>
          <w:sz w:val="28"/>
          <w:szCs w:val="28"/>
        </w:rPr>
        <w:t xml:space="preserve"> </w:t>
      </w:r>
      <w:r w:rsidR="00030768">
        <w:rPr>
          <w:rFonts w:ascii="Times New Roman" w:hAnsi="Times New Roman"/>
          <w:sz w:val="28"/>
          <w:szCs w:val="28"/>
        </w:rPr>
        <w:t>решения</w:t>
      </w:r>
      <w:r w:rsidR="00030768" w:rsidRPr="00030768">
        <w:rPr>
          <w:rFonts w:ascii="Times New Roman" w:hAnsi="Times New Roman"/>
          <w:sz w:val="28"/>
          <w:szCs w:val="28"/>
        </w:rPr>
        <w:t xml:space="preserve"> об отказе в приеме к рассмотрению уведомления о планируемом сносе и прилагаемых к нему документов</w:t>
      </w:r>
      <w:r w:rsidRPr="00761EBF">
        <w:rPr>
          <w:rFonts w:ascii="Times New Roman" w:hAnsi="Times New Roman"/>
          <w:sz w:val="28"/>
          <w:szCs w:val="28"/>
        </w:rPr>
        <w:t>.</w:t>
      </w:r>
    </w:p>
    <w:p w14:paraId="229D5E8F" w14:textId="18F10930"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3.</w:t>
      </w:r>
      <w:r w:rsidR="00030768">
        <w:rPr>
          <w:rFonts w:ascii="Times New Roman" w:hAnsi="Times New Roman"/>
          <w:sz w:val="28"/>
          <w:szCs w:val="28"/>
        </w:rPr>
        <w:t xml:space="preserve">1.1.2. </w:t>
      </w:r>
      <w:r w:rsidRPr="00761EBF">
        <w:rPr>
          <w:rFonts w:ascii="Times New Roman" w:hAnsi="Times New Roman"/>
          <w:sz w:val="28"/>
          <w:szCs w:val="28"/>
        </w:rPr>
        <w:t>Приостановление срока предоставления муниципальной услуги.</w:t>
      </w:r>
    </w:p>
    <w:p w14:paraId="0A415DC2" w14:textId="4B6249D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выполнения административной процедуры является отсутствие доку</w:t>
      </w:r>
      <w:r w:rsidR="00F37136">
        <w:rPr>
          <w:rFonts w:ascii="Times New Roman" w:hAnsi="Times New Roman"/>
          <w:sz w:val="28"/>
          <w:szCs w:val="28"/>
        </w:rPr>
        <w:t>ментов, указанных в подпунктах 5, 6</w:t>
      </w:r>
      <w:r w:rsidRPr="00761EBF">
        <w:rPr>
          <w:rFonts w:ascii="Times New Roman" w:hAnsi="Times New Roman"/>
          <w:sz w:val="28"/>
          <w:szCs w:val="28"/>
        </w:rPr>
        <w:t xml:space="preserve"> пункта</w:t>
      </w:r>
      <w:r w:rsidR="00030768">
        <w:rPr>
          <w:rFonts w:ascii="Times New Roman" w:hAnsi="Times New Roman"/>
          <w:sz w:val="28"/>
          <w:szCs w:val="28"/>
        </w:rPr>
        <w:t xml:space="preserve"> 2.8.1 настоящего А</w:t>
      </w:r>
      <w:r w:rsidRPr="00761EBF">
        <w:rPr>
          <w:rFonts w:ascii="Times New Roman" w:hAnsi="Times New Roman"/>
          <w:sz w:val="28"/>
          <w:szCs w:val="28"/>
        </w:rPr>
        <w:t>дминистративного регламента.</w:t>
      </w:r>
    </w:p>
    <w:p w14:paraId="08B68BBC" w14:textId="68CF27D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если заявителем не представлены док</w:t>
      </w:r>
      <w:r w:rsidR="00F37136">
        <w:rPr>
          <w:rFonts w:ascii="Times New Roman" w:hAnsi="Times New Roman"/>
          <w:sz w:val="28"/>
          <w:szCs w:val="28"/>
        </w:rPr>
        <w:t>ументы, указанные в подпунктах 5, 6</w:t>
      </w:r>
      <w:r w:rsidRPr="00761EBF">
        <w:rPr>
          <w:rFonts w:ascii="Times New Roman" w:hAnsi="Times New Roman"/>
          <w:sz w:val="28"/>
          <w:szCs w:val="28"/>
        </w:rPr>
        <w:t xml:space="preserve"> пункта </w:t>
      </w:r>
      <w:r w:rsidR="00030768">
        <w:rPr>
          <w:rFonts w:ascii="Times New Roman" w:hAnsi="Times New Roman"/>
          <w:sz w:val="28"/>
          <w:szCs w:val="28"/>
        </w:rPr>
        <w:t>2.8</w:t>
      </w:r>
      <w:r w:rsidRPr="00761EBF">
        <w:rPr>
          <w:rFonts w:ascii="Times New Roman" w:hAnsi="Times New Roman"/>
          <w:sz w:val="28"/>
          <w:szCs w:val="28"/>
        </w:rPr>
        <w:t>.1 настоящего</w:t>
      </w:r>
      <w:r w:rsidR="00030768">
        <w:rPr>
          <w:rFonts w:ascii="Times New Roman" w:hAnsi="Times New Roman"/>
          <w:sz w:val="28"/>
          <w:szCs w:val="28"/>
        </w:rPr>
        <w:t xml:space="preserve"> А</w:t>
      </w:r>
      <w:r w:rsidRPr="00761EBF">
        <w:rPr>
          <w:rFonts w:ascii="Times New Roman" w:hAnsi="Times New Roman"/>
          <w:sz w:val="28"/>
          <w:szCs w:val="28"/>
        </w:rPr>
        <w:t xml:space="preserve">дминистративного регламента, </w:t>
      </w:r>
      <w:r w:rsidR="00030768">
        <w:rPr>
          <w:rFonts w:ascii="Times New Roman" w:hAnsi="Times New Roman"/>
          <w:sz w:val="28"/>
          <w:szCs w:val="28"/>
        </w:rPr>
        <w:t>У</w:t>
      </w:r>
      <w:r w:rsidRPr="00761EBF">
        <w:rPr>
          <w:rFonts w:ascii="Times New Roman" w:hAnsi="Times New Roman"/>
          <w:sz w:val="28"/>
          <w:szCs w:val="28"/>
        </w:rPr>
        <w:t xml:space="preserve">полномоченный орган принимает решение о приостановлении срока предоставления муниципальной услуги и направляет принятое решение заявителю. </w:t>
      </w:r>
    </w:p>
    <w:p w14:paraId="5E1B5DDF" w14:textId="1D8199B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Срок обеспечения размещения в ГИСОГД уведомления о планируемом сносе приостанавливается до получения </w:t>
      </w:r>
      <w:r w:rsidR="00030768">
        <w:rPr>
          <w:rFonts w:ascii="Times New Roman" w:hAnsi="Times New Roman"/>
          <w:sz w:val="28"/>
          <w:szCs w:val="28"/>
        </w:rPr>
        <w:t xml:space="preserve">Уполномоченным органом </w:t>
      </w:r>
      <w:r w:rsidRPr="00761EBF">
        <w:rPr>
          <w:rFonts w:ascii="Times New Roman" w:hAnsi="Times New Roman"/>
          <w:sz w:val="28"/>
          <w:szCs w:val="28"/>
        </w:rPr>
        <w:t>доку</w:t>
      </w:r>
      <w:r w:rsidR="003509A1">
        <w:rPr>
          <w:rFonts w:ascii="Times New Roman" w:hAnsi="Times New Roman"/>
          <w:sz w:val="28"/>
          <w:szCs w:val="28"/>
        </w:rPr>
        <w:t>ментов, указанных в подпунктах 5, 6</w:t>
      </w:r>
      <w:r w:rsidRPr="00761EBF">
        <w:rPr>
          <w:rFonts w:ascii="Times New Roman" w:hAnsi="Times New Roman"/>
          <w:sz w:val="28"/>
          <w:szCs w:val="28"/>
        </w:rPr>
        <w:t xml:space="preserve"> пункта </w:t>
      </w:r>
      <w:r w:rsidR="00030768">
        <w:rPr>
          <w:rFonts w:ascii="Times New Roman" w:hAnsi="Times New Roman"/>
          <w:sz w:val="28"/>
          <w:szCs w:val="28"/>
        </w:rPr>
        <w:t>2.8</w:t>
      </w:r>
      <w:r w:rsidRPr="00761EBF">
        <w:rPr>
          <w:rFonts w:ascii="Times New Roman" w:hAnsi="Times New Roman"/>
          <w:sz w:val="28"/>
          <w:szCs w:val="28"/>
        </w:rPr>
        <w:t>.1 настояще</w:t>
      </w:r>
      <w:r w:rsidR="00030768">
        <w:rPr>
          <w:rFonts w:ascii="Times New Roman" w:hAnsi="Times New Roman"/>
          <w:sz w:val="28"/>
          <w:szCs w:val="28"/>
        </w:rPr>
        <w:t>го А</w:t>
      </w:r>
      <w:r w:rsidRPr="00761EBF">
        <w:rPr>
          <w:rFonts w:ascii="Times New Roman" w:hAnsi="Times New Roman"/>
          <w:sz w:val="28"/>
          <w:szCs w:val="28"/>
        </w:rPr>
        <w:t>дминистративного регламента.</w:t>
      </w:r>
    </w:p>
    <w:p w14:paraId="5AED2527" w14:textId="1F269C85"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w:t>
      </w:r>
      <w:r w:rsidR="00030768">
        <w:rPr>
          <w:rFonts w:ascii="Times New Roman" w:hAnsi="Times New Roman"/>
          <w:sz w:val="28"/>
          <w:szCs w:val="28"/>
        </w:rPr>
        <w:t>в У</w:t>
      </w:r>
      <w:r w:rsidRPr="00761EBF">
        <w:rPr>
          <w:rFonts w:ascii="Times New Roman" w:hAnsi="Times New Roman"/>
          <w:sz w:val="28"/>
          <w:szCs w:val="28"/>
        </w:rPr>
        <w:t xml:space="preserve">полномоченный орган. </w:t>
      </w:r>
    </w:p>
    <w:p w14:paraId="56B72DA5" w14:textId="274F634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Результатом выполнения административной процедуры является приостановление срока предоставления муниципальной услуги и направление </w:t>
      </w:r>
      <w:r w:rsidRPr="00761EBF">
        <w:rPr>
          <w:rFonts w:ascii="Times New Roman" w:hAnsi="Times New Roman"/>
          <w:sz w:val="28"/>
          <w:szCs w:val="28"/>
        </w:rPr>
        <w:lastRenderedPageBreak/>
        <w:t>принятого решения заявителю.</w:t>
      </w:r>
    </w:p>
    <w:p w14:paraId="4C5F0309" w14:textId="6C796AC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если заявителем представлены все док</w:t>
      </w:r>
      <w:r w:rsidR="00687684">
        <w:rPr>
          <w:rFonts w:ascii="Times New Roman" w:hAnsi="Times New Roman"/>
          <w:sz w:val="28"/>
          <w:szCs w:val="28"/>
        </w:rPr>
        <w:t>ументы, указанные в подпунктах 5, 6</w:t>
      </w:r>
      <w:r w:rsidRPr="00761EBF">
        <w:rPr>
          <w:rFonts w:ascii="Times New Roman" w:hAnsi="Times New Roman"/>
          <w:sz w:val="28"/>
          <w:szCs w:val="28"/>
        </w:rPr>
        <w:t xml:space="preserve"> пункта </w:t>
      </w:r>
      <w:r w:rsidR="00030768">
        <w:rPr>
          <w:rFonts w:ascii="Times New Roman" w:hAnsi="Times New Roman"/>
          <w:sz w:val="28"/>
          <w:szCs w:val="28"/>
        </w:rPr>
        <w:t>2.8.1 настоящего А</w:t>
      </w:r>
      <w:r w:rsidRPr="00761EBF">
        <w:rPr>
          <w:rFonts w:ascii="Times New Roman" w:hAnsi="Times New Roman"/>
          <w:sz w:val="28"/>
          <w:szCs w:val="28"/>
        </w:rPr>
        <w:t xml:space="preserve">дминистративного регламента, специалист </w:t>
      </w:r>
      <w:r w:rsidR="00030768">
        <w:rPr>
          <w:rFonts w:ascii="Times New Roman" w:hAnsi="Times New Roman"/>
          <w:sz w:val="28"/>
          <w:szCs w:val="28"/>
        </w:rPr>
        <w:t>У</w:t>
      </w:r>
      <w:r w:rsidRPr="00761EBF">
        <w:rPr>
          <w:rFonts w:ascii="Times New Roman" w:hAnsi="Times New Roman"/>
          <w:sz w:val="28"/>
          <w:szCs w:val="28"/>
        </w:rPr>
        <w:t>полномоченного органа переходит к исполнению следующей административной процедуры, пре</w:t>
      </w:r>
      <w:r w:rsidR="0096607B">
        <w:rPr>
          <w:rFonts w:ascii="Times New Roman" w:hAnsi="Times New Roman"/>
          <w:sz w:val="28"/>
          <w:szCs w:val="28"/>
        </w:rPr>
        <w:t>дусмотренной пунктом 3.1.1.3 настоящего А</w:t>
      </w:r>
      <w:r w:rsidRPr="00761EBF">
        <w:rPr>
          <w:rFonts w:ascii="Times New Roman" w:hAnsi="Times New Roman"/>
          <w:sz w:val="28"/>
          <w:szCs w:val="28"/>
        </w:rPr>
        <w:t>дминистративного регламента.</w:t>
      </w:r>
    </w:p>
    <w:p w14:paraId="74043FEA" w14:textId="3E0625AE"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3.</w:t>
      </w:r>
      <w:r w:rsidR="0096607B">
        <w:rPr>
          <w:rFonts w:ascii="Times New Roman" w:hAnsi="Times New Roman"/>
          <w:sz w:val="28"/>
          <w:szCs w:val="28"/>
        </w:rPr>
        <w:t>1.1.3</w:t>
      </w:r>
      <w:r w:rsidRPr="00761EBF">
        <w:rPr>
          <w:rFonts w:ascii="Times New Roman" w:hAnsi="Times New Roman"/>
          <w:sz w:val="28"/>
          <w:szCs w:val="28"/>
        </w:rPr>
        <w:t>. Направление межведомственных запросов в органы (организации), участвующие в предоставлении муниципальной услуги.</w:t>
      </w:r>
    </w:p>
    <w:p w14:paraId="6214F76E" w14:textId="42E1B69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Основанием для начала выполнения административной процедуры является получение </w:t>
      </w:r>
      <w:r w:rsidR="0096607B">
        <w:rPr>
          <w:rFonts w:ascii="Times New Roman" w:hAnsi="Times New Roman"/>
          <w:sz w:val="28"/>
          <w:szCs w:val="28"/>
        </w:rPr>
        <w:t>специалистом У</w:t>
      </w:r>
      <w:r w:rsidRPr="00761EBF">
        <w:rPr>
          <w:rFonts w:ascii="Times New Roman" w:hAnsi="Times New Roman"/>
          <w:sz w:val="28"/>
          <w:szCs w:val="28"/>
        </w:rPr>
        <w:t>полномоченного органа зарегистрированного в установленном порядке уведомления о планируемом сносе и прилагаемых к нему документов.</w:t>
      </w:r>
    </w:p>
    <w:p w14:paraId="596527E0" w14:textId="5B53939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96607B">
        <w:rPr>
          <w:rFonts w:ascii="Times New Roman" w:hAnsi="Times New Roman"/>
          <w:sz w:val="28"/>
          <w:szCs w:val="28"/>
        </w:rPr>
        <w:t>альной услуги и в распоряжении У</w:t>
      </w:r>
      <w:r w:rsidRPr="00761EBF">
        <w:rPr>
          <w:rFonts w:ascii="Times New Roman" w:hAnsi="Times New Roman"/>
          <w:sz w:val="28"/>
          <w:szCs w:val="28"/>
        </w:rPr>
        <w:t>полномоченного органа имеется вся информация, необходимая для ее предоставления, специалист</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переходит к выполнению следующей административной процедуры, предусмотренной пунктом 3.</w:t>
      </w:r>
      <w:r w:rsidR="0096607B">
        <w:rPr>
          <w:rFonts w:ascii="Times New Roman" w:hAnsi="Times New Roman"/>
          <w:sz w:val="28"/>
          <w:szCs w:val="28"/>
        </w:rPr>
        <w:t>1.1.4</w:t>
      </w:r>
      <w:r w:rsidRPr="00761EBF">
        <w:rPr>
          <w:rFonts w:ascii="Times New Roman" w:hAnsi="Times New Roman"/>
          <w:sz w:val="28"/>
          <w:szCs w:val="28"/>
        </w:rPr>
        <w:t xml:space="preserve"> нас</w:t>
      </w:r>
      <w:r w:rsidR="0096607B">
        <w:rPr>
          <w:rFonts w:ascii="Times New Roman" w:hAnsi="Times New Roman"/>
          <w:sz w:val="28"/>
          <w:szCs w:val="28"/>
        </w:rPr>
        <w:t>тоящего А</w:t>
      </w:r>
      <w:r w:rsidRPr="00761EBF">
        <w:rPr>
          <w:rFonts w:ascii="Times New Roman" w:hAnsi="Times New Roman"/>
          <w:sz w:val="28"/>
          <w:szCs w:val="28"/>
        </w:rPr>
        <w:t>дминистративного регламента.</w:t>
      </w:r>
    </w:p>
    <w:p w14:paraId="18B7B251" w14:textId="2ACF8DC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Если документы, </w:t>
      </w:r>
      <w:r w:rsidR="0096607B">
        <w:rPr>
          <w:rFonts w:ascii="Times New Roman" w:hAnsi="Times New Roman"/>
          <w:sz w:val="28"/>
          <w:szCs w:val="28"/>
        </w:rPr>
        <w:t>предусмотренные пунктом 2.14 настоящего А</w:t>
      </w:r>
      <w:r w:rsidRPr="00761EBF">
        <w:rPr>
          <w:rFonts w:ascii="Times New Roman" w:hAnsi="Times New Roman"/>
          <w:sz w:val="28"/>
          <w:szCs w:val="28"/>
        </w:rPr>
        <w:t>дминистративного регламента, не были представлены заявителем по собственной инициативе специалист</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осуществляет направление межведомственных запросов</w:t>
      </w:r>
    </w:p>
    <w:p w14:paraId="773C9EB5" w14:textId="4CAF6E8E"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Максимальный срок выполнения административной процедуры – </w:t>
      </w:r>
      <w:r w:rsidR="00B42F0A">
        <w:rPr>
          <w:rFonts w:ascii="Times New Roman" w:hAnsi="Times New Roman"/>
          <w:sz w:val="28"/>
          <w:szCs w:val="28"/>
        </w:rPr>
        <w:t>в день регистрации</w:t>
      </w:r>
      <w:r w:rsidR="00B42F0A" w:rsidRPr="00B42F0A">
        <w:rPr>
          <w:rFonts w:ascii="Times New Roman" w:hAnsi="Times New Roman"/>
          <w:sz w:val="28"/>
          <w:szCs w:val="28"/>
        </w:rPr>
        <w:t xml:space="preserve"> уведомления о планируемом сносе и прилагаемых к нему документов</w:t>
      </w:r>
      <w:r w:rsidRPr="00761EBF">
        <w:rPr>
          <w:rFonts w:ascii="Times New Roman" w:hAnsi="Times New Roman"/>
          <w:sz w:val="28"/>
          <w:szCs w:val="28"/>
        </w:rPr>
        <w:t>.</w:t>
      </w:r>
    </w:p>
    <w:p w14:paraId="6BA18E0C" w14:textId="609CD94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услуги.</w:t>
      </w:r>
    </w:p>
    <w:p w14:paraId="2FD34BC9" w14:textId="2B02E95C"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3.1.1.4.</w:t>
      </w:r>
      <w:r w:rsidR="00761EBF" w:rsidRPr="00761EBF">
        <w:rPr>
          <w:rFonts w:ascii="Times New Roman" w:hAnsi="Times New Roman"/>
          <w:sz w:val="28"/>
          <w:szCs w:val="28"/>
        </w:rPr>
        <w:t> Обеспечение размещения уведомления о планируемом сносе и прилагаемых к нему документов в ГИСОГД либо отказ в обеспечении такого размещения.</w:t>
      </w:r>
    </w:p>
    <w:p w14:paraId="580F2760" w14:textId="19E9BA7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административной процедуры является получение специалистом</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уведомления о планируемом сносе и прилагаемых к нему документов, в том числе полученных по межведомственным запросам.</w:t>
      </w:r>
    </w:p>
    <w:p w14:paraId="5866610B" w14:textId="1CA765F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Специалист</w:t>
      </w:r>
      <w:r w:rsidR="0096607B">
        <w:rPr>
          <w:rFonts w:ascii="Times New Roman" w:hAnsi="Times New Roman"/>
          <w:sz w:val="28"/>
          <w:szCs w:val="28"/>
        </w:rPr>
        <w:t xml:space="preserve"> У</w:t>
      </w:r>
      <w:r w:rsidRPr="00761EBF">
        <w:rPr>
          <w:rFonts w:ascii="Times New Roman" w:hAnsi="Times New Roman"/>
          <w:sz w:val="28"/>
          <w:szCs w:val="28"/>
        </w:rPr>
        <w:t>полномоченного органа обеспечивает размещение в ГИСОГД уведомления о планируемом сносе и прилагаемых к нему документов, или в случае установления оснований,</w:t>
      </w:r>
      <w:r w:rsidR="0096607B">
        <w:rPr>
          <w:rFonts w:ascii="Times New Roman" w:hAnsi="Times New Roman"/>
          <w:sz w:val="28"/>
          <w:szCs w:val="28"/>
        </w:rPr>
        <w:t xml:space="preserve"> предусмотренных пунктом 2.20 настоящего А</w:t>
      </w:r>
      <w:r w:rsidRPr="00761EBF">
        <w:rPr>
          <w:rFonts w:ascii="Times New Roman" w:hAnsi="Times New Roman"/>
          <w:sz w:val="28"/>
          <w:szCs w:val="28"/>
        </w:rPr>
        <w:t xml:space="preserve">дминистративного регламента, готовит письмо об отказе в обеспечении размещения такого уведомления в ГИСОГД с указанием причин принятого решения, и передает на подпись уполномоченному должностному лицу. </w:t>
      </w:r>
    </w:p>
    <w:p w14:paraId="6AA5D4A9" w14:textId="42B8C775"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w:t>
      </w:r>
      <w:r w:rsidR="00B42F0A">
        <w:rPr>
          <w:rFonts w:ascii="Times New Roman" w:hAnsi="Times New Roman"/>
          <w:sz w:val="28"/>
          <w:szCs w:val="28"/>
        </w:rPr>
        <w:t>я административной процедуры – 4</w:t>
      </w:r>
      <w:r w:rsidRPr="00761EBF">
        <w:rPr>
          <w:rFonts w:ascii="Times New Roman" w:hAnsi="Times New Roman"/>
          <w:sz w:val="28"/>
          <w:szCs w:val="28"/>
        </w:rPr>
        <w:t xml:space="preserve"> рабоч</w:t>
      </w:r>
      <w:r w:rsidR="00B42F0A">
        <w:rPr>
          <w:rFonts w:ascii="Times New Roman" w:hAnsi="Times New Roman"/>
          <w:sz w:val="28"/>
          <w:szCs w:val="28"/>
        </w:rPr>
        <w:t>их дня</w:t>
      </w:r>
      <w:r w:rsidRPr="00761EBF">
        <w:rPr>
          <w:rFonts w:ascii="Times New Roman" w:hAnsi="Times New Roman"/>
          <w:sz w:val="28"/>
          <w:szCs w:val="28"/>
        </w:rPr>
        <w:t xml:space="preserve"> со дня</w:t>
      </w:r>
      <w:r w:rsidR="0096607B">
        <w:rPr>
          <w:rFonts w:ascii="Times New Roman" w:hAnsi="Times New Roman"/>
          <w:sz w:val="28"/>
          <w:szCs w:val="28"/>
        </w:rPr>
        <w:t xml:space="preserve"> </w:t>
      </w:r>
      <w:r w:rsidR="00B42F0A">
        <w:rPr>
          <w:rFonts w:ascii="Times New Roman" w:hAnsi="Times New Roman"/>
          <w:sz w:val="28"/>
          <w:szCs w:val="28"/>
        </w:rPr>
        <w:t xml:space="preserve">регистрации </w:t>
      </w:r>
      <w:r w:rsidR="00B42F0A" w:rsidRPr="00B42F0A">
        <w:rPr>
          <w:rFonts w:ascii="Times New Roman" w:hAnsi="Times New Roman"/>
          <w:sz w:val="28"/>
          <w:szCs w:val="28"/>
        </w:rPr>
        <w:t>уведомления о планируемом сносе и прилагаемых к нему документов</w:t>
      </w:r>
      <w:r w:rsidRPr="00761EBF">
        <w:rPr>
          <w:rFonts w:ascii="Times New Roman" w:hAnsi="Times New Roman"/>
          <w:sz w:val="28"/>
          <w:szCs w:val="28"/>
        </w:rPr>
        <w:t xml:space="preserve">. </w:t>
      </w:r>
    </w:p>
    <w:p w14:paraId="76DC4649" w14:textId="3D29822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w:t>
      </w:r>
    </w:p>
    <w:p w14:paraId="7B815820"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 обеспечение размещения в ГИСОГД уведомления о планируемом сносе и </w:t>
      </w:r>
      <w:r w:rsidRPr="00761EBF">
        <w:rPr>
          <w:rFonts w:ascii="Times New Roman" w:hAnsi="Times New Roman"/>
          <w:sz w:val="28"/>
          <w:szCs w:val="28"/>
        </w:rPr>
        <w:lastRenderedPageBreak/>
        <w:t>прилагаемых к нему документов;</w:t>
      </w:r>
    </w:p>
    <w:p w14:paraId="2C1EBC56"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направление (вручение) заявителю письма об отказе в обеспечении размещения уведомления о планируемом сносе и прилагаемых документов в ГИСОГД.</w:t>
      </w:r>
    </w:p>
    <w:p w14:paraId="322BFAB2" w14:textId="4A2BF3DE"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61EBF" w:rsidRPr="00761EBF">
        <w:rPr>
          <w:rFonts w:ascii="Times New Roman" w:hAnsi="Times New Roman"/>
          <w:sz w:val="28"/>
          <w:szCs w:val="28"/>
        </w:rPr>
        <w:t>. Выполнение административных процедур при поступлении уведомления о завершении сноса.</w:t>
      </w:r>
    </w:p>
    <w:p w14:paraId="5C3D5521" w14:textId="436F369C"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3.</w:t>
      </w:r>
      <w:r w:rsidR="0096607B">
        <w:rPr>
          <w:rFonts w:ascii="Times New Roman" w:hAnsi="Times New Roman"/>
          <w:sz w:val="28"/>
          <w:szCs w:val="28"/>
        </w:rPr>
        <w:t>1.2.1.</w:t>
      </w:r>
      <w:r w:rsidR="0096607B" w:rsidRPr="00761EBF">
        <w:rPr>
          <w:rFonts w:ascii="Times New Roman" w:hAnsi="Times New Roman"/>
          <w:sz w:val="28"/>
          <w:szCs w:val="28"/>
        </w:rPr>
        <w:t xml:space="preserve"> </w:t>
      </w:r>
      <w:r w:rsidRPr="00761EBF">
        <w:rPr>
          <w:rFonts w:ascii="Times New Roman" w:hAnsi="Times New Roman"/>
          <w:sz w:val="28"/>
          <w:szCs w:val="28"/>
        </w:rPr>
        <w:t>Прием и регистрация уведомления о завершении сноса либо отказ в приеме к рассмотрению такого уведомления.</w:t>
      </w:r>
    </w:p>
    <w:p w14:paraId="37F7C45B" w14:textId="612EE983"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Основанием для начала административной пр</w:t>
      </w:r>
      <w:r w:rsidR="0096607B">
        <w:rPr>
          <w:rFonts w:ascii="Times New Roman" w:hAnsi="Times New Roman"/>
          <w:sz w:val="28"/>
          <w:szCs w:val="28"/>
        </w:rPr>
        <w:t>оцедуры является поступление в Уполномоченный орган либо в многофункциональный центр</w:t>
      </w:r>
      <w:r w:rsidRPr="00761EBF">
        <w:rPr>
          <w:rFonts w:ascii="Times New Roman" w:hAnsi="Times New Roman"/>
          <w:sz w:val="28"/>
          <w:szCs w:val="28"/>
        </w:rPr>
        <w:t xml:space="preserve"> уведомления о завершении сноса.</w:t>
      </w:r>
    </w:p>
    <w:p w14:paraId="3734AA14" w14:textId="1595A21D"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Прием уведомления о завершении</w:t>
      </w:r>
      <w:r w:rsidR="0096607B">
        <w:rPr>
          <w:rFonts w:ascii="Times New Roman" w:hAnsi="Times New Roman"/>
          <w:sz w:val="28"/>
          <w:szCs w:val="28"/>
        </w:rPr>
        <w:t xml:space="preserve"> сноса осуществляет специалист У</w:t>
      </w:r>
      <w:r w:rsidRPr="00761EBF">
        <w:rPr>
          <w:rFonts w:ascii="Times New Roman" w:hAnsi="Times New Roman"/>
          <w:sz w:val="28"/>
          <w:szCs w:val="28"/>
        </w:rPr>
        <w:t>полномоче</w:t>
      </w:r>
      <w:r w:rsidR="0096607B">
        <w:rPr>
          <w:rFonts w:ascii="Times New Roman" w:hAnsi="Times New Roman"/>
          <w:sz w:val="28"/>
          <w:szCs w:val="28"/>
        </w:rPr>
        <w:t>нного органа либо специалист многофункционального центра</w:t>
      </w:r>
      <w:r w:rsidRPr="00761EBF">
        <w:rPr>
          <w:rFonts w:ascii="Times New Roman" w:hAnsi="Times New Roman"/>
          <w:sz w:val="28"/>
          <w:szCs w:val="28"/>
        </w:rPr>
        <w:t>.</w:t>
      </w:r>
    </w:p>
    <w:p w14:paraId="7A6DA4FE" w14:textId="741A9EA4"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многофункционального центра передает в У</w:t>
      </w:r>
      <w:r w:rsidR="00761EBF" w:rsidRPr="00761EBF">
        <w:rPr>
          <w:rFonts w:ascii="Times New Roman" w:hAnsi="Times New Roman"/>
          <w:sz w:val="28"/>
          <w:szCs w:val="28"/>
        </w:rPr>
        <w:t>полномоченный орган уведомление о завершении сноса, полученное от заявителя, в день его получения.</w:t>
      </w:r>
    </w:p>
    <w:p w14:paraId="5B5F9B68" w14:textId="700C54EB"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Получение уведомления о завершении сноса</w:t>
      </w:r>
      <w:r w:rsidR="0096607B">
        <w:rPr>
          <w:rFonts w:ascii="Times New Roman" w:hAnsi="Times New Roman"/>
          <w:sz w:val="28"/>
          <w:szCs w:val="28"/>
        </w:rPr>
        <w:t xml:space="preserve"> подтверждается У</w:t>
      </w:r>
      <w:r w:rsidRPr="00761EBF">
        <w:rPr>
          <w:rFonts w:ascii="Times New Roman" w:hAnsi="Times New Roman"/>
          <w:sz w:val="28"/>
          <w:szCs w:val="28"/>
        </w:rPr>
        <w:t>полномоченным органом путем выдачи (направления) заявителю расписки в его получении.</w:t>
      </w:r>
    </w:p>
    <w:p w14:paraId="7DD9DDC9" w14:textId="70D151BA"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В случае представления уведомления о завершении сноса </w:t>
      </w:r>
      <w:r w:rsidR="0096607B">
        <w:rPr>
          <w:rFonts w:ascii="Times New Roman" w:hAnsi="Times New Roman"/>
          <w:sz w:val="28"/>
          <w:szCs w:val="28"/>
        </w:rPr>
        <w:t>через многофункциональный центр расписка выдается указанным многофункциональным центром</w:t>
      </w:r>
      <w:r w:rsidRPr="00761EBF">
        <w:rPr>
          <w:rFonts w:ascii="Times New Roman" w:hAnsi="Times New Roman"/>
          <w:sz w:val="28"/>
          <w:szCs w:val="28"/>
        </w:rPr>
        <w:t>.</w:t>
      </w:r>
    </w:p>
    <w:p w14:paraId="2A1E75A3" w14:textId="5C0BF96F"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После выдачи (направления) заявителю расписки в получении документов или пос</w:t>
      </w:r>
      <w:r w:rsidR="0096607B">
        <w:rPr>
          <w:rFonts w:ascii="Times New Roman" w:hAnsi="Times New Roman"/>
          <w:sz w:val="28"/>
          <w:szCs w:val="28"/>
        </w:rPr>
        <w:t>тупления таких документов из многофункционального центра специалист У</w:t>
      </w:r>
      <w:r w:rsidRPr="00761EBF">
        <w:rPr>
          <w:rFonts w:ascii="Times New Roman" w:hAnsi="Times New Roman"/>
          <w:sz w:val="28"/>
          <w:szCs w:val="28"/>
        </w:rPr>
        <w:t>полномоченного органа осуществляет их регистрацию.</w:t>
      </w:r>
    </w:p>
    <w:p w14:paraId="6D93AD60" w14:textId="285715C6"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В случае пр</w:t>
      </w:r>
      <w:r w:rsidR="0096607B">
        <w:rPr>
          <w:rFonts w:ascii="Times New Roman" w:hAnsi="Times New Roman"/>
          <w:sz w:val="28"/>
          <w:szCs w:val="28"/>
        </w:rPr>
        <w:t>едставления документов через многофункциональный центр</w:t>
      </w:r>
      <w:r w:rsidRPr="00761EBF">
        <w:rPr>
          <w:rFonts w:ascii="Times New Roman" w:hAnsi="Times New Roman"/>
          <w:sz w:val="28"/>
          <w:szCs w:val="28"/>
        </w:rPr>
        <w:t xml:space="preserve"> срок предоставления муниципальной услуги исчисляется со </w:t>
      </w:r>
      <w:r w:rsidR="0096607B">
        <w:rPr>
          <w:rFonts w:ascii="Times New Roman" w:hAnsi="Times New Roman"/>
          <w:sz w:val="28"/>
          <w:szCs w:val="28"/>
        </w:rPr>
        <w:t>дня регистрации документов в многофункциональном центре</w:t>
      </w:r>
      <w:r w:rsidRPr="00761EBF">
        <w:rPr>
          <w:rFonts w:ascii="Times New Roman" w:hAnsi="Times New Roman"/>
          <w:sz w:val="28"/>
          <w:szCs w:val="28"/>
        </w:rPr>
        <w:t>.</w:t>
      </w:r>
    </w:p>
    <w:p w14:paraId="556F40CC" w14:textId="3C27D7B7" w:rsidR="00761EBF" w:rsidRPr="00761EBF" w:rsidRDefault="0096607B"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761EBF" w:rsidRPr="00761EBF">
        <w:rPr>
          <w:rFonts w:ascii="Times New Roman" w:hAnsi="Times New Roman"/>
          <w:sz w:val="28"/>
          <w:szCs w:val="28"/>
        </w:rPr>
        <w:t>полномоченного органа в течение 1 рабочего дня с момента регистрации документов проверяет наличие оснований, предусмотренных</w:t>
      </w:r>
      <w:r>
        <w:rPr>
          <w:rFonts w:ascii="Times New Roman" w:hAnsi="Times New Roman"/>
          <w:sz w:val="28"/>
          <w:szCs w:val="28"/>
        </w:rPr>
        <w:t xml:space="preserve"> пунктом 2.16</w:t>
      </w:r>
      <w:r w:rsidR="00761EBF" w:rsidRPr="00761EBF">
        <w:rPr>
          <w:rFonts w:ascii="Times New Roman" w:hAnsi="Times New Roman"/>
          <w:sz w:val="28"/>
          <w:szCs w:val="28"/>
        </w:rPr>
        <w:t xml:space="preserve"> настояще</w:t>
      </w:r>
      <w:r>
        <w:rPr>
          <w:rFonts w:ascii="Times New Roman" w:hAnsi="Times New Roman"/>
          <w:sz w:val="28"/>
          <w:szCs w:val="28"/>
        </w:rPr>
        <w:t>го А</w:t>
      </w:r>
      <w:r w:rsidR="00761EBF" w:rsidRPr="00761EBF">
        <w:rPr>
          <w:rFonts w:ascii="Times New Roman" w:hAnsi="Times New Roman"/>
          <w:sz w:val="28"/>
          <w:szCs w:val="28"/>
        </w:rPr>
        <w:t xml:space="preserve">дминистративного регламента. </w:t>
      </w:r>
    </w:p>
    <w:p w14:paraId="2815B4F1" w14:textId="0185F3F0"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При поступлении уведомления о завершении сноса в электронной форме специалист </w:t>
      </w:r>
      <w:r w:rsidR="0096607B">
        <w:rPr>
          <w:rFonts w:ascii="Times New Roman" w:hAnsi="Times New Roman"/>
          <w:sz w:val="28"/>
          <w:szCs w:val="28"/>
        </w:rPr>
        <w:t>У</w:t>
      </w:r>
      <w:r w:rsidRPr="00761EBF">
        <w:rPr>
          <w:rFonts w:ascii="Times New Roman" w:hAnsi="Times New Roman"/>
          <w:sz w:val="28"/>
          <w:szCs w:val="28"/>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21" w:history="1">
        <w:r w:rsidRPr="0096607B">
          <w:rPr>
            <w:rStyle w:val="ad"/>
            <w:rFonts w:ascii="Times New Roman" w:hAnsi="Times New Roman"/>
            <w:color w:val="auto"/>
            <w:sz w:val="28"/>
            <w:szCs w:val="28"/>
            <w:u w:val="none"/>
          </w:rPr>
          <w:t>статье 11</w:t>
        </w:r>
      </w:hyperlink>
      <w:r w:rsidRPr="00761EBF">
        <w:rPr>
          <w:rFonts w:ascii="Times New Roman" w:hAnsi="Times New Roman"/>
          <w:sz w:val="28"/>
          <w:szCs w:val="28"/>
        </w:rPr>
        <w:t xml:space="preserve"> Федерального закона № 63-ФЗ.</w:t>
      </w:r>
    </w:p>
    <w:p w14:paraId="63CB4B6E" w14:textId="188F675A"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96607B">
        <w:rPr>
          <w:rFonts w:ascii="Times New Roman" w:hAnsi="Times New Roman"/>
          <w:sz w:val="28"/>
          <w:szCs w:val="28"/>
        </w:rPr>
        <w:t>признания ее действительности, У</w:t>
      </w:r>
      <w:r w:rsidRPr="00761EBF">
        <w:rPr>
          <w:rFonts w:ascii="Times New Roman" w:hAnsi="Times New Roman"/>
          <w:sz w:val="28"/>
          <w:szCs w:val="28"/>
        </w:rPr>
        <w:t xml:space="preserve">полномоченный орган принимает решение об отказе в приеме к рассмотрению уведомления о завершении сноса и направляет </w:t>
      </w:r>
      <w:r w:rsidR="0096607B">
        <w:rPr>
          <w:rFonts w:ascii="Times New Roman" w:hAnsi="Times New Roman"/>
          <w:sz w:val="28"/>
          <w:szCs w:val="28"/>
        </w:rPr>
        <w:t xml:space="preserve">его </w:t>
      </w:r>
      <w:r w:rsidRPr="00761EBF">
        <w:rPr>
          <w:rFonts w:ascii="Times New Roman" w:hAnsi="Times New Roman"/>
          <w:sz w:val="28"/>
          <w:szCs w:val="28"/>
        </w:rPr>
        <w:t xml:space="preserve">заявителю по адресу электронной почты заявителя либо в его личный кабинет на </w:t>
      </w:r>
      <w:r w:rsidR="0096607B">
        <w:rPr>
          <w:rFonts w:ascii="Times New Roman" w:hAnsi="Times New Roman"/>
          <w:sz w:val="28"/>
          <w:szCs w:val="28"/>
        </w:rPr>
        <w:t xml:space="preserve">ЕПГУ. </w:t>
      </w:r>
    </w:p>
    <w:p w14:paraId="0919988D" w14:textId="37481EF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При наличии оснований, предусмотр</w:t>
      </w:r>
      <w:r w:rsidR="0096607B">
        <w:rPr>
          <w:rFonts w:ascii="Times New Roman" w:hAnsi="Times New Roman"/>
          <w:sz w:val="28"/>
          <w:szCs w:val="28"/>
        </w:rPr>
        <w:t xml:space="preserve">енных </w:t>
      </w:r>
      <w:r w:rsidR="00B42F0A">
        <w:rPr>
          <w:rFonts w:ascii="Times New Roman" w:hAnsi="Times New Roman"/>
          <w:sz w:val="28"/>
          <w:szCs w:val="28"/>
        </w:rPr>
        <w:t>пунктом</w:t>
      </w:r>
      <w:r w:rsidR="0096607B">
        <w:rPr>
          <w:rFonts w:ascii="Times New Roman" w:hAnsi="Times New Roman"/>
          <w:sz w:val="28"/>
          <w:szCs w:val="28"/>
        </w:rPr>
        <w:t xml:space="preserve"> 2.16 настоящего Административного регламента, У</w:t>
      </w:r>
      <w:r w:rsidRPr="00761EBF">
        <w:rPr>
          <w:rFonts w:ascii="Times New Roman" w:hAnsi="Times New Roman"/>
          <w:sz w:val="28"/>
          <w:szCs w:val="28"/>
        </w:rPr>
        <w:t xml:space="preserve">полномоченный орган направляет заявителю </w:t>
      </w:r>
      <w:r w:rsidR="0096607B">
        <w:rPr>
          <w:rFonts w:ascii="Times New Roman" w:hAnsi="Times New Roman"/>
          <w:sz w:val="28"/>
          <w:szCs w:val="28"/>
        </w:rPr>
        <w:t xml:space="preserve">решение </w:t>
      </w:r>
      <w:r w:rsidRPr="00761EBF">
        <w:rPr>
          <w:rFonts w:ascii="Times New Roman" w:hAnsi="Times New Roman"/>
          <w:sz w:val="28"/>
          <w:szCs w:val="28"/>
        </w:rPr>
        <w:t>об отказе в принятии к рассмотрению уведомления о завершении сноса с обоснованием причин, которые послужили основанием для принятия указанного решения.</w:t>
      </w:r>
    </w:p>
    <w:p w14:paraId="35FE07AE" w14:textId="110DDA52"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Максимальный срок выполнения административной процедуры:</w:t>
      </w:r>
    </w:p>
    <w:p w14:paraId="6D79695D"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lastRenderedPageBreak/>
        <w:t>- при личном приеме – не более 15 минут</w:t>
      </w:r>
    </w:p>
    <w:p w14:paraId="65CBF5BE" w14:textId="58EBA1B9"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lang w:val="x-none"/>
        </w:rPr>
        <w:t xml:space="preserve">- при поступлении </w:t>
      </w:r>
      <w:r w:rsidRPr="00761EBF">
        <w:rPr>
          <w:rFonts w:ascii="Times New Roman" w:hAnsi="Times New Roman"/>
          <w:sz w:val="28"/>
          <w:szCs w:val="28"/>
        </w:rPr>
        <w:t>уведомления о завершении сноса</w:t>
      </w:r>
      <w:r w:rsidRPr="00761EBF">
        <w:rPr>
          <w:rFonts w:ascii="Times New Roman" w:hAnsi="Times New Roman"/>
          <w:sz w:val="28"/>
          <w:szCs w:val="28"/>
          <w:lang w:val="x-none"/>
        </w:rPr>
        <w:t xml:space="preserve"> по почте</w:t>
      </w:r>
      <w:r w:rsidRPr="00761EBF">
        <w:rPr>
          <w:rFonts w:ascii="Times New Roman" w:hAnsi="Times New Roman"/>
          <w:sz w:val="28"/>
          <w:szCs w:val="28"/>
        </w:rPr>
        <w:t xml:space="preserve">, </w:t>
      </w:r>
      <w:r w:rsidRPr="00761EBF">
        <w:rPr>
          <w:rFonts w:ascii="Times New Roman" w:hAnsi="Times New Roman"/>
          <w:sz w:val="28"/>
          <w:szCs w:val="28"/>
          <w:lang w:val="x-none"/>
        </w:rPr>
        <w:t xml:space="preserve">электронной почте, </w:t>
      </w:r>
      <w:r w:rsidRPr="00761EBF">
        <w:rPr>
          <w:rFonts w:ascii="Times New Roman" w:hAnsi="Times New Roman"/>
          <w:sz w:val="28"/>
          <w:szCs w:val="28"/>
        </w:rPr>
        <w:t>посредством Е</w:t>
      </w:r>
      <w:r w:rsidR="0096607B">
        <w:rPr>
          <w:rFonts w:ascii="Times New Roman" w:hAnsi="Times New Roman"/>
          <w:sz w:val="28"/>
          <w:szCs w:val="28"/>
        </w:rPr>
        <w:t xml:space="preserve">ПГУ </w:t>
      </w:r>
      <w:r w:rsidRPr="00761EBF">
        <w:rPr>
          <w:rFonts w:ascii="Times New Roman" w:hAnsi="Times New Roman"/>
          <w:sz w:val="28"/>
          <w:szCs w:val="28"/>
        </w:rPr>
        <w:t xml:space="preserve">или </w:t>
      </w:r>
      <w:r w:rsidR="0096607B">
        <w:rPr>
          <w:rFonts w:ascii="Times New Roman" w:hAnsi="Times New Roman"/>
          <w:sz w:val="28"/>
          <w:szCs w:val="28"/>
          <w:lang w:val="x-none"/>
        </w:rPr>
        <w:t>через многофункциональный центр</w:t>
      </w:r>
      <w:r w:rsidRPr="00761EBF">
        <w:rPr>
          <w:rFonts w:ascii="Times New Roman" w:hAnsi="Times New Roman"/>
          <w:sz w:val="28"/>
          <w:szCs w:val="28"/>
          <w:lang w:val="x-none"/>
        </w:rPr>
        <w:t xml:space="preserve"> – 1 рабочий день.</w:t>
      </w:r>
    </w:p>
    <w:p w14:paraId="0DA7BE98" w14:textId="3B8239A6" w:rsidR="0096607B" w:rsidRDefault="0096607B" w:rsidP="003D305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761EBF" w:rsidRPr="00761EBF">
        <w:rPr>
          <w:rFonts w:ascii="Times New Roman" w:hAnsi="Times New Roman"/>
          <w:sz w:val="28"/>
          <w:szCs w:val="28"/>
        </w:rPr>
        <w:t>об отказе в приеме к рассмотрению уведомления о завершении сноса</w:t>
      </w:r>
      <w:r w:rsidR="003D3053">
        <w:rPr>
          <w:rFonts w:ascii="Times New Roman" w:hAnsi="Times New Roman"/>
          <w:sz w:val="28"/>
          <w:szCs w:val="28"/>
        </w:rPr>
        <w:t xml:space="preserve">, </w:t>
      </w:r>
      <w:r w:rsidRPr="0096607B">
        <w:rPr>
          <w:rFonts w:ascii="Times New Roman" w:hAnsi="Times New Roman"/>
          <w:sz w:val="28"/>
          <w:szCs w:val="28"/>
        </w:rPr>
        <w:t>в случае выявления оснований</w:t>
      </w:r>
      <w:r w:rsidR="00364305">
        <w:rPr>
          <w:rFonts w:ascii="Times New Roman" w:hAnsi="Times New Roman"/>
          <w:sz w:val="28"/>
          <w:szCs w:val="28"/>
        </w:rPr>
        <w:t>,</w:t>
      </w:r>
      <w:r w:rsidRPr="0096607B">
        <w:rPr>
          <w:rFonts w:ascii="Times New Roman" w:hAnsi="Times New Roman"/>
          <w:sz w:val="28"/>
          <w:szCs w:val="28"/>
        </w:rPr>
        <w:t xml:space="preserve"> предусмотренных пунктом 2.16 настоящего Административного регламента</w:t>
      </w:r>
      <w:r w:rsidR="003D3053">
        <w:rPr>
          <w:rFonts w:ascii="Times New Roman" w:hAnsi="Times New Roman"/>
          <w:sz w:val="28"/>
          <w:szCs w:val="28"/>
        </w:rPr>
        <w:t>, направляется</w:t>
      </w:r>
      <w:r w:rsidRPr="0096607B">
        <w:rPr>
          <w:rFonts w:ascii="Times New Roman" w:hAnsi="Times New Roman"/>
          <w:sz w:val="28"/>
          <w:szCs w:val="28"/>
        </w:rPr>
        <w:t xml:space="preserve"> в течение 1 рабоче</w:t>
      </w:r>
      <w:r w:rsidR="00364305">
        <w:rPr>
          <w:rFonts w:ascii="Times New Roman" w:hAnsi="Times New Roman"/>
          <w:sz w:val="28"/>
          <w:szCs w:val="28"/>
        </w:rPr>
        <w:t>го дня</w:t>
      </w:r>
      <w:r w:rsidRPr="0096607B">
        <w:rPr>
          <w:rFonts w:ascii="Times New Roman" w:hAnsi="Times New Roman"/>
          <w:sz w:val="28"/>
          <w:szCs w:val="28"/>
        </w:rPr>
        <w:t xml:space="preserve"> со дня регистрации уведомления о </w:t>
      </w:r>
      <w:r w:rsidR="003D3053">
        <w:rPr>
          <w:rFonts w:ascii="Times New Roman" w:hAnsi="Times New Roman"/>
          <w:sz w:val="28"/>
          <w:szCs w:val="28"/>
        </w:rPr>
        <w:t>завершении сноса</w:t>
      </w:r>
      <w:r w:rsidRPr="0096607B">
        <w:rPr>
          <w:rFonts w:ascii="Times New Roman" w:hAnsi="Times New Roman"/>
          <w:sz w:val="28"/>
          <w:szCs w:val="28"/>
        </w:rPr>
        <w:t>.</w:t>
      </w:r>
    </w:p>
    <w:p w14:paraId="67A613DA" w14:textId="53866C11"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Результатом выполнения административной процедуры является:</w:t>
      </w:r>
    </w:p>
    <w:p w14:paraId="69547BC4" w14:textId="77777777" w:rsidR="00761EBF" w:rsidRPr="00761EBF" w:rsidRDefault="00761EBF" w:rsidP="00761EBF">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прием и регистрация уведомления о завершении сноса, выдача (направление в электронном виде, почтовым отправлением) расписки в получении уведомления о завершении сноса;</w:t>
      </w:r>
    </w:p>
    <w:p w14:paraId="63E4B178" w14:textId="77777777" w:rsidR="00364305" w:rsidRDefault="00761EBF" w:rsidP="00364305">
      <w:pPr>
        <w:widowControl w:val="0"/>
        <w:autoSpaceDE w:val="0"/>
        <w:autoSpaceDN w:val="0"/>
        <w:spacing w:after="0" w:line="240" w:lineRule="auto"/>
        <w:ind w:firstLine="567"/>
        <w:jc w:val="both"/>
        <w:rPr>
          <w:rFonts w:ascii="Times New Roman" w:hAnsi="Times New Roman"/>
          <w:sz w:val="28"/>
          <w:szCs w:val="28"/>
        </w:rPr>
      </w:pPr>
      <w:r w:rsidRPr="00761EBF">
        <w:rPr>
          <w:rFonts w:ascii="Times New Roman" w:hAnsi="Times New Roman"/>
          <w:sz w:val="28"/>
          <w:szCs w:val="28"/>
        </w:rPr>
        <w:t xml:space="preserve">- направление </w:t>
      </w:r>
      <w:r w:rsidRPr="00761EBF">
        <w:rPr>
          <w:rFonts w:ascii="Times New Roman" w:hAnsi="Times New Roman"/>
          <w:iCs/>
          <w:sz w:val="28"/>
          <w:szCs w:val="28"/>
        </w:rPr>
        <w:t xml:space="preserve">уведомления </w:t>
      </w:r>
      <w:r w:rsidRPr="00761EBF">
        <w:rPr>
          <w:rFonts w:ascii="Times New Roman" w:hAnsi="Times New Roman"/>
          <w:sz w:val="28"/>
          <w:szCs w:val="28"/>
        </w:rPr>
        <w:t>об отказе в приеме к рассмотрению уведомления о завершении сноса.</w:t>
      </w:r>
    </w:p>
    <w:p w14:paraId="656A16C5" w14:textId="62C07EB6"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3.1.2.2. Н</w:t>
      </w:r>
      <w:r w:rsidRPr="00364305">
        <w:rPr>
          <w:rFonts w:ascii="Times New Roman" w:hAnsi="Times New Roman"/>
          <w:sz w:val="28"/>
          <w:szCs w:val="28"/>
        </w:rPr>
        <w:t>аправление межведомственных запросов в органы (организации), участвующие в пред</w:t>
      </w:r>
      <w:r>
        <w:rPr>
          <w:rFonts w:ascii="Times New Roman" w:hAnsi="Times New Roman"/>
          <w:sz w:val="28"/>
          <w:szCs w:val="28"/>
        </w:rPr>
        <w:t>оставлении муниципальной услуги.</w:t>
      </w:r>
    </w:p>
    <w:p w14:paraId="368A2A41" w14:textId="4D111373"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w:t>
      </w:r>
      <w:r>
        <w:rPr>
          <w:rFonts w:ascii="Times New Roman" w:hAnsi="Times New Roman"/>
          <w:sz w:val="28"/>
          <w:szCs w:val="28"/>
        </w:rPr>
        <w:t>орядке уведомления о завершении сноса</w:t>
      </w:r>
      <w:r w:rsidRPr="00364305">
        <w:rPr>
          <w:rFonts w:ascii="Times New Roman" w:hAnsi="Times New Roman"/>
          <w:sz w:val="28"/>
          <w:szCs w:val="28"/>
        </w:rPr>
        <w:t xml:space="preserve"> и прилагаемых к нему документов.</w:t>
      </w:r>
    </w:p>
    <w:p w14:paraId="6D83C7FE" w14:textId="5F04ECD5"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переходит к выполнению следующей административной процедуры, предусмотренной пунктом 3.</w:t>
      </w:r>
      <w:r>
        <w:rPr>
          <w:rFonts w:ascii="Times New Roman" w:hAnsi="Times New Roman"/>
          <w:sz w:val="28"/>
          <w:szCs w:val="28"/>
        </w:rPr>
        <w:t>1.2.3</w:t>
      </w:r>
      <w:r w:rsidRPr="00364305">
        <w:rPr>
          <w:rFonts w:ascii="Times New Roman" w:hAnsi="Times New Roman"/>
          <w:sz w:val="28"/>
          <w:szCs w:val="28"/>
        </w:rPr>
        <w:t xml:space="preserve"> настоящего Административного регламента.</w:t>
      </w:r>
    </w:p>
    <w:p w14:paraId="739C5554" w14:textId="77777777"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Если документы,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осуществляет направление межведомственных запросов</w:t>
      </w:r>
    </w:p>
    <w:p w14:paraId="4F8273AC" w14:textId="1456B8ED"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Максимальный срок выполнения административной процедуры – в день регистрации</w:t>
      </w:r>
      <w:r>
        <w:rPr>
          <w:rFonts w:ascii="Times New Roman" w:hAnsi="Times New Roman"/>
          <w:sz w:val="28"/>
          <w:szCs w:val="28"/>
        </w:rPr>
        <w:t xml:space="preserve"> уведомления о завершении сноса</w:t>
      </w:r>
      <w:r w:rsidRPr="00364305">
        <w:rPr>
          <w:rFonts w:ascii="Times New Roman" w:hAnsi="Times New Roman"/>
          <w:sz w:val="28"/>
          <w:szCs w:val="28"/>
        </w:rPr>
        <w:t xml:space="preserve"> и прилагаемых к нему документов.</w:t>
      </w:r>
    </w:p>
    <w:p w14:paraId="75EDB694" w14:textId="5E0109A7" w:rsidR="00364305" w:rsidRPr="00761EBF"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услуги.</w:t>
      </w:r>
    </w:p>
    <w:p w14:paraId="1A59E1FB" w14:textId="197B8C28" w:rsidR="00761EBF" w:rsidRPr="00761EBF" w:rsidRDefault="00364305" w:rsidP="00761EB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3.1.2.3</w:t>
      </w:r>
      <w:r w:rsidR="003D3053">
        <w:rPr>
          <w:rFonts w:ascii="Times New Roman" w:hAnsi="Times New Roman"/>
          <w:sz w:val="28"/>
          <w:szCs w:val="28"/>
        </w:rPr>
        <w:t>.</w:t>
      </w:r>
      <w:r w:rsidR="00761EBF" w:rsidRPr="00761EBF">
        <w:rPr>
          <w:rFonts w:ascii="Times New Roman" w:hAnsi="Times New Roman"/>
          <w:sz w:val="28"/>
          <w:szCs w:val="28"/>
        </w:rPr>
        <w:t xml:space="preserve"> Обеспечение размещения уведомления о завершении сноса в ГИСОГД.</w:t>
      </w:r>
    </w:p>
    <w:p w14:paraId="053F2A5C" w14:textId="6175AEE0" w:rsidR="00761EBF" w:rsidRPr="00761EBF" w:rsidRDefault="00761EBF" w:rsidP="00761EBF">
      <w:pPr>
        <w:widowControl w:val="0"/>
        <w:autoSpaceDE w:val="0"/>
        <w:autoSpaceDN w:val="0"/>
        <w:spacing w:after="0" w:line="240" w:lineRule="auto"/>
        <w:ind w:firstLine="567"/>
        <w:jc w:val="both"/>
        <w:rPr>
          <w:rFonts w:ascii="Times New Roman" w:hAnsi="Times New Roman"/>
          <w:i/>
          <w:sz w:val="28"/>
          <w:szCs w:val="28"/>
        </w:rPr>
      </w:pPr>
      <w:r w:rsidRPr="00761EBF">
        <w:rPr>
          <w:rFonts w:ascii="Times New Roman" w:hAnsi="Times New Roman"/>
          <w:sz w:val="28"/>
          <w:szCs w:val="28"/>
        </w:rPr>
        <w:t>Основанием для начала административной процедуры является получение специалистом</w:t>
      </w:r>
      <w:r w:rsidR="003D3053">
        <w:rPr>
          <w:rFonts w:ascii="Times New Roman" w:hAnsi="Times New Roman"/>
          <w:sz w:val="28"/>
          <w:szCs w:val="28"/>
        </w:rPr>
        <w:t xml:space="preserve"> У</w:t>
      </w:r>
      <w:r w:rsidRPr="00761EBF">
        <w:rPr>
          <w:rFonts w:ascii="Times New Roman" w:hAnsi="Times New Roman"/>
          <w:sz w:val="28"/>
          <w:szCs w:val="28"/>
        </w:rPr>
        <w:t>полномоченного органа уведомления о завершении сноса.</w:t>
      </w:r>
    </w:p>
    <w:p w14:paraId="01A4DF68" w14:textId="7622C4D3"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 xml:space="preserve">Специалист Уполномоченного органа обеспечивает размещение в ГИСОГД уведомления о </w:t>
      </w:r>
      <w:r>
        <w:rPr>
          <w:rFonts w:ascii="Times New Roman" w:hAnsi="Times New Roman"/>
          <w:sz w:val="28"/>
          <w:szCs w:val="28"/>
        </w:rPr>
        <w:t>завершении сноса</w:t>
      </w:r>
      <w:r w:rsidRPr="00364305">
        <w:rPr>
          <w:rFonts w:ascii="Times New Roman" w:hAnsi="Times New Roman"/>
          <w:sz w:val="28"/>
          <w:szCs w:val="28"/>
        </w:rPr>
        <w:t xml:space="preserve">, или в случае установления оснований, предусмотренных пунктом 2.20 настоящего Административного регламента, готовит письмо об отказе в обеспечении размещения такого уведомления в ГИСОГД с указанием причин принятого решения, и передает на подпись уполномоченному должностному лицу. </w:t>
      </w:r>
    </w:p>
    <w:p w14:paraId="2D1B5134" w14:textId="732C46AD"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 xml:space="preserve">Максимальный срок выполнения административной процедуры – 4 рабочих дня со дня регистрации </w:t>
      </w:r>
      <w:r>
        <w:rPr>
          <w:rFonts w:ascii="Times New Roman" w:hAnsi="Times New Roman"/>
          <w:sz w:val="28"/>
          <w:szCs w:val="28"/>
        </w:rPr>
        <w:t>уведомления о завершении сноса</w:t>
      </w:r>
      <w:r w:rsidRPr="00364305">
        <w:rPr>
          <w:rFonts w:ascii="Times New Roman" w:hAnsi="Times New Roman"/>
          <w:sz w:val="28"/>
          <w:szCs w:val="28"/>
        </w:rPr>
        <w:t xml:space="preserve"> и прилагаемых к нему </w:t>
      </w:r>
      <w:r w:rsidRPr="00364305">
        <w:rPr>
          <w:rFonts w:ascii="Times New Roman" w:hAnsi="Times New Roman"/>
          <w:sz w:val="28"/>
          <w:szCs w:val="28"/>
        </w:rPr>
        <w:lastRenderedPageBreak/>
        <w:t xml:space="preserve">документов. </w:t>
      </w:r>
    </w:p>
    <w:p w14:paraId="0C07091E" w14:textId="77777777"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Результатом выполнения административной процедуры является:</w:t>
      </w:r>
    </w:p>
    <w:p w14:paraId="04F57EFC" w14:textId="074325F8"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 обеспечение разме</w:t>
      </w:r>
      <w:r>
        <w:rPr>
          <w:rFonts w:ascii="Times New Roman" w:hAnsi="Times New Roman"/>
          <w:sz w:val="28"/>
          <w:szCs w:val="28"/>
        </w:rPr>
        <w:t>щения в ГИСОГД уведомления о завершении сноса</w:t>
      </w:r>
      <w:r w:rsidRPr="00364305">
        <w:rPr>
          <w:rFonts w:ascii="Times New Roman" w:hAnsi="Times New Roman"/>
          <w:sz w:val="28"/>
          <w:szCs w:val="28"/>
        </w:rPr>
        <w:t xml:space="preserve"> и прилагаемых к нему документов;</w:t>
      </w:r>
    </w:p>
    <w:p w14:paraId="5915326B" w14:textId="2E02B3C4" w:rsidR="00364305" w:rsidRPr="00364305" w:rsidRDefault="00364305" w:rsidP="00364305">
      <w:pPr>
        <w:widowControl w:val="0"/>
        <w:autoSpaceDE w:val="0"/>
        <w:autoSpaceDN w:val="0"/>
        <w:spacing w:after="0" w:line="240" w:lineRule="auto"/>
        <w:ind w:firstLine="567"/>
        <w:jc w:val="both"/>
        <w:rPr>
          <w:rFonts w:ascii="Times New Roman" w:hAnsi="Times New Roman"/>
          <w:sz w:val="28"/>
          <w:szCs w:val="28"/>
        </w:rPr>
      </w:pPr>
      <w:r w:rsidRPr="00364305">
        <w:rPr>
          <w:rFonts w:ascii="Times New Roman" w:hAnsi="Times New Roman"/>
          <w:sz w:val="28"/>
          <w:szCs w:val="28"/>
        </w:rPr>
        <w:t xml:space="preserve">- направление (вручение) заявителю письма об отказе в обеспечении размещения уведомления о </w:t>
      </w:r>
      <w:r>
        <w:rPr>
          <w:rFonts w:ascii="Times New Roman" w:hAnsi="Times New Roman"/>
          <w:sz w:val="28"/>
          <w:szCs w:val="28"/>
        </w:rPr>
        <w:t>завершении сноса</w:t>
      </w:r>
      <w:r w:rsidRPr="00364305">
        <w:rPr>
          <w:rFonts w:ascii="Times New Roman" w:hAnsi="Times New Roman"/>
          <w:sz w:val="28"/>
          <w:szCs w:val="28"/>
        </w:rPr>
        <w:t xml:space="preserve"> в ГИСОГД.</w:t>
      </w:r>
    </w:p>
    <w:p w14:paraId="6AF37E73" w14:textId="77777777" w:rsidR="00761EBF" w:rsidRPr="009554D4" w:rsidRDefault="00761EBF" w:rsidP="00EB6B96">
      <w:pPr>
        <w:widowControl w:val="0"/>
        <w:autoSpaceDE w:val="0"/>
        <w:autoSpaceDN w:val="0"/>
        <w:spacing w:after="0" w:line="240" w:lineRule="auto"/>
        <w:ind w:firstLine="567"/>
        <w:jc w:val="both"/>
        <w:rPr>
          <w:rFonts w:ascii="Times New Roman" w:hAnsi="Times New Roman"/>
          <w:sz w:val="28"/>
          <w:szCs w:val="28"/>
        </w:rPr>
      </w:pPr>
    </w:p>
    <w:p w14:paraId="49BA52F3" w14:textId="77777777"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164F9E0" w14:textId="77777777" w:rsidR="0042199B" w:rsidRDefault="0042199B" w:rsidP="00EB6B96">
      <w:pPr>
        <w:widowControl w:val="0"/>
        <w:autoSpaceDE w:val="0"/>
        <w:autoSpaceDN w:val="0"/>
        <w:spacing w:after="0" w:line="240" w:lineRule="auto"/>
        <w:ind w:firstLine="567"/>
        <w:jc w:val="both"/>
        <w:rPr>
          <w:rFonts w:ascii="Times New Roman" w:hAnsi="Times New Roman"/>
          <w:sz w:val="28"/>
          <w:szCs w:val="28"/>
        </w:rPr>
      </w:pPr>
    </w:p>
    <w:p w14:paraId="4FAB4EF0" w14:textId="77777777" w:rsidR="0042199B" w:rsidRPr="0042199B" w:rsidRDefault="0042199B" w:rsidP="00A06AFA">
      <w:pPr>
        <w:widowControl w:val="0"/>
        <w:autoSpaceDE w:val="0"/>
        <w:autoSpaceDN w:val="0"/>
        <w:spacing w:after="0" w:line="240" w:lineRule="auto"/>
        <w:ind w:firstLine="567"/>
        <w:jc w:val="center"/>
        <w:rPr>
          <w:rFonts w:ascii="Times New Roman" w:hAnsi="Times New Roman"/>
          <w:b/>
          <w:bCs/>
          <w:sz w:val="28"/>
          <w:szCs w:val="28"/>
        </w:rPr>
      </w:pPr>
      <w:r w:rsidRPr="0042199B">
        <w:rPr>
          <w:rFonts w:ascii="Times New Roman" w:hAnsi="Times New Roman"/>
          <w:b/>
          <w:bCs/>
          <w:sz w:val="28"/>
          <w:szCs w:val="28"/>
        </w:rPr>
        <w:t>Порядок осуществления административных процедур (действий) в электронной форме</w:t>
      </w:r>
    </w:p>
    <w:p w14:paraId="7A0032B6"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p>
    <w:p w14:paraId="30E4E377"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7F7162F"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D1AEDA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При формировании заявления заявителю обеспечивается:</w:t>
      </w:r>
    </w:p>
    <w:p w14:paraId="4D1B0A3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21629EF8"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б) возможность печати на бумажном носителе копии электронной формы заявления;</w:t>
      </w:r>
    </w:p>
    <w:p w14:paraId="5F79472A"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AAC038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42199B">
        <w:rPr>
          <w:rFonts w:ascii="Times New Roman" w:hAnsi="Times New Roman"/>
          <w:sz w:val="28"/>
          <w:szCs w:val="28"/>
        </w:rPr>
        <w:lastRenderedPageBreak/>
        <w:t>опубликованных на ЕПГУ, в части, касающейся сведений, отсутствующих в ЕСИА;</w:t>
      </w:r>
    </w:p>
    <w:p w14:paraId="440F3F42"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17FAA73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5EC989C"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C4F48EC"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8AD32B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77E898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C6F59C9"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6D44803"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Ответственное должностное лицо:</w:t>
      </w:r>
    </w:p>
    <w:p w14:paraId="48DB8CAE"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проверяет наличие электронных заявлений, поступивших с ЕПГУ, с периодом не реже 2 раз в день;</w:t>
      </w:r>
    </w:p>
    <w:p w14:paraId="29B0D723"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рассматривает поступившие заявления и приложенные образы документов (документы);</w:t>
      </w:r>
    </w:p>
    <w:p w14:paraId="003A3116"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производит действия в соответствии с пунктом 3.4 настоящего Административного регламента.</w:t>
      </w:r>
    </w:p>
    <w:p w14:paraId="017536F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8CAE512"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AC2AB9E"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09740F23"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756497"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При предоставлении муниципальной услуги в электронной форме заявителю направляется:</w:t>
      </w:r>
    </w:p>
    <w:p w14:paraId="66A0DB81"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а) уведомление о приеме и регистрации заявления и иных документов, </w:t>
      </w:r>
      <w:r w:rsidRPr="0042199B">
        <w:rPr>
          <w:rFonts w:ascii="Times New Roman" w:hAnsi="Times New Roman"/>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411DE39"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7BE7C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3.8. Оценка качества предоставления муниципальной услуги.</w:t>
      </w:r>
    </w:p>
    <w:p w14:paraId="69768830"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35398A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lang w:bidi="ru-RU"/>
        </w:rPr>
      </w:pPr>
      <w:r w:rsidRPr="0042199B">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9149BEF" w14:textId="7A7D9C5C"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 xml:space="preserve">Основные показатели доступности и качества муниципальной услуги содержаться в пунктах 2.27 – 2.28 </w:t>
      </w:r>
      <w:r w:rsidR="00A06AFA">
        <w:rPr>
          <w:rFonts w:ascii="Times New Roman" w:hAnsi="Times New Roman"/>
          <w:sz w:val="28"/>
          <w:szCs w:val="28"/>
        </w:rPr>
        <w:t>настоящего А</w:t>
      </w:r>
      <w:r w:rsidRPr="0042199B">
        <w:rPr>
          <w:rFonts w:ascii="Times New Roman" w:hAnsi="Times New Roman"/>
          <w:sz w:val="28"/>
          <w:szCs w:val="28"/>
        </w:rPr>
        <w:t>дминистративного регламента.</w:t>
      </w:r>
    </w:p>
    <w:p w14:paraId="5E23602B" w14:textId="77777777" w:rsidR="0042199B" w:rsidRPr="0042199B" w:rsidRDefault="0042199B" w:rsidP="0042199B">
      <w:pPr>
        <w:widowControl w:val="0"/>
        <w:autoSpaceDE w:val="0"/>
        <w:autoSpaceDN w:val="0"/>
        <w:spacing w:after="0" w:line="240" w:lineRule="auto"/>
        <w:ind w:firstLine="567"/>
        <w:jc w:val="both"/>
        <w:rPr>
          <w:rFonts w:ascii="Times New Roman" w:hAnsi="Times New Roman"/>
          <w:sz w:val="28"/>
          <w:szCs w:val="28"/>
        </w:rPr>
      </w:pPr>
      <w:r w:rsidRPr="0042199B">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0E2D4218" w14:textId="44DFE515" w:rsidR="0042199B" w:rsidRPr="0042199B" w:rsidRDefault="0042199B" w:rsidP="0042199B">
      <w:pPr>
        <w:widowControl w:val="0"/>
        <w:autoSpaceDE w:val="0"/>
        <w:autoSpaceDN w:val="0"/>
        <w:spacing w:after="0" w:line="240" w:lineRule="auto"/>
        <w:ind w:firstLine="567"/>
        <w:jc w:val="both"/>
        <w:rPr>
          <w:rFonts w:ascii="Times New Roman" w:hAnsi="Times New Roman"/>
          <w:bCs/>
          <w:sz w:val="28"/>
          <w:szCs w:val="28"/>
        </w:rPr>
      </w:pPr>
      <w:r w:rsidRPr="0042199B">
        <w:rPr>
          <w:rFonts w:ascii="Times New Roman" w:hAnsi="Times New Roman"/>
          <w:bCs/>
          <w:sz w:val="28"/>
          <w:szCs w:val="28"/>
        </w:rPr>
        <w:t xml:space="preserve">Досудебный (внесудебный) порядок обжалования решений и действий </w:t>
      </w:r>
      <w:r w:rsidRPr="0042199B">
        <w:rPr>
          <w:rFonts w:ascii="Times New Roman" w:hAnsi="Times New Roman"/>
          <w:bCs/>
          <w:sz w:val="28"/>
          <w:szCs w:val="28"/>
        </w:rPr>
        <w:lastRenderedPageBreak/>
        <w:t xml:space="preserve">(бездействия) уполномоченного органа, а также его должностных лиц, муниципальных служащих содержится в разделе </w:t>
      </w:r>
      <w:r w:rsidRPr="0042199B">
        <w:rPr>
          <w:rFonts w:ascii="Times New Roman" w:hAnsi="Times New Roman"/>
          <w:bCs/>
          <w:sz w:val="28"/>
          <w:szCs w:val="28"/>
          <w:lang w:val="en-US"/>
        </w:rPr>
        <w:t>V</w:t>
      </w:r>
      <w:r w:rsidRPr="0042199B">
        <w:rPr>
          <w:rFonts w:ascii="Times New Roman" w:hAnsi="Times New Roman"/>
          <w:bCs/>
          <w:sz w:val="28"/>
          <w:szCs w:val="28"/>
        </w:rPr>
        <w:t xml:space="preserve"> </w:t>
      </w:r>
      <w:r w:rsidR="00A06AFA">
        <w:rPr>
          <w:rFonts w:ascii="Times New Roman" w:hAnsi="Times New Roman"/>
          <w:bCs/>
          <w:sz w:val="28"/>
          <w:szCs w:val="28"/>
        </w:rPr>
        <w:t>настоящего А</w:t>
      </w:r>
      <w:r w:rsidRPr="0042199B">
        <w:rPr>
          <w:rFonts w:ascii="Times New Roman" w:hAnsi="Times New Roman"/>
          <w:bCs/>
          <w:sz w:val="28"/>
          <w:szCs w:val="28"/>
        </w:rPr>
        <w:t>дминистративного регламента.</w:t>
      </w:r>
    </w:p>
    <w:p w14:paraId="239101D5" w14:textId="77777777" w:rsidR="0042199B" w:rsidRDefault="0042199B" w:rsidP="00EB6B96">
      <w:pPr>
        <w:pStyle w:val="1"/>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контроля за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77F296FB" w14:textId="77777777" w:rsidR="00FD669F" w:rsidRPr="00FD669F" w:rsidRDefault="00EB6B96" w:rsidP="00FD669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00FD669F" w:rsidRPr="00FD669F">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0970356"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2C67C04D"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23491D72"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46FB5F3A"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Основанием для проведения внеплановых проверок являются:</w:t>
      </w:r>
    </w:p>
    <w:p w14:paraId="3481127B" w14:textId="3F5B8C1C"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BC3CAC" w:rsidRPr="00BC3CAC">
        <w:rPr>
          <w:rFonts w:ascii="Times New Roman" w:hAnsi="Times New Roman"/>
          <w:bCs/>
          <w:iCs/>
          <w:sz w:val="28"/>
          <w:szCs w:val="28"/>
          <w:lang w:eastAsia="en-US" w:bidi="ru-RU"/>
        </w:rPr>
        <w:t xml:space="preserve"> </w:t>
      </w:r>
      <w:r w:rsidR="00BC3CAC" w:rsidRPr="00BC3CAC">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0074384E">
        <w:rPr>
          <w:rFonts w:ascii="Times New Roman" w:hAnsi="Times New Roman"/>
          <w:bCs/>
          <w:sz w:val="28"/>
          <w:szCs w:val="28"/>
          <w:lang w:bidi="ru-RU"/>
        </w:rPr>
        <w:t>;</w:t>
      </w:r>
    </w:p>
    <w:p w14:paraId="56AECD6D"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0B0BB926"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5BCAA585"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xml:space="preserve">В ходе проведения проверки оценивается: </w:t>
      </w:r>
    </w:p>
    <w:p w14:paraId="083CBA6F"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CC8E302"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xml:space="preserve">- соблюдение специалистами и должностными лицами Уполномоченного органа </w:t>
      </w:r>
      <w:r w:rsidRPr="00FD669F">
        <w:rPr>
          <w:rFonts w:ascii="Times New Roman" w:hAnsi="Times New Roman"/>
          <w:sz w:val="28"/>
          <w:szCs w:val="28"/>
        </w:rPr>
        <w:lastRenderedPageBreak/>
        <w:t xml:space="preserve">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61B97D6B"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240D6CD5"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3214DDA1" w14:textId="77777777" w:rsidR="00FD669F" w:rsidRPr="00FD669F" w:rsidRDefault="00FD669F" w:rsidP="00FD669F">
      <w:pPr>
        <w:widowControl w:val="0"/>
        <w:autoSpaceDE w:val="0"/>
        <w:autoSpaceDN w:val="0"/>
        <w:spacing w:after="0" w:line="240" w:lineRule="auto"/>
        <w:ind w:firstLine="567"/>
        <w:jc w:val="both"/>
        <w:rPr>
          <w:rFonts w:ascii="Times New Roman" w:hAnsi="Times New Roman"/>
          <w:sz w:val="28"/>
          <w:szCs w:val="28"/>
        </w:rPr>
      </w:pPr>
      <w:r w:rsidRPr="00FD669F">
        <w:rPr>
          <w:rFonts w:ascii="Times New Roman" w:hAnsi="Times New Roman"/>
          <w:sz w:val="28"/>
          <w:szCs w:val="28"/>
        </w:rPr>
        <w:t>- своевременность информирования заявителей о ходе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56133371" w:rsidR="00EB6B96" w:rsidRPr="007B2856" w:rsidRDefault="001937D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24415E">
        <w:rPr>
          <w:rFonts w:ascii="Times New Roman" w:hAnsi="Times New Roman"/>
          <w:sz w:val="28"/>
          <w:szCs w:val="28"/>
        </w:rPr>
        <w:t xml:space="preserve">Административного регламента, нормативных правовых актов </w:t>
      </w:r>
      <w:r w:rsidR="00FE4826">
        <w:rPr>
          <w:rFonts w:ascii="Times New Roman" w:hAnsi="Times New Roman"/>
          <w:sz w:val="28"/>
          <w:szCs w:val="28"/>
        </w:rPr>
        <w:t xml:space="preserve">Республики Крым </w:t>
      </w:r>
      <w:r w:rsidR="00EB6B96" w:rsidRPr="0024415E">
        <w:rPr>
          <w:rFonts w:ascii="Times New Roman" w:hAnsi="Times New Roman"/>
          <w:sz w:val="28"/>
          <w:szCs w:val="28"/>
        </w:rPr>
        <w:t>и нормативных правовых актов органов местного самоуправления</w:t>
      </w:r>
      <w:r w:rsidR="00BC3CAC" w:rsidRPr="00BC3CAC">
        <w:rPr>
          <w:rFonts w:ascii="Times New Roman" w:hAnsi="Times New Roman"/>
          <w:bCs/>
          <w:iCs/>
          <w:sz w:val="28"/>
          <w:szCs w:val="28"/>
          <w:lang w:eastAsia="en-US" w:bidi="ru-RU"/>
        </w:rPr>
        <w:t xml:space="preserve"> </w:t>
      </w:r>
      <w:r w:rsidR="00BC3CAC" w:rsidRPr="00BC3CAC">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00AE0DA0" w:rsidRPr="00AE0DA0">
        <w:rPr>
          <w:rFonts w:ascii="Times New Roman" w:hAnsi="Times New Roman"/>
          <w:bCs/>
          <w:sz w:val="28"/>
          <w:szCs w:val="28"/>
          <w:lang w:bidi="ru-RU"/>
        </w:rPr>
        <w:t xml:space="preserve"> </w:t>
      </w:r>
      <w:r w:rsidR="00EB6B96" w:rsidRPr="0024415E">
        <w:rPr>
          <w:rFonts w:ascii="Times New Roman" w:hAnsi="Times New Roman"/>
          <w:sz w:val="28"/>
          <w:szCs w:val="28"/>
        </w:rPr>
        <w:t>осуществляется привлечение</w:t>
      </w:r>
      <w:r w:rsidR="00EB6B96"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2E4F0A7D" w:rsidR="00EB6B96" w:rsidRPr="007B2856" w:rsidRDefault="001937D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4F780271" w:rsidR="00EB6B96" w:rsidRPr="007B2856" w:rsidRDefault="001937D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25271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sz w:val="28"/>
          <w:szCs w:val="28"/>
        </w:rPr>
        <w:t xml:space="preserve">Заявитель может </w:t>
      </w:r>
      <w:r w:rsidRPr="0024415E">
        <w:rPr>
          <w:rFonts w:ascii="Times New Roman" w:hAnsi="Times New Roman"/>
          <w:color w:val="000000" w:themeColor="text1"/>
          <w:sz w:val="28"/>
          <w:szCs w:val="28"/>
        </w:rPr>
        <w:t>обратиться с жалобой в следующих случаях:</w:t>
      </w:r>
    </w:p>
    <w:p w14:paraId="0FE9EF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2" w:history="1">
        <w:r w:rsidRPr="0024415E">
          <w:rPr>
            <w:rStyle w:val="ad"/>
            <w:rFonts w:ascii="Times New Roman" w:hAnsi="Times New Roman"/>
            <w:color w:val="000000" w:themeColor="text1"/>
            <w:sz w:val="28"/>
            <w:szCs w:val="28"/>
            <w:u w:val="none"/>
          </w:rPr>
          <w:t>статье 15.1</w:t>
        </w:r>
      </w:hyperlink>
      <w:r w:rsidRPr="0024415E">
        <w:rPr>
          <w:rFonts w:ascii="Times New Roman" w:hAnsi="Times New Roman"/>
          <w:color w:val="000000" w:themeColor="text1"/>
          <w:sz w:val="28"/>
          <w:szCs w:val="28"/>
        </w:rPr>
        <w:t xml:space="preserve"> Федерального закона </w:t>
      </w:r>
      <w:r w:rsidRPr="0024415E">
        <w:rPr>
          <w:rFonts w:ascii="Times New Roman" w:hAnsi="Times New Roman"/>
          <w:bCs/>
          <w:color w:val="000000" w:themeColor="text1"/>
          <w:sz w:val="28"/>
          <w:szCs w:val="28"/>
        </w:rPr>
        <w:t>№ 210-ФЗ</w:t>
      </w:r>
      <w:r w:rsidRPr="0024415E">
        <w:rPr>
          <w:rFonts w:ascii="Times New Roman" w:hAnsi="Times New Roman"/>
          <w:color w:val="000000" w:themeColor="text1"/>
          <w:sz w:val="28"/>
          <w:szCs w:val="28"/>
        </w:rPr>
        <w:t>;</w:t>
      </w:r>
    </w:p>
    <w:p w14:paraId="1CA6854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24415E">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3B54E73D" w14:textId="6AE78B9B"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FE4826">
        <w:rPr>
          <w:rFonts w:ascii="Times New Roman" w:hAnsi="Times New Roman"/>
          <w:color w:val="000000" w:themeColor="text1"/>
          <w:sz w:val="28"/>
          <w:szCs w:val="28"/>
        </w:rPr>
        <w:t xml:space="preserve"> Республики Крым</w:t>
      </w:r>
      <w:r w:rsidRPr="0024415E">
        <w:rPr>
          <w:rFonts w:ascii="Times New Roman" w:hAnsi="Times New Roman"/>
          <w:color w:val="000000" w:themeColor="text1"/>
          <w:sz w:val="28"/>
          <w:szCs w:val="28"/>
        </w:rPr>
        <w:t>, м</w:t>
      </w:r>
      <w:r w:rsidR="00A06AFA">
        <w:rPr>
          <w:rFonts w:ascii="Times New Roman" w:hAnsi="Times New Roman"/>
          <w:color w:val="000000" w:themeColor="text1"/>
          <w:sz w:val="28"/>
          <w:szCs w:val="28"/>
        </w:rPr>
        <w:t xml:space="preserve">униципальными правовыми актами </w:t>
      </w:r>
      <w:r w:rsidRPr="0024415E">
        <w:rPr>
          <w:rFonts w:ascii="Times New Roman" w:hAnsi="Times New Roman"/>
          <w:color w:val="000000" w:themeColor="text1"/>
          <w:sz w:val="28"/>
          <w:szCs w:val="28"/>
        </w:rPr>
        <w:t>для предоставления муниципальной услуги;</w:t>
      </w:r>
    </w:p>
    <w:p w14:paraId="4337EA33" w14:textId="1876CE1E"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4826">
        <w:rPr>
          <w:rFonts w:ascii="Times New Roman" w:hAnsi="Times New Roman"/>
          <w:color w:val="000000" w:themeColor="text1"/>
          <w:sz w:val="28"/>
          <w:szCs w:val="28"/>
        </w:rPr>
        <w:t xml:space="preserve"> Республики Крым</w:t>
      </w:r>
      <w:r w:rsidRPr="0024415E">
        <w:rPr>
          <w:rFonts w:ascii="Times New Roman" w:hAnsi="Times New Roman"/>
          <w:color w:val="000000" w:themeColor="text1"/>
          <w:sz w:val="28"/>
          <w:szCs w:val="28"/>
        </w:rPr>
        <w:t xml:space="preserve">, </w:t>
      </w:r>
      <w:r w:rsidR="00A06AFA">
        <w:rPr>
          <w:rFonts w:ascii="Times New Roman" w:hAnsi="Times New Roman"/>
          <w:color w:val="000000" w:themeColor="text1"/>
          <w:sz w:val="28"/>
          <w:szCs w:val="28"/>
        </w:rPr>
        <w:t>муниципальными правовыми актами</w:t>
      </w:r>
      <w:r w:rsidRPr="0024415E">
        <w:rPr>
          <w:rFonts w:ascii="Times New Roman" w:hAnsi="Times New Roman"/>
          <w:color w:val="000000" w:themeColor="text1"/>
          <w:sz w:val="28"/>
          <w:szCs w:val="28"/>
        </w:rPr>
        <w:t xml:space="preserve"> для предоставления муниципальной услуги, у заявителя;</w:t>
      </w:r>
    </w:p>
    <w:p w14:paraId="5320749A" w14:textId="1B8F353C"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4826">
        <w:rPr>
          <w:rFonts w:ascii="Times New Roman" w:hAnsi="Times New Roman"/>
          <w:color w:val="000000" w:themeColor="text1"/>
          <w:sz w:val="28"/>
          <w:szCs w:val="28"/>
        </w:rPr>
        <w:t xml:space="preserve"> Республики Крым</w:t>
      </w:r>
      <w:r w:rsidRPr="0024415E">
        <w:rPr>
          <w:rFonts w:ascii="Times New Roman" w:hAnsi="Times New Roman"/>
          <w:color w:val="000000" w:themeColor="text1"/>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1F261C20" w14:textId="21139868"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4826">
        <w:rPr>
          <w:rFonts w:ascii="Times New Roman" w:hAnsi="Times New Roman"/>
          <w:color w:val="000000" w:themeColor="text1"/>
          <w:sz w:val="28"/>
          <w:szCs w:val="28"/>
        </w:rPr>
        <w:t xml:space="preserve"> Республики Крым</w:t>
      </w:r>
      <w:r w:rsidRPr="0024415E">
        <w:rPr>
          <w:rFonts w:ascii="Times New Roman" w:hAnsi="Times New Roman"/>
          <w:color w:val="000000" w:themeColor="text1"/>
          <w:sz w:val="28"/>
          <w:szCs w:val="28"/>
        </w:rPr>
        <w:t>, муниципальными правовыми актами;</w:t>
      </w:r>
    </w:p>
    <w:p w14:paraId="1411CBD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24415E">
        <w:rPr>
          <w:rFonts w:ascii="Times New Roman" w:hAnsi="Times New Roman"/>
          <w:color w:val="000000" w:themeColor="text1"/>
          <w:sz w:val="28"/>
          <w:szCs w:val="28"/>
          <w:lang w:bidi="ru-RU"/>
        </w:rPr>
        <w:lastRenderedPageBreak/>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организаций, предусмотренных </w:t>
      </w:r>
      <w:hyperlink r:id="rId25" w:history="1">
        <w:r w:rsidRPr="0024415E">
          <w:rPr>
            <w:rStyle w:val="ad"/>
            <w:rFonts w:ascii="Times New Roman" w:hAnsi="Times New Roman"/>
            <w:color w:val="000000" w:themeColor="text1"/>
            <w:sz w:val="28"/>
            <w:szCs w:val="28"/>
            <w:u w:val="none"/>
          </w:rPr>
          <w:t>частью 1.1 статьи 16</w:t>
        </w:r>
      </w:hyperlink>
      <w:r w:rsidRPr="0024415E">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w:t>
      </w:r>
      <w:r w:rsidRPr="0024415E">
        <w:rPr>
          <w:rFonts w:ascii="Times New Roman" w:hAnsi="Times New Roman"/>
          <w:color w:val="000000" w:themeColor="text1"/>
          <w:sz w:val="28"/>
          <w:szCs w:val="28"/>
          <w:lang w:bidi="ru-RU"/>
        </w:rPr>
        <w:t xml:space="preserve"> 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09C5FD9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0B9ED883" w14:textId="4113D261"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4826">
        <w:rPr>
          <w:rFonts w:ascii="Times New Roman" w:hAnsi="Times New Roman"/>
          <w:color w:val="000000" w:themeColor="text1"/>
          <w:sz w:val="28"/>
          <w:szCs w:val="28"/>
        </w:rPr>
        <w:t xml:space="preserve"> Республики Крым</w:t>
      </w:r>
      <w:r w:rsidRPr="0024415E">
        <w:rPr>
          <w:rFonts w:ascii="Times New Roman" w:hAnsi="Times New Roman"/>
          <w:color w:val="000000" w:themeColor="text1"/>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67E4CBB7"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24415E">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14:paraId="4F68192D"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5.2. Жалоба должна содержать:</w:t>
      </w:r>
    </w:p>
    <w:p w14:paraId="679AAA3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его руководителя и (или) работника, решения и действия (бездействие) которых обжалуются;</w:t>
      </w:r>
    </w:p>
    <w:p w14:paraId="337FE14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24415E">
        <w:rPr>
          <w:rFonts w:ascii="Times New Roman" w:hAnsi="Times New Roman"/>
          <w:sz w:val="28"/>
          <w:szCs w:val="28"/>
        </w:rPr>
        <w:lastRenderedPageBreak/>
        <w:t>которым должен быть направлен ответ заявителю;</w:t>
      </w:r>
    </w:p>
    <w:p w14:paraId="4BF26BE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работника</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их работников;</w:t>
      </w:r>
    </w:p>
    <w:p w14:paraId="2E23956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4415E">
        <w:rPr>
          <w:rFonts w:ascii="Times New Roman" w:hAnsi="Times New Roman"/>
          <w:bCs/>
          <w:i/>
          <w:sz w:val="28"/>
          <w:szCs w:val="28"/>
        </w:rPr>
        <w:t xml:space="preserve"> </w:t>
      </w:r>
      <w:r w:rsidRPr="0024415E">
        <w:rPr>
          <w:rFonts w:ascii="Times New Roman" w:hAnsi="Times New Roman"/>
          <w:sz w:val="28"/>
          <w:szCs w:val="28"/>
        </w:rPr>
        <w:t>или муниципального служащего,</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26285C21"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7563162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5.3. По результатам рассмотрения жалобы принимается одно из следующих решений:</w:t>
      </w:r>
    </w:p>
    <w:p w14:paraId="7556EBC0" w14:textId="6BC01292"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4826">
        <w:rPr>
          <w:rFonts w:ascii="Times New Roman" w:hAnsi="Times New Roman"/>
          <w:sz w:val="28"/>
          <w:szCs w:val="28"/>
        </w:rPr>
        <w:t xml:space="preserve"> Республики Крым</w:t>
      </w:r>
      <w:r w:rsidRPr="0024415E">
        <w:rPr>
          <w:rFonts w:ascii="Times New Roman" w:hAnsi="Times New Roman"/>
          <w:sz w:val="28"/>
          <w:szCs w:val="28"/>
        </w:rPr>
        <w:t xml:space="preserve">, муниципальными правовыми актами; </w:t>
      </w:r>
    </w:p>
    <w:p w14:paraId="229F2D7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в удовлетворении жалобы отказывается.</w:t>
      </w:r>
    </w:p>
    <w:p w14:paraId="4FA127A5"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5.4. Основаниями для отказа в удовлетворении жалобы являются:</w:t>
      </w:r>
    </w:p>
    <w:p w14:paraId="747ABBD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участвующих в предоставлении муниципальной услуги,</w:t>
      </w:r>
    </w:p>
    <w:p w14:paraId="2385B56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5B8BDE3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FD9DD7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12227C"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4415E">
        <w:rPr>
          <w:rFonts w:ascii="Times New Roman" w:hAnsi="Times New Roman"/>
          <w:sz w:val="28"/>
          <w:szCs w:val="28"/>
          <w:lang w:bidi="ru-RU"/>
        </w:rPr>
        <w:t>многофункциональным центром</w:t>
      </w:r>
      <w:r w:rsidRPr="0024415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2664DA" w14:textId="0CC31EDD" w:rsidR="0024415E" w:rsidRPr="007B2856"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8DD6000" w14:textId="6F79B9DB" w:rsidR="00C604AD" w:rsidRPr="00C604AD" w:rsidRDefault="00C604AD" w:rsidP="00C604AD">
      <w:pPr>
        <w:pStyle w:val="9"/>
        <w:numPr>
          <w:ilvl w:val="1"/>
          <w:numId w:val="45"/>
        </w:numPr>
        <w:shd w:val="clear" w:color="auto" w:fill="auto"/>
        <w:tabs>
          <w:tab w:val="left" w:pos="1379"/>
        </w:tabs>
        <w:spacing w:before="0" w:after="0" w:line="240" w:lineRule="auto"/>
        <w:ind w:left="0" w:right="20" w:firstLine="709"/>
        <w:jc w:val="both"/>
        <w:rPr>
          <w:color w:val="000000"/>
          <w:sz w:val="28"/>
          <w:szCs w:val="28"/>
          <w:lang w:val="ru"/>
        </w:rPr>
      </w:pPr>
      <w:r w:rsidRPr="00C604AD">
        <w:rPr>
          <w:color w:val="000000"/>
          <w:sz w:val="28"/>
          <w:szCs w:val="28"/>
          <w:lang w:val="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FB8AD2D" w14:textId="77777777" w:rsidR="00C604AD" w:rsidRPr="00C604AD" w:rsidRDefault="00C604AD" w:rsidP="00C604AD">
      <w:pPr>
        <w:widowControl w:val="0"/>
        <w:autoSpaceDE w:val="0"/>
        <w:autoSpaceDN w:val="0"/>
        <w:spacing w:after="0" w:line="240" w:lineRule="auto"/>
        <w:ind w:firstLine="567"/>
        <w:jc w:val="both"/>
        <w:rPr>
          <w:rFonts w:ascii="Times New Roman" w:eastAsia="Arial Unicode MS" w:hAnsi="Times New Roman" w:cs="Arial Unicode MS"/>
          <w:color w:val="000000"/>
          <w:sz w:val="28"/>
          <w:szCs w:val="28"/>
          <w:lang w:val="ru"/>
        </w:rPr>
      </w:pPr>
      <w:r w:rsidRPr="00C604AD">
        <w:rPr>
          <w:rFonts w:ascii="Times New Roman" w:eastAsia="Arial Unicode MS" w:hAnsi="Times New Roman" w:cs="Arial Unicode MS"/>
          <w:color w:val="000000"/>
          <w:sz w:val="28"/>
          <w:szCs w:val="28"/>
          <w:lang w:val="ru"/>
        </w:rPr>
        <w:t>руководителю Уполномоченного органа – на решение и (или) действия (бездействие) Уполномоченного органа, должностного лица Уполномоченного органа;</w:t>
      </w:r>
    </w:p>
    <w:p w14:paraId="7AD874A1" w14:textId="77777777" w:rsidR="00C604AD" w:rsidRPr="00C604AD" w:rsidRDefault="00C604AD" w:rsidP="00C604AD">
      <w:pPr>
        <w:widowControl w:val="0"/>
        <w:autoSpaceDE w:val="0"/>
        <w:autoSpaceDN w:val="0"/>
        <w:spacing w:after="0" w:line="240" w:lineRule="auto"/>
        <w:ind w:firstLine="567"/>
        <w:jc w:val="both"/>
        <w:rPr>
          <w:rFonts w:ascii="Times New Roman" w:eastAsia="Arial Unicode MS" w:hAnsi="Times New Roman" w:cs="Arial Unicode MS"/>
          <w:color w:val="000000"/>
          <w:sz w:val="28"/>
          <w:szCs w:val="28"/>
          <w:lang w:val="ru"/>
        </w:rPr>
      </w:pPr>
      <w:r w:rsidRPr="00C604AD">
        <w:rPr>
          <w:rFonts w:ascii="Times New Roman" w:eastAsia="Arial Unicode MS" w:hAnsi="Times New Roman" w:cs="Arial Unicode MS"/>
          <w:color w:val="000000"/>
          <w:sz w:val="28"/>
          <w:szCs w:val="28"/>
          <w:lang w:val="ru"/>
        </w:rPr>
        <w:t>руководителю многофункционального центра – на решение и действия (бездействие) работника многофункционального центра, осуществляющего прием документов;</w:t>
      </w:r>
    </w:p>
    <w:p w14:paraId="5CFF4A29" w14:textId="77777777" w:rsidR="00C604AD" w:rsidRPr="00C604AD" w:rsidRDefault="00C604AD" w:rsidP="00C604AD">
      <w:pPr>
        <w:widowControl w:val="0"/>
        <w:autoSpaceDE w:val="0"/>
        <w:autoSpaceDN w:val="0"/>
        <w:spacing w:after="0" w:line="240" w:lineRule="auto"/>
        <w:ind w:firstLine="567"/>
        <w:jc w:val="both"/>
        <w:rPr>
          <w:rFonts w:ascii="Times New Roman" w:eastAsia="Arial Unicode MS" w:hAnsi="Times New Roman" w:cs="Arial Unicode MS"/>
          <w:color w:val="000000"/>
          <w:sz w:val="28"/>
          <w:szCs w:val="28"/>
          <w:lang w:val="ru"/>
        </w:rPr>
      </w:pPr>
      <w:r w:rsidRPr="00C604AD">
        <w:rPr>
          <w:rFonts w:ascii="Times New Roman" w:eastAsia="Arial Unicode MS" w:hAnsi="Times New Roman" w:cs="Arial Unicode MS"/>
          <w:color w:val="000000"/>
          <w:sz w:val="28"/>
          <w:szCs w:val="28"/>
          <w:lang w:val="ru"/>
        </w:rPr>
        <w:t>учредителю многофункционального центра (Министерству внутренней политики, информации и связи Республики Крым) - на решение и действия (бездействие) руководителя многофункционального центра.</w:t>
      </w:r>
    </w:p>
    <w:p w14:paraId="3385E365" w14:textId="6BB9A291" w:rsidR="00EB6B96" w:rsidRPr="00C604AD" w:rsidRDefault="00C604AD" w:rsidP="00C604AD">
      <w:pPr>
        <w:widowControl w:val="0"/>
        <w:autoSpaceDE w:val="0"/>
        <w:autoSpaceDN w:val="0"/>
        <w:spacing w:after="0" w:line="240" w:lineRule="auto"/>
        <w:ind w:firstLine="567"/>
        <w:jc w:val="both"/>
        <w:rPr>
          <w:rFonts w:ascii="Times New Roman" w:eastAsia="Arial Unicode MS" w:hAnsi="Times New Roman" w:cs="Arial Unicode MS"/>
          <w:color w:val="000000"/>
          <w:sz w:val="28"/>
          <w:szCs w:val="28"/>
          <w:lang w:val="ru"/>
        </w:rPr>
      </w:pPr>
      <w:r w:rsidRPr="00C604AD">
        <w:rPr>
          <w:rFonts w:ascii="Times New Roman" w:eastAsia="Arial Unicode MS" w:hAnsi="Times New Roman" w:cs="Arial Unicode MS"/>
          <w:color w:val="000000"/>
          <w:sz w:val="28"/>
          <w:szCs w:val="28"/>
          <w:lang w:val="ru"/>
        </w:rPr>
        <w:t xml:space="preserve">В Уполномоченном органе для заявителей предусматривается наличие на видном месте книги жалоб и предложений. </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5C2882AF"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090DB47B"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6344DD3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006704D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 xml:space="preserve">VI. Особенности выполнения административных процедур (действий) в многофункциональных центрах предоставления государственных и </w:t>
      </w:r>
      <w:r w:rsidRPr="007B2856">
        <w:lastRenderedPageBreak/>
        <w:t>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534A5A3" w14:textId="77777777" w:rsidR="00A20471" w:rsidRDefault="00A20471" w:rsidP="00A20471">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FC32159" w14:textId="77777777" w:rsidR="00A20471" w:rsidRDefault="00A20471" w:rsidP="00A20471">
      <w:pPr>
        <w:pStyle w:val="12"/>
        <w:widowControl w:val="0"/>
        <w:spacing w:after="0" w:line="240" w:lineRule="auto"/>
        <w:ind w:firstLine="567"/>
        <w:jc w:val="both"/>
        <w:rPr>
          <w:rFonts w:ascii="Times New Roman" w:hAnsi="Times New Roman"/>
          <w:sz w:val="28"/>
          <w:szCs w:val="28"/>
        </w:rPr>
      </w:pPr>
    </w:p>
    <w:p w14:paraId="2BE349F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4998911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D02364D"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58EA3536" w14:textId="493EAB9C" w:rsidR="00A20471" w:rsidRDefault="004925CF"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20471">
        <w:rPr>
          <w:rFonts w:ascii="Times New Roman" w:hAnsi="Times New Roman"/>
          <w:sz w:val="28"/>
          <w:szCs w:val="28"/>
        </w:rPr>
        <w:t>иные процедуры и действия, предусмотренные Федеральным законом № 210-ФЗ.</w:t>
      </w:r>
    </w:p>
    <w:p w14:paraId="2C084198"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3C92A0D" w14:textId="7E7D8185" w:rsidR="00A20471" w:rsidRPr="0094153F" w:rsidRDefault="00A20471" w:rsidP="00A20471">
      <w:pPr>
        <w:pStyle w:val="12"/>
        <w:widowControl w:val="0"/>
        <w:spacing w:after="0" w:line="240" w:lineRule="auto"/>
        <w:ind w:firstLine="567"/>
        <w:jc w:val="both"/>
        <w:rPr>
          <w:rFonts w:ascii="Times New Roman" w:hAnsi="Times New Roman"/>
          <w:sz w:val="28"/>
          <w:szCs w:val="28"/>
        </w:rPr>
      </w:pPr>
      <w:r w:rsidRPr="0094153F">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94153F">
        <w:rPr>
          <w:rFonts w:ascii="Times New Roman" w:hAnsi="Times New Roman"/>
          <w:sz w:val="28"/>
          <w:szCs w:val="28"/>
        </w:rPr>
        <w:t>.</w:t>
      </w:r>
    </w:p>
    <w:p w14:paraId="675F19A6"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4667E8D8"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5C83C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737626C"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2C7A4DF"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00CDE79"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для подготовки ответа требуется более продолжительное время, </w:t>
      </w:r>
      <w:r>
        <w:rPr>
          <w:rFonts w:ascii="Times New Roman" w:hAnsi="Times New Roman"/>
          <w:sz w:val="28"/>
          <w:szCs w:val="28"/>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14:paraId="78BF8B2A"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74AC7D6"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3AE14711"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F702759" w14:textId="4E145E96" w:rsidR="00A20471" w:rsidRPr="0094153F" w:rsidRDefault="00A20471" w:rsidP="00A20471">
      <w:pPr>
        <w:pStyle w:val="12"/>
        <w:widowControl w:val="0"/>
        <w:spacing w:after="0" w:line="240" w:lineRule="auto"/>
        <w:ind w:firstLine="567"/>
        <w:jc w:val="both"/>
        <w:rPr>
          <w:rFonts w:ascii="Times New Roman" w:hAnsi="Times New Roman"/>
          <w:sz w:val="28"/>
          <w:szCs w:val="28"/>
        </w:rPr>
      </w:pPr>
      <w:r w:rsidRPr="0094153F">
        <w:rPr>
          <w:rFonts w:ascii="Times New Roman" w:hAnsi="Times New Roman"/>
          <w:sz w:val="28"/>
          <w:szCs w:val="28"/>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r w:rsidR="0094153F">
        <w:rPr>
          <w:rFonts w:ascii="Times New Roman" w:hAnsi="Times New Roman"/>
          <w:sz w:val="28"/>
          <w:szCs w:val="28"/>
        </w:rPr>
        <w:t>.</w:t>
      </w:r>
    </w:p>
    <w:p w14:paraId="3CA268CF"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D9BA132"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683C665"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5ED241"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48B4DEFB"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DDB1514"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38C48E90"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679DEC2C"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07A473A"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0B3D7B" w14:textId="77777777" w:rsidR="00A20471"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0428779" w14:textId="1984DED3" w:rsidR="006704DE" w:rsidRDefault="00A20471" w:rsidP="00A20471">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6704DE">
        <w:rPr>
          <w:rFonts w:ascii="Times New Roman" w:hAnsi="Times New Roman"/>
          <w:sz w:val="28"/>
          <w:szCs w:val="28"/>
        </w:rPr>
        <w:br w:type="page"/>
      </w:r>
    </w:p>
    <w:p w14:paraId="1F1FE10F" w14:textId="1D992164" w:rsidR="0002689F" w:rsidRPr="0002689F" w:rsidRDefault="0002689F" w:rsidP="0002689F">
      <w:pPr>
        <w:spacing w:after="0" w:line="240" w:lineRule="auto"/>
        <w:ind w:left="5670"/>
        <w:rPr>
          <w:rFonts w:ascii="Times New Roman" w:hAnsi="Times New Roman"/>
          <w:sz w:val="28"/>
          <w:szCs w:val="28"/>
        </w:rPr>
      </w:pPr>
      <w:r w:rsidRPr="0002689F">
        <w:rPr>
          <w:rFonts w:ascii="Times New Roman" w:hAnsi="Times New Roman"/>
          <w:sz w:val="28"/>
          <w:szCs w:val="28"/>
        </w:rPr>
        <w:lastRenderedPageBreak/>
        <w:t>ПРИЛОЖЕНИЕ</w:t>
      </w:r>
      <w:r>
        <w:rPr>
          <w:rFonts w:ascii="Times New Roman" w:hAnsi="Times New Roman"/>
          <w:sz w:val="28"/>
          <w:szCs w:val="28"/>
        </w:rPr>
        <w:t xml:space="preserve"> № 1</w:t>
      </w:r>
    </w:p>
    <w:p w14:paraId="2509AD4E" w14:textId="495A600F" w:rsidR="0002689F" w:rsidRDefault="00861DE3" w:rsidP="0002689F">
      <w:pPr>
        <w:spacing w:after="0" w:line="240" w:lineRule="auto"/>
        <w:ind w:left="5670"/>
        <w:rPr>
          <w:rFonts w:ascii="Times New Roman" w:hAnsi="Times New Roman"/>
          <w:sz w:val="28"/>
          <w:szCs w:val="28"/>
        </w:rPr>
      </w:pPr>
      <w:r>
        <w:rPr>
          <w:rFonts w:ascii="Times New Roman" w:hAnsi="Times New Roman"/>
          <w:sz w:val="28"/>
          <w:szCs w:val="28"/>
        </w:rPr>
        <w:t>к А</w:t>
      </w:r>
      <w:r w:rsidR="0002689F" w:rsidRPr="0002689F">
        <w:rPr>
          <w:rFonts w:ascii="Times New Roman" w:hAnsi="Times New Roman"/>
          <w:sz w:val="28"/>
          <w:szCs w:val="28"/>
        </w:rPr>
        <w:t>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CA0B060" w14:textId="77777777" w:rsidR="0074384E" w:rsidRDefault="0074384E" w:rsidP="0074384E">
      <w:pPr>
        <w:spacing w:after="0" w:line="240" w:lineRule="auto"/>
        <w:ind w:left="5670"/>
        <w:rPr>
          <w:rFonts w:ascii="Times New Roman" w:hAnsi="Times New Roman"/>
          <w:sz w:val="28"/>
          <w:szCs w:val="28"/>
        </w:rPr>
      </w:pPr>
    </w:p>
    <w:p w14:paraId="3187E546" w14:textId="77777777" w:rsidR="0074384E" w:rsidRPr="00FB1A99" w:rsidRDefault="0074384E" w:rsidP="0074384E">
      <w:pPr>
        <w:spacing w:after="0" w:line="240" w:lineRule="auto"/>
        <w:jc w:val="right"/>
        <w:rPr>
          <w:b/>
          <w:bCs/>
        </w:rPr>
      </w:pPr>
      <w:r w:rsidRPr="00FB1A99">
        <w:rPr>
          <w:b/>
          <w:bCs/>
        </w:rPr>
        <w:t>ФОРМА</w:t>
      </w:r>
    </w:p>
    <w:p w14:paraId="45737683" w14:textId="77777777" w:rsidR="0074384E" w:rsidRPr="006704DE" w:rsidRDefault="0074384E" w:rsidP="0074384E">
      <w:pPr>
        <w:spacing w:after="0" w:line="240" w:lineRule="auto"/>
        <w:jc w:val="center"/>
        <w:rPr>
          <w:rFonts w:ascii="Times New Roman" w:hAnsi="Times New Roman"/>
          <w:b/>
          <w:bCs/>
          <w:sz w:val="24"/>
          <w:szCs w:val="24"/>
        </w:rPr>
      </w:pPr>
      <w:r w:rsidRPr="006704DE">
        <w:rPr>
          <w:rFonts w:ascii="Times New Roman" w:hAnsi="Times New Roman"/>
          <w:b/>
          <w:bCs/>
          <w:sz w:val="24"/>
          <w:szCs w:val="24"/>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74384E" w:rsidRPr="006704DE" w14:paraId="4A429223" w14:textId="77777777" w:rsidTr="006704DE">
        <w:trPr>
          <w:jc w:val="right"/>
        </w:trPr>
        <w:tc>
          <w:tcPr>
            <w:tcW w:w="227" w:type="dxa"/>
            <w:tcBorders>
              <w:top w:val="nil"/>
              <w:left w:val="nil"/>
              <w:bottom w:val="nil"/>
              <w:right w:val="nil"/>
            </w:tcBorders>
            <w:vAlign w:val="bottom"/>
          </w:tcPr>
          <w:p w14:paraId="79964F63" w14:textId="77777777" w:rsidR="0074384E" w:rsidRPr="006704DE" w:rsidRDefault="0074384E" w:rsidP="0074384E">
            <w:pPr>
              <w:spacing w:after="0" w:line="240" w:lineRule="auto"/>
              <w:jc w:val="right"/>
              <w:rPr>
                <w:rFonts w:ascii="Times New Roman" w:hAnsi="Times New Roman"/>
                <w:sz w:val="24"/>
                <w:szCs w:val="24"/>
              </w:rPr>
            </w:pPr>
            <w:r w:rsidRPr="006704DE">
              <w:rPr>
                <w:rFonts w:ascii="Times New Roman" w:hAnsi="Times New Roman"/>
                <w:sz w:val="24"/>
                <w:szCs w:val="24"/>
              </w:rPr>
              <w:t>«</w:t>
            </w:r>
          </w:p>
        </w:tc>
        <w:tc>
          <w:tcPr>
            <w:tcW w:w="397" w:type="dxa"/>
            <w:tcBorders>
              <w:top w:val="nil"/>
              <w:left w:val="nil"/>
              <w:bottom w:val="single" w:sz="4" w:space="0" w:color="auto"/>
              <w:right w:val="nil"/>
            </w:tcBorders>
            <w:vAlign w:val="bottom"/>
          </w:tcPr>
          <w:p w14:paraId="167073F7" w14:textId="77777777" w:rsidR="0074384E" w:rsidRPr="006704DE" w:rsidRDefault="0074384E" w:rsidP="0074384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14:paraId="731D8CE4" w14:textId="77777777" w:rsidR="0074384E" w:rsidRPr="006704DE" w:rsidRDefault="0074384E" w:rsidP="0074384E">
            <w:pPr>
              <w:spacing w:after="0" w:line="240" w:lineRule="auto"/>
              <w:rPr>
                <w:rFonts w:ascii="Times New Roman" w:hAnsi="Times New Roman"/>
                <w:sz w:val="24"/>
                <w:szCs w:val="24"/>
              </w:rPr>
            </w:pPr>
            <w:r w:rsidRPr="006704DE">
              <w:rPr>
                <w:rFonts w:ascii="Times New Roman" w:hAnsi="Times New Roman"/>
                <w:sz w:val="24"/>
                <w:szCs w:val="24"/>
              </w:rPr>
              <w:t>»</w:t>
            </w:r>
          </w:p>
        </w:tc>
        <w:tc>
          <w:tcPr>
            <w:tcW w:w="1361" w:type="dxa"/>
            <w:tcBorders>
              <w:top w:val="nil"/>
              <w:left w:val="nil"/>
              <w:bottom w:val="single" w:sz="4" w:space="0" w:color="auto"/>
              <w:right w:val="nil"/>
            </w:tcBorders>
            <w:vAlign w:val="bottom"/>
          </w:tcPr>
          <w:p w14:paraId="4FB2EF94" w14:textId="77777777" w:rsidR="0074384E" w:rsidRPr="006704DE" w:rsidRDefault="0074384E" w:rsidP="0074384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14:paraId="1E9DD836" w14:textId="77777777" w:rsidR="0074384E" w:rsidRPr="006704DE" w:rsidRDefault="0074384E" w:rsidP="0074384E">
            <w:pPr>
              <w:spacing w:after="0" w:line="240" w:lineRule="auto"/>
              <w:jc w:val="right"/>
              <w:rPr>
                <w:rFonts w:ascii="Times New Roman" w:hAnsi="Times New Roman"/>
                <w:sz w:val="24"/>
                <w:szCs w:val="24"/>
              </w:rPr>
            </w:pPr>
            <w:r w:rsidRPr="006704DE">
              <w:rPr>
                <w:rFonts w:ascii="Times New Roman" w:hAnsi="Times New Roman"/>
                <w:sz w:val="24"/>
                <w:szCs w:val="24"/>
              </w:rPr>
              <w:t>20</w:t>
            </w:r>
          </w:p>
        </w:tc>
        <w:tc>
          <w:tcPr>
            <w:tcW w:w="397" w:type="dxa"/>
            <w:tcBorders>
              <w:top w:val="nil"/>
              <w:left w:val="nil"/>
              <w:bottom w:val="single" w:sz="4" w:space="0" w:color="auto"/>
              <w:right w:val="nil"/>
            </w:tcBorders>
            <w:vAlign w:val="bottom"/>
          </w:tcPr>
          <w:p w14:paraId="287C421F" w14:textId="77777777" w:rsidR="0074384E" w:rsidRPr="006704DE" w:rsidRDefault="0074384E" w:rsidP="0074384E">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14:paraId="42016312"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г.</w:t>
            </w:r>
          </w:p>
        </w:tc>
      </w:tr>
    </w:tbl>
    <w:p w14:paraId="76ED386E" w14:textId="77777777" w:rsidR="0074384E" w:rsidRPr="006704DE" w:rsidRDefault="0074384E" w:rsidP="0074384E">
      <w:pPr>
        <w:spacing w:after="0" w:line="240" w:lineRule="auto"/>
        <w:jc w:val="center"/>
        <w:rPr>
          <w:rFonts w:ascii="Times New Roman" w:hAnsi="Times New Roman"/>
          <w:sz w:val="24"/>
          <w:szCs w:val="24"/>
        </w:rPr>
      </w:pPr>
    </w:p>
    <w:p w14:paraId="059ACD80" w14:textId="77777777" w:rsidR="0074384E" w:rsidRPr="006704DE" w:rsidRDefault="0074384E" w:rsidP="0074384E">
      <w:pPr>
        <w:pBdr>
          <w:top w:val="single" w:sz="4" w:space="1" w:color="auto"/>
        </w:pBdr>
        <w:spacing w:after="0" w:line="240" w:lineRule="auto"/>
        <w:rPr>
          <w:rFonts w:ascii="Times New Roman" w:hAnsi="Times New Roman"/>
          <w:sz w:val="24"/>
          <w:szCs w:val="24"/>
        </w:rPr>
      </w:pPr>
    </w:p>
    <w:p w14:paraId="1ECA4C98" w14:textId="77777777" w:rsidR="0074384E" w:rsidRPr="006704DE" w:rsidRDefault="0074384E" w:rsidP="0074384E">
      <w:pPr>
        <w:spacing w:after="0" w:line="240" w:lineRule="auto"/>
        <w:jc w:val="center"/>
        <w:rPr>
          <w:rFonts w:ascii="Times New Roman" w:hAnsi="Times New Roman"/>
          <w:sz w:val="24"/>
          <w:szCs w:val="24"/>
        </w:rPr>
      </w:pPr>
    </w:p>
    <w:p w14:paraId="51E91352" w14:textId="77777777" w:rsidR="0074384E" w:rsidRPr="006704DE" w:rsidRDefault="0074384E" w:rsidP="0074384E">
      <w:pPr>
        <w:pBdr>
          <w:top w:val="single" w:sz="4" w:space="1" w:color="auto"/>
        </w:pBdr>
        <w:spacing w:after="0" w:line="240" w:lineRule="auto"/>
        <w:jc w:val="center"/>
        <w:rPr>
          <w:rFonts w:ascii="Times New Roman" w:hAnsi="Times New Roman"/>
          <w:sz w:val="24"/>
          <w:szCs w:val="24"/>
        </w:rPr>
      </w:pPr>
      <w:r w:rsidRPr="006704DE">
        <w:rPr>
          <w:rFonts w:ascii="Times New Roman" w:hAnsi="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14:paraId="75972227" w14:textId="77777777" w:rsidR="0074384E" w:rsidRPr="006704DE" w:rsidRDefault="0074384E" w:rsidP="0074384E">
      <w:pPr>
        <w:spacing w:after="0" w:line="240" w:lineRule="auto"/>
        <w:jc w:val="center"/>
        <w:rPr>
          <w:rFonts w:ascii="Times New Roman" w:hAnsi="Times New Roman"/>
          <w:b/>
          <w:bCs/>
          <w:sz w:val="24"/>
          <w:szCs w:val="24"/>
        </w:rPr>
      </w:pPr>
      <w:r w:rsidRPr="006704DE">
        <w:rPr>
          <w:rFonts w:ascii="Times New Roman" w:hAnsi="Times New Roman"/>
          <w:b/>
          <w:bCs/>
          <w:sz w:val="24"/>
          <w:szCs w:val="24"/>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74384E" w:rsidRPr="006704DE" w14:paraId="43D2ED02" w14:textId="77777777" w:rsidTr="006704DE">
        <w:tc>
          <w:tcPr>
            <w:tcW w:w="851" w:type="dxa"/>
          </w:tcPr>
          <w:p w14:paraId="42062B8D"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1.1</w:t>
            </w:r>
          </w:p>
        </w:tc>
        <w:tc>
          <w:tcPr>
            <w:tcW w:w="3799" w:type="dxa"/>
          </w:tcPr>
          <w:p w14:paraId="01C1A3F5"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 xml:space="preserve">Сведения о физическом </w:t>
            </w:r>
            <w:proofErr w:type="gramStart"/>
            <w:r w:rsidRPr="006704DE">
              <w:rPr>
                <w:rFonts w:ascii="Times New Roman" w:hAnsi="Times New Roman"/>
                <w:sz w:val="24"/>
                <w:szCs w:val="24"/>
              </w:rPr>
              <w:t>лице,</w:t>
            </w:r>
            <w:r w:rsidRPr="006704DE">
              <w:rPr>
                <w:rFonts w:ascii="Times New Roman" w:hAnsi="Times New Roman"/>
                <w:sz w:val="24"/>
                <w:szCs w:val="24"/>
              </w:rPr>
              <w:br/>
              <w:t>в</w:t>
            </w:r>
            <w:proofErr w:type="gramEnd"/>
            <w:r w:rsidRPr="006704DE">
              <w:rPr>
                <w:rFonts w:ascii="Times New Roman" w:hAnsi="Times New Roman"/>
                <w:sz w:val="24"/>
                <w:szCs w:val="24"/>
              </w:rPr>
              <w:t xml:space="preserve"> случае если застройщиком является физическое лицо:</w:t>
            </w:r>
          </w:p>
        </w:tc>
        <w:tc>
          <w:tcPr>
            <w:tcW w:w="5613" w:type="dxa"/>
          </w:tcPr>
          <w:p w14:paraId="7CBB9869"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5A6F5672" w14:textId="77777777" w:rsidTr="006704DE">
        <w:tc>
          <w:tcPr>
            <w:tcW w:w="851" w:type="dxa"/>
          </w:tcPr>
          <w:p w14:paraId="0DDB2FAF"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1.1.1</w:t>
            </w:r>
          </w:p>
        </w:tc>
        <w:tc>
          <w:tcPr>
            <w:tcW w:w="3799" w:type="dxa"/>
          </w:tcPr>
          <w:p w14:paraId="2CC10AC4"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Фамилия, имя, отчество (при наличии)</w:t>
            </w:r>
          </w:p>
        </w:tc>
        <w:tc>
          <w:tcPr>
            <w:tcW w:w="5613" w:type="dxa"/>
          </w:tcPr>
          <w:p w14:paraId="04C6D1E8"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7E14AF57" w14:textId="77777777" w:rsidTr="006704DE">
        <w:tc>
          <w:tcPr>
            <w:tcW w:w="851" w:type="dxa"/>
          </w:tcPr>
          <w:p w14:paraId="7C5430D9"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1.1.2</w:t>
            </w:r>
          </w:p>
        </w:tc>
        <w:tc>
          <w:tcPr>
            <w:tcW w:w="3799" w:type="dxa"/>
          </w:tcPr>
          <w:p w14:paraId="44E2E214"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Место жительства</w:t>
            </w:r>
          </w:p>
        </w:tc>
        <w:tc>
          <w:tcPr>
            <w:tcW w:w="5613" w:type="dxa"/>
          </w:tcPr>
          <w:p w14:paraId="4F07ECCF"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22552EA0" w14:textId="77777777" w:rsidTr="006704DE">
        <w:tc>
          <w:tcPr>
            <w:tcW w:w="851" w:type="dxa"/>
          </w:tcPr>
          <w:p w14:paraId="7A979D41"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1.1.3</w:t>
            </w:r>
          </w:p>
        </w:tc>
        <w:tc>
          <w:tcPr>
            <w:tcW w:w="3799" w:type="dxa"/>
          </w:tcPr>
          <w:p w14:paraId="2578C22C"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Реквизиты документа, удостоверяющего личность</w:t>
            </w:r>
          </w:p>
        </w:tc>
        <w:tc>
          <w:tcPr>
            <w:tcW w:w="5613" w:type="dxa"/>
          </w:tcPr>
          <w:p w14:paraId="24BDD9B1"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461CFBFC" w14:textId="77777777" w:rsidTr="006704DE">
        <w:tc>
          <w:tcPr>
            <w:tcW w:w="851" w:type="dxa"/>
          </w:tcPr>
          <w:p w14:paraId="38EA6301"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1.2</w:t>
            </w:r>
          </w:p>
        </w:tc>
        <w:tc>
          <w:tcPr>
            <w:tcW w:w="3799" w:type="dxa"/>
          </w:tcPr>
          <w:p w14:paraId="12E4DDA8"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 xml:space="preserve">Сведения о юридическом </w:t>
            </w:r>
            <w:proofErr w:type="gramStart"/>
            <w:r w:rsidRPr="006704DE">
              <w:rPr>
                <w:rFonts w:ascii="Times New Roman" w:hAnsi="Times New Roman"/>
                <w:sz w:val="24"/>
                <w:szCs w:val="24"/>
              </w:rPr>
              <w:t>лице,</w:t>
            </w:r>
            <w:r w:rsidRPr="006704DE">
              <w:rPr>
                <w:rFonts w:ascii="Times New Roman" w:hAnsi="Times New Roman"/>
                <w:sz w:val="24"/>
                <w:szCs w:val="24"/>
              </w:rPr>
              <w:br/>
              <w:t>в</w:t>
            </w:r>
            <w:proofErr w:type="gramEnd"/>
            <w:r w:rsidRPr="006704DE">
              <w:rPr>
                <w:rFonts w:ascii="Times New Roman" w:hAnsi="Times New Roman"/>
                <w:sz w:val="24"/>
                <w:szCs w:val="24"/>
              </w:rPr>
              <w:t xml:space="preserve"> случае если застройщиком или техническим заказчиком является юридическое лицо:</w:t>
            </w:r>
          </w:p>
        </w:tc>
        <w:tc>
          <w:tcPr>
            <w:tcW w:w="5613" w:type="dxa"/>
          </w:tcPr>
          <w:p w14:paraId="711823A9"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786977A7" w14:textId="77777777" w:rsidTr="006704DE">
        <w:tc>
          <w:tcPr>
            <w:tcW w:w="851" w:type="dxa"/>
          </w:tcPr>
          <w:p w14:paraId="60FBDA79"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1.2.1</w:t>
            </w:r>
          </w:p>
        </w:tc>
        <w:tc>
          <w:tcPr>
            <w:tcW w:w="3799" w:type="dxa"/>
          </w:tcPr>
          <w:p w14:paraId="38F92B53"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Наименование</w:t>
            </w:r>
          </w:p>
        </w:tc>
        <w:tc>
          <w:tcPr>
            <w:tcW w:w="5613" w:type="dxa"/>
          </w:tcPr>
          <w:p w14:paraId="49FFE10C"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1CF3F16D" w14:textId="77777777" w:rsidTr="006704DE">
        <w:tc>
          <w:tcPr>
            <w:tcW w:w="851" w:type="dxa"/>
          </w:tcPr>
          <w:p w14:paraId="012029E6"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1.2.2</w:t>
            </w:r>
          </w:p>
        </w:tc>
        <w:tc>
          <w:tcPr>
            <w:tcW w:w="3799" w:type="dxa"/>
          </w:tcPr>
          <w:p w14:paraId="49F40324"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Место нахождения</w:t>
            </w:r>
          </w:p>
        </w:tc>
        <w:tc>
          <w:tcPr>
            <w:tcW w:w="5613" w:type="dxa"/>
          </w:tcPr>
          <w:p w14:paraId="31296AD3"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2A06B5FE" w14:textId="77777777" w:rsidTr="006704DE">
        <w:tc>
          <w:tcPr>
            <w:tcW w:w="851" w:type="dxa"/>
          </w:tcPr>
          <w:p w14:paraId="5581B518"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1.2.3</w:t>
            </w:r>
          </w:p>
        </w:tc>
        <w:tc>
          <w:tcPr>
            <w:tcW w:w="3799" w:type="dxa"/>
          </w:tcPr>
          <w:p w14:paraId="6C0D3308"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Государственный регистрационный номер записи</w:t>
            </w:r>
            <w:r w:rsidRPr="006704DE">
              <w:rPr>
                <w:rFonts w:ascii="Times New Roman" w:hAnsi="Times New Roman"/>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14:paraId="516BA787"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595BD77F" w14:textId="77777777" w:rsidTr="006704DE">
        <w:tc>
          <w:tcPr>
            <w:tcW w:w="851" w:type="dxa"/>
          </w:tcPr>
          <w:p w14:paraId="5E80A3D8"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1.2.4</w:t>
            </w:r>
          </w:p>
        </w:tc>
        <w:tc>
          <w:tcPr>
            <w:tcW w:w="3799" w:type="dxa"/>
          </w:tcPr>
          <w:p w14:paraId="081A75C1"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 xml:space="preserve">Идентификационный номер </w:t>
            </w:r>
            <w:proofErr w:type="gramStart"/>
            <w:r w:rsidRPr="006704DE">
              <w:rPr>
                <w:rFonts w:ascii="Times New Roman" w:hAnsi="Times New Roman"/>
                <w:sz w:val="24"/>
                <w:szCs w:val="24"/>
              </w:rPr>
              <w:t>налогоплательщика,</w:t>
            </w:r>
            <w:r w:rsidRPr="006704DE">
              <w:rPr>
                <w:rFonts w:ascii="Times New Roman" w:hAnsi="Times New Roman"/>
                <w:sz w:val="24"/>
                <w:szCs w:val="24"/>
              </w:rPr>
              <w:br/>
              <w:t>за</w:t>
            </w:r>
            <w:proofErr w:type="gramEnd"/>
            <w:r w:rsidRPr="006704DE">
              <w:rPr>
                <w:rFonts w:ascii="Times New Roman" w:hAnsi="Times New Roman"/>
                <w:sz w:val="24"/>
                <w:szCs w:val="24"/>
              </w:rPr>
              <w:t xml:space="preserve"> исключением случая, если заявителем является иностранное юридическое лицо</w:t>
            </w:r>
          </w:p>
        </w:tc>
        <w:tc>
          <w:tcPr>
            <w:tcW w:w="5613" w:type="dxa"/>
          </w:tcPr>
          <w:p w14:paraId="7A24303F" w14:textId="77777777" w:rsidR="0074384E" w:rsidRPr="006704DE" w:rsidRDefault="0074384E" w:rsidP="0074384E">
            <w:pPr>
              <w:spacing w:after="0" w:line="240" w:lineRule="auto"/>
              <w:ind w:left="57" w:right="57"/>
              <w:rPr>
                <w:rFonts w:ascii="Times New Roman" w:hAnsi="Times New Roman"/>
                <w:sz w:val="24"/>
                <w:szCs w:val="24"/>
              </w:rPr>
            </w:pPr>
          </w:p>
        </w:tc>
      </w:tr>
    </w:tbl>
    <w:p w14:paraId="336711A8" w14:textId="77777777" w:rsidR="0074384E" w:rsidRPr="006704DE" w:rsidRDefault="0074384E" w:rsidP="0074384E">
      <w:pPr>
        <w:spacing w:after="0" w:line="240" w:lineRule="auto"/>
        <w:jc w:val="center"/>
        <w:rPr>
          <w:rFonts w:ascii="Times New Roman" w:hAnsi="Times New Roman"/>
          <w:b/>
          <w:bCs/>
          <w:sz w:val="24"/>
          <w:szCs w:val="24"/>
        </w:rPr>
      </w:pPr>
      <w:r w:rsidRPr="006704DE">
        <w:rPr>
          <w:rFonts w:ascii="Times New Roman" w:hAnsi="Times New Roman"/>
          <w:b/>
          <w:bCs/>
          <w:sz w:val="24"/>
          <w:szCs w:val="24"/>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74384E" w:rsidRPr="006704DE" w14:paraId="38D99EA5" w14:textId="77777777" w:rsidTr="006704DE">
        <w:tc>
          <w:tcPr>
            <w:tcW w:w="851" w:type="dxa"/>
          </w:tcPr>
          <w:p w14:paraId="141D30CD"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2.1</w:t>
            </w:r>
          </w:p>
        </w:tc>
        <w:tc>
          <w:tcPr>
            <w:tcW w:w="3799" w:type="dxa"/>
          </w:tcPr>
          <w:p w14:paraId="3EE5E8FC"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Кадастровый номер земельного участка (при наличии)</w:t>
            </w:r>
          </w:p>
        </w:tc>
        <w:tc>
          <w:tcPr>
            <w:tcW w:w="5613" w:type="dxa"/>
          </w:tcPr>
          <w:p w14:paraId="1527F473"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24548DDB" w14:textId="77777777" w:rsidTr="006704DE">
        <w:tc>
          <w:tcPr>
            <w:tcW w:w="851" w:type="dxa"/>
          </w:tcPr>
          <w:p w14:paraId="0FA7E2A2"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lastRenderedPageBreak/>
              <w:t>2.2</w:t>
            </w:r>
          </w:p>
        </w:tc>
        <w:tc>
          <w:tcPr>
            <w:tcW w:w="3799" w:type="dxa"/>
          </w:tcPr>
          <w:p w14:paraId="36AE074A"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Адрес или описание местоположения земельного участка</w:t>
            </w:r>
          </w:p>
        </w:tc>
        <w:tc>
          <w:tcPr>
            <w:tcW w:w="5613" w:type="dxa"/>
          </w:tcPr>
          <w:p w14:paraId="4D5A82B1"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4AE0A993" w14:textId="77777777" w:rsidTr="006704DE">
        <w:tc>
          <w:tcPr>
            <w:tcW w:w="851" w:type="dxa"/>
          </w:tcPr>
          <w:p w14:paraId="5AD2BDF5"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2.3</w:t>
            </w:r>
          </w:p>
        </w:tc>
        <w:tc>
          <w:tcPr>
            <w:tcW w:w="3799" w:type="dxa"/>
          </w:tcPr>
          <w:p w14:paraId="61CE5112"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Сведения о праве застройщика</w:t>
            </w:r>
            <w:r w:rsidRPr="006704DE">
              <w:rPr>
                <w:rFonts w:ascii="Times New Roman" w:hAnsi="Times New Roman"/>
                <w:sz w:val="24"/>
                <w:szCs w:val="24"/>
              </w:rPr>
              <w:br/>
              <w:t>на земельный участок (правоустанавливающие документы)</w:t>
            </w:r>
          </w:p>
        </w:tc>
        <w:tc>
          <w:tcPr>
            <w:tcW w:w="5613" w:type="dxa"/>
          </w:tcPr>
          <w:p w14:paraId="4308FD0D"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004EDE3A" w14:textId="77777777" w:rsidTr="006704DE">
        <w:tc>
          <w:tcPr>
            <w:tcW w:w="851" w:type="dxa"/>
          </w:tcPr>
          <w:p w14:paraId="27D63BAE"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2.4</w:t>
            </w:r>
          </w:p>
        </w:tc>
        <w:tc>
          <w:tcPr>
            <w:tcW w:w="3799" w:type="dxa"/>
          </w:tcPr>
          <w:p w14:paraId="60BC3C6E"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Сведения о наличии прав иных лиц на земельный участок (при наличии таких лиц)</w:t>
            </w:r>
          </w:p>
        </w:tc>
        <w:tc>
          <w:tcPr>
            <w:tcW w:w="5613" w:type="dxa"/>
          </w:tcPr>
          <w:p w14:paraId="306726F9" w14:textId="77777777" w:rsidR="0074384E" w:rsidRPr="006704DE" w:rsidRDefault="0074384E" w:rsidP="0074384E">
            <w:pPr>
              <w:spacing w:after="0" w:line="240" w:lineRule="auto"/>
              <w:ind w:left="57" w:right="57"/>
              <w:rPr>
                <w:rFonts w:ascii="Times New Roman" w:hAnsi="Times New Roman"/>
                <w:sz w:val="24"/>
                <w:szCs w:val="24"/>
              </w:rPr>
            </w:pPr>
          </w:p>
        </w:tc>
      </w:tr>
    </w:tbl>
    <w:p w14:paraId="6CAFFA49" w14:textId="77777777" w:rsidR="0074384E" w:rsidRPr="006704DE" w:rsidRDefault="0074384E" w:rsidP="0074384E">
      <w:pPr>
        <w:spacing w:after="0" w:line="240" w:lineRule="auto"/>
        <w:jc w:val="center"/>
        <w:rPr>
          <w:rFonts w:ascii="Times New Roman" w:hAnsi="Times New Roman"/>
          <w:b/>
          <w:bCs/>
          <w:sz w:val="24"/>
          <w:szCs w:val="24"/>
        </w:rPr>
      </w:pPr>
      <w:r w:rsidRPr="006704DE">
        <w:rPr>
          <w:rFonts w:ascii="Times New Roman" w:hAnsi="Times New Roman"/>
          <w:b/>
          <w:bCs/>
          <w:sz w:val="24"/>
          <w:szCs w:val="24"/>
        </w:rPr>
        <w:t>3. Сведения об объекте капитального строительства, подлежащем сносу</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74384E" w:rsidRPr="006704DE" w14:paraId="6C8A84D1" w14:textId="77777777" w:rsidTr="006704DE">
        <w:tc>
          <w:tcPr>
            <w:tcW w:w="851" w:type="dxa"/>
          </w:tcPr>
          <w:p w14:paraId="3621AA99"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3.1</w:t>
            </w:r>
          </w:p>
        </w:tc>
        <w:tc>
          <w:tcPr>
            <w:tcW w:w="3799" w:type="dxa"/>
          </w:tcPr>
          <w:p w14:paraId="449A7CFC"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Кадастровый номер объекта капитального строительства (при наличии)</w:t>
            </w:r>
          </w:p>
        </w:tc>
        <w:tc>
          <w:tcPr>
            <w:tcW w:w="5613" w:type="dxa"/>
          </w:tcPr>
          <w:p w14:paraId="75B99B5F"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05CC5440" w14:textId="77777777" w:rsidTr="006704DE">
        <w:tc>
          <w:tcPr>
            <w:tcW w:w="851" w:type="dxa"/>
          </w:tcPr>
          <w:p w14:paraId="19164921"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3.2</w:t>
            </w:r>
          </w:p>
        </w:tc>
        <w:tc>
          <w:tcPr>
            <w:tcW w:w="3799" w:type="dxa"/>
          </w:tcPr>
          <w:p w14:paraId="07002C91"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Сведения о праве застройщика</w:t>
            </w:r>
            <w:r w:rsidRPr="006704DE">
              <w:rPr>
                <w:rFonts w:ascii="Times New Roman" w:hAnsi="Times New Roman"/>
                <w:sz w:val="24"/>
                <w:szCs w:val="24"/>
              </w:rPr>
              <w:br/>
              <w:t>на объект капитального строительства (правоустанавливающие документы)</w:t>
            </w:r>
          </w:p>
        </w:tc>
        <w:tc>
          <w:tcPr>
            <w:tcW w:w="5613" w:type="dxa"/>
          </w:tcPr>
          <w:p w14:paraId="2CBA6548"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576FE231" w14:textId="77777777" w:rsidTr="006704DE">
        <w:tc>
          <w:tcPr>
            <w:tcW w:w="851" w:type="dxa"/>
          </w:tcPr>
          <w:p w14:paraId="0AC8CD9B"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3.3</w:t>
            </w:r>
          </w:p>
        </w:tc>
        <w:tc>
          <w:tcPr>
            <w:tcW w:w="3799" w:type="dxa"/>
          </w:tcPr>
          <w:p w14:paraId="5484692E"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Сведения о наличии прав иных лиц на объект капитального строительства (при наличии таких лиц)</w:t>
            </w:r>
          </w:p>
        </w:tc>
        <w:tc>
          <w:tcPr>
            <w:tcW w:w="5613" w:type="dxa"/>
          </w:tcPr>
          <w:p w14:paraId="76C3FA8D" w14:textId="77777777" w:rsidR="0074384E" w:rsidRPr="006704DE" w:rsidRDefault="0074384E" w:rsidP="0074384E">
            <w:pPr>
              <w:spacing w:after="0" w:line="240" w:lineRule="auto"/>
              <w:ind w:left="57" w:right="57"/>
              <w:rPr>
                <w:rFonts w:ascii="Times New Roman" w:hAnsi="Times New Roman"/>
                <w:sz w:val="24"/>
                <w:szCs w:val="24"/>
              </w:rPr>
            </w:pPr>
          </w:p>
        </w:tc>
      </w:tr>
      <w:tr w:rsidR="0074384E" w:rsidRPr="006704DE" w14:paraId="7895B704" w14:textId="77777777" w:rsidTr="006704DE">
        <w:tc>
          <w:tcPr>
            <w:tcW w:w="851" w:type="dxa"/>
          </w:tcPr>
          <w:p w14:paraId="7A454C16" w14:textId="77777777" w:rsidR="0074384E" w:rsidRPr="006704DE" w:rsidRDefault="0074384E" w:rsidP="0074384E">
            <w:pPr>
              <w:spacing w:after="0" w:line="240" w:lineRule="auto"/>
              <w:ind w:left="57"/>
              <w:rPr>
                <w:rFonts w:ascii="Times New Roman" w:hAnsi="Times New Roman"/>
                <w:sz w:val="24"/>
                <w:szCs w:val="24"/>
              </w:rPr>
            </w:pPr>
            <w:r w:rsidRPr="006704DE">
              <w:rPr>
                <w:rFonts w:ascii="Times New Roman" w:hAnsi="Times New Roman"/>
                <w:sz w:val="24"/>
                <w:szCs w:val="24"/>
              </w:rPr>
              <w:t>3.4</w:t>
            </w:r>
          </w:p>
        </w:tc>
        <w:tc>
          <w:tcPr>
            <w:tcW w:w="3799" w:type="dxa"/>
          </w:tcPr>
          <w:p w14:paraId="4F84E379" w14:textId="77777777" w:rsidR="0074384E" w:rsidRPr="006704DE" w:rsidRDefault="0074384E" w:rsidP="0074384E">
            <w:pPr>
              <w:spacing w:after="0" w:line="240" w:lineRule="auto"/>
              <w:ind w:left="57" w:right="57"/>
              <w:jc w:val="both"/>
              <w:rPr>
                <w:rFonts w:ascii="Times New Roman" w:hAnsi="Times New Roman"/>
                <w:sz w:val="24"/>
                <w:szCs w:val="24"/>
              </w:rPr>
            </w:pPr>
            <w:r w:rsidRPr="006704DE">
              <w:rPr>
                <w:rFonts w:ascii="Times New Roman" w:hAnsi="Times New Roman"/>
                <w:sz w:val="24"/>
                <w:szCs w:val="24"/>
              </w:rPr>
              <w:t>Сведения о решении суда или органа местного самоуправления</w:t>
            </w:r>
            <w:r w:rsidRPr="006704DE">
              <w:rPr>
                <w:rFonts w:ascii="Times New Roman" w:hAnsi="Times New Roman"/>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613" w:type="dxa"/>
          </w:tcPr>
          <w:p w14:paraId="38177FFC" w14:textId="77777777" w:rsidR="0074384E" w:rsidRPr="006704DE" w:rsidRDefault="0074384E" w:rsidP="0074384E">
            <w:pPr>
              <w:spacing w:after="0" w:line="240" w:lineRule="auto"/>
              <w:ind w:left="57" w:right="57"/>
              <w:rPr>
                <w:rFonts w:ascii="Times New Roman" w:hAnsi="Times New Roman"/>
                <w:sz w:val="24"/>
                <w:szCs w:val="24"/>
              </w:rPr>
            </w:pPr>
          </w:p>
        </w:tc>
      </w:tr>
    </w:tbl>
    <w:p w14:paraId="229B17CE" w14:textId="57228DF6" w:rsidR="0074384E" w:rsidRPr="006704DE" w:rsidRDefault="0074384E" w:rsidP="0074384E">
      <w:pPr>
        <w:spacing w:after="0" w:line="240" w:lineRule="auto"/>
        <w:rPr>
          <w:rFonts w:ascii="Times New Roman" w:hAnsi="Times New Roman"/>
          <w:sz w:val="24"/>
          <w:szCs w:val="24"/>
        </w:rPr>
      </w:pPr>
      <w:r w:rsidRPr="006704DE">
        <w:rPr>
          <w:rFonts w:ascii="Times New Roman" w:hAnsi="Times New Roman"/>
          <w:sz w:val="24"/>
          <w:szCs w:val="24"/>
        </w:rPr>
        <w:t>Почтовый адрес и (или) адрес электронной почты для связи:</w:t>
      </w:r>
      <w:r w:rsidR="006704DE">
        <w:rPr>
          <w:rFonts w:ascii="Times New Roman" w:hAnsi="Times New Roman"/>
          <w:sz w:val="24"/>
          <w:szCs w:val="24"/>
        </w:rPr>
        <w:t xml:space="preserve"> </w:t>
      </w:r>
    </w:p>
    <w:p w14:paraId="32ECFD59" w14:textId="77777777" w:rsidR="0074384E" w:rsidRPr="006704DE" w:rsidRDefault="0074384E" w:rsidP="0074384E">
      <w:pPr>
        <w:pBdr>
          <w:top w:val="single" w:sz="4" w:space="1" w:color="auto"/>
        </w:pBdr>
        <w:spacing w:after="0" w:line="240" w:lineRule="auto"/>
        <w:ind w:left="6341"/>
        <w:rPr>
          <w:rFonts w:ascii="Times New Roman" w:hAnsi="Times New Roman"/>
          <w:sz w:val="24"/>
          <w:szCs w:val="24"/>
        </w:rPr>
      </w:pPr>
    </w:p>
    <w:p w14:paraId="48C00C0F" w14:textId="77777777" w:rsidR="0074384E" w:rsidRPr="006704DE" w:rsidRDefault="0074384E" w:rsidP="0074384E">
      <w:pPr>
        <w:spacing w:after="0" w:line="240" w:lineRule="auto"/>
        <w:rPr>
          <w:rFonts w:ascii="Times New Roman" w:hAnsi="Times New Roman"/>
          <w:sz w:val="24"/>
          <w:szCs w:val="24"/>
        </w:rPr>
      </w:pPr>
    </w:p>
    <w:p w14:paraId="0A9B754B" w14:textId="77777777" w:rsidR="0074384E" w:rsidRPr="006704DE" w:rsidRDefault="0074384E" w:rsidP="0074384E">
      <w:pPr>
        <w:pBdr>
          <w:top w:val="single" w:sz="4" w:space="1" w:color="auto"/>
        </w:pBdr>
        <w:spacing w:after="0" w:line="240" w:lineRule="auto"/>
        <w:rPr>
          <w:rFonts w:ascii="Times New Roman" w:hAnsi="Times New Roman"/>
          <w:sz w:val="24"/>
          <w:szCs w:val="24"/>
        </w:rPr>
      </w:pPr>
    </w:p>
    <w:p w14:paraId="08EF698F" w14:textId="7D0C2CF9" w:rsidR="0074384E" w:rsidRPr="006704DE" w:rsidRDefault="0074384E" w:rsidP="0074384E">
      <w:pPr>
        <w:spacing w:after="0" w:line="240" w:lineRule="auto"/>
        <w:rPr>
          <w:rFonts w:ascii="Times New Roman" w:hAnsi="Times New Roman"/>
          <w:sz w:val="24"/>
          <w:szCs w:val="24"/>
        </w:rPr>
      </w:pPr>
      <w:r w:rsidRPr="006704DE">
        <w:rPr>
          <w:rFonts w:ascii="Times New Roman" w:hAnsi="Times New Roman"/>
          <w:sz w:val="24"/>
          <w:szCs w:val="24"/>
        </w:rPr>
        <w:t>Настоящим уведомлением я</w:t>
      </w:r>
      <w:r w:rsidR="006704DE">
        <w:rPr>
          <w:rFonts w:ascii="Times New Roman" w:hAnsi="Times New Roman"/>
          <w:sz w:val="24"/>
          <w:szCs w:val="24"/>
        </w:rPr>
        <w:t xml:space="preserve"> </w:t>
      </w:r>
    </w:p>
    <w:p w14:paraId="63B145F9" w14:textId="77777777" w:rsidR="0074384E" w:rsidRPr="006704DE" w:rsidRDefault="0074384E" w:rsidP="0074384E">
      <w:pPr>
        <w:pBdr>
          <w:top w:val="single" w:sz="4" w:space="1" w:color="auto"/>
        </w:pBdr>
        <w:spacing w:after="0" w:line="240" w:lineRule="auto"/>
        <w:ind w:left="3011"/>
        <w:rPr>
          <w:rFonts w:ascii="Times New Roman" w:hAnsi="Times New Roman"/>
          <w:sz w:val="24"/>
          <w:szCs w:val="24"/>
        </w:rPr>
      </w:pPr>
    </w:p>
    <w:p w14:paraId="22D6560C" w14:textId="77777777" w:rsidR="0074384E" w:rsidRPr="006704DE" w:rsidRDefault="0074384E" w:rsidP="0074384E">
      <w:pPr>
        <w:spacing w:after="0" w:line="240" w:lineRule="auto"/>
        <w:rPr>
          <w:rFonts w:ascii="Times New Roman" w:hAnsi="Times New Roman"/>
          <w:sz w:val="24"/>
          <w:szCs w:val="24"/>
        </w:rPr>
      </w:pPr>
    </w:p>
    <w:p w14:paraId="13AFD61D" w14:textId="77777777" w:rsidR="0074384E" w:rsidRPr="006704DE" w:rsidRDefault="0074384E" w:rsidP="0074384E">
      <w:pPr>
        <w:pBdr>
          <w:top w:val="single" w:sz="4" w:space="1" w:color="auto"/>
        </w:pBdr>
        <w:spacing w:after="0" w:line="240" w:lineRule="auto"/>
        <w:jc w:val="center"/>
        <w:rPr>
          <w:rFonts w:ascii="Times New Roman" w:hAnsi="Times New Roman"/>
          <w:sz w:val="24"/>
          <w:szCs w:val="24"/>
        </w:rPr>
      </w:pPr>
      <w:r w:rsidRPr="006704DE">
        <w:rPr>
          <w:rFonts w:ascii="Times New Roman" w:hAnsi="Times New Roman"/>
          <w:sz w:val="24"/>
          <w:szCs w:val="24"/>
        </w:rPr>
        <w:t>(фамилия, имя, отчество (при наличии)</w:t>
      </w:r>
    </w:p>
    <w:p w14:paraId="5BB5E283" w14:textId="77777777" w:rsidR="0074384E" w:rsidRPr="006704DE" w:rsidRDefault="0074384E" w:rsidP="0074384E">
      <w:pPr>
        <w:spacing w:after="0" w:line="240" w:lineRule="auto"/>
        <w:jc w:val="both"/>
        <w:rPr>
          <w:rFonts w:ascii="Times New Roman" w:hAnsi="Times New Roman"/>
          <w:sz w:val="24"/>
          <w:szCs w:val="24"/>
        </w:rPr>
      </w:pPr>
      <w:r w:rsidRPr="006704DE">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74384E" w:rsidRPr="006704DE" w14:paraId="63C6B08C" w14:textId="77777777" w:rsidTr="006704DE">
        <w:tc>
          <w:tcPr>
            <w:tcW w:w="4082" w:type="dxa"/>
            <w:tcBorders>
              <w:bottom w:val="single" w:sz="4" w:space="0" w:color="auto"/>
            </w:tcBorders>
            <w:vAlign w:val="bottom"/>
          </w:tcPr>
          <w:p w14:paraId="6BBF9C78" w14:textId="77777777" w:rsidR="0074384E" w:rsidRPr="006704DE" w:rsidRDefault="0074384E" w:rsidP="0074384E">
            <w:pPr>
              <w:spacing w:after="0" w:line="240" w:lineRule="auto"/>
              <w:jc w:val="center"/>
              <w:rPr>
                <w:rFonts w:ascii="Times New Roman" w:hAnsi="Times New Roman"/>
                <w:sz w:val="24"/>
                <w:szCs w:val="24"/>
              </w:rPr>
            </w:pPr>
          </w:p>
        </w:tc>
        <w:tc>
          <w:tcPr>
            <w:tcW w:w="227" w:type="dxa"/>
            <w:vAlign w:val="bottom"/>
          </w:tcPr>
          <w:p w14:paraId="30E2A27A" w14:textId="77777777" w:rsidR="0074384E" w:rsidRPr="006704DE" w:rsidRDefault="0074384E" w:rsidP="0074384E">
            <w:pPr>
              <w:spacing w:after="0" w:line="240" w:lineRule="auto"/>
              <w:jc w:val="center"/>
              <w:rPr>
                <w:rFonts w:ascii="Times New Roman" w:hAnsi="Times New Roman"/>
                <w:sz w:val="24"/>
                <w:szCs w:val="24"/>
              </w:rPr>
            </w:pPr>
          </w:p>
        </w:tc>
        <w:tc>
          <w:tcPr>
            <w:tcW w:w="1758" w:type="dxa"/>
            <w:tcBorders>
              <w:bottom w:val="single" w:sz="4" w:space="0" w:color="auto"/>
            </w:tcBorders>
            <w:vAlign w:val="bottom"/>
          </w:tcPr>
          <w:p w14:paraId="017FF7F8" w14:textId="77777777" w:rsidR="0074384E" w:rsidRPr="006704DE" w:rsidRDefault="0074384E" w:rsidP="0074384E">
            <w:pPr>
              <w:spacing w:after="0" w:line="240" w:lineRule="auto"/>
              <w:jc w:val="center"/>
              <w:rPr>
                <w:rFonts w:ascii="Times New Roman" w:hAnsi="Times New Roman"/>
                <w:sz w:val="24"/>
                <w:szCs w:val="24"/>
              </w:rPr>
            </w:pPr>
          </w:p>
        </w:tc>
        <w:tc>
          <w:tcPr>
            <w:tcW w:w="227" w:type="dxa"/>
            <w:vAlign w:val="bottom"/>
          </w:tcPr>
          <w:p w14:paraId="255889D0" w14:textId="77777777" w:rsidR="0074384E" w:rsidRPr="006704DE" w:rsidRDefault="0074384E" w:rsidP="0074384E">
            <w:pPr>
              <w:spacing w:after="0" w:line="240" w:lineRule="auto"/>
              <w:jc w:val="center"/>
              <w:rPr>
                <w:rFonts w:ascii="Times New Roman" w:hAnsi="Times New Roman"/>
                <w:sz w:val="24"/>
                <w:szCs w:val="24"/>
              </w:rPr>
            </w:pPr>
          </w:p>
        </w:tc>
        <w:tc>
          <w:tcPr>
            <w:tcW w:w="3969" w:type="dxa"/>
            <w:tcBorders>
              <w:bottom w:val="single" w:sz="4" w:space="0" w:color="auto"/>
            </w:tcBorders>
            <w:vAlign w:val="bottom"/>
          </w:tcPr>
          <w:p w14:paraId="50ABA430" w14:textId="77777777" w:rsidR="0074384E" w:rsidRPr="006704DE" w:rsidRDefault="0074384E" w:rsidP="0074384E">
            <w:pPr>
              <w:spacing w:after="0" w:line="240" w:lineRule="auto"/>
              <w:jc w:val="center"/>
              <w:rPr>
                <w:rFonts w:ascii="Times New Roman" w:hAnsi="Times New Roman"/>
                <w:sz w:val="24"/>
                <w:szCs w:val="24"/>
              </w:rPr>
            </w:pPr>
          </w:p>
        </w:tc>
      </w:tr>
      <w:tr w:rsidR="0074384E" w:rsidRPr="006704DE" w14:paraId="4D812854" w14:textId="77777777" w:rsidTr="006704DE">
        <w:tc>
          <w:tcPr>
            <w:tcW w:w="4082" w:type="dxa"/>
            <w:tcBorders>
              <w:top w:val="single" w:sz="4" w:space="0" w:color="auto"/>
            </w:tcBorders>
          </w:tcPr>
          <w:p w14:paraId="586FCA9E" w14:textId="77777777" w:rsidR="0074384E" w:rsidRPr="006704DE" w:rsidRDefault="0074384E" w:rsidP="0074384E">
            <w:pPr>
              <w:spacing w:after="0" w:line="240" w:lineRule="auto"/>
              <w:jc w:val="center"/>
              <w:rPr>
                <w:rFonts w:ascii="Times New Roman" w:hAnsi="Times New Roman"/>
                <w:sz w:val="24"/>
                <w:szCs w:val="24"/>
              </w:rPr>
            </w:pPr>
            <w:r w:rsidRPr="006704DE">
              <w:rPr>
                <w:rFonts w:ascii="Times New Roman" w:hAnsi="Times New Roman"/>
                <w:sz w:val="24"/>
                <w:szCs w:val="24"/>
              </w:rPr>
              <w:t xml:space="preserve">(должность, в случае, если застройщиком </w:t>
            </w:r>
            <w:r w:rsidRPr="006704DE">
              <w:rPr>
                <w:rFonts w:ascii="Times New Roman" w:hAnsi="Times New Roman"/>
                <w:sz w:val="24"/>
                <w:szCs w:val="24"/>
              </w:rPr>
              <w:br/>
              <w:t>или техническим заказчиком является юридическое лицо)</w:t>
            </w:r>
          </w:p>
        </w:tc>
        <w:tc>
          <w:tcPr>
            <w:tcW w:w="227" w:type="dxa"/>
          </w:tcPr>
          <w:p w14:paraId="53BCEE7B" w14:textId="77777777" w:rsidR="0074384E" w:rsidRPr="006704DE" w:rsidRDefault="0074384E" w:rsidP="0074384E">
            <w:pPr>
              <w:spacing w:after="0" w:line="240" w:lineRule="auto"/>
              <w:jc w:val="center"/>
              <w:rPr>
                <w:rFonts w:ascii="Times New Roman" w:hAnsi="Times New Roman"/>
                <w:sz w:val="24"/>
                <w:szCs w:val="24"/>
              </w:rPr>
            </w:pPr>
          </w:p>
        </w:tc>
        <w:tc>
          <w:tcPr>
            <w:tcW w:w="1758" w:type="dxa"/>
            <w:tcBorders>
              <w:top w:val="single" w:sz="4" w:space="0" w:color="auto"/>
            </w:tcBorders>
          </w:tcPr>
          <w:p w14:paraId="1215D1C8" w14:textId="77777777" w:rsidR="0074384E" w:rsidRPr="006704DE" w:rsidRDefault="0074384E" w:rsidP="0074384E">
            <w:pPr>
              <w:spacing w:after="0" w:line="240" w:lineRule="auto"/>
              <w:jc w:val="center"/>
              <w:rPr>
                <w:rFonts w:ascii="Times New Roman" w:hAnsi="Times New Roman"/>
                <w:sz w:val="24"/>
                <w:szCs w:val="24"/>
              </w:rPr>
            </w:pPr>
            <w:r w:rsidRPr="006704DE">
              <w:rPr>
                <w:rFonts w:ascii="Times New Roman" w:hAnsi="Times New Roman"/>
                <w:sz w:val="24"/>
                <w:szCs w:val="24"/>
              </w:rPr>
              <w:t>(подпись)</w:t>
            </w:r>
          </w:p>
        </w:tc>
        <w:tc>
          <w:tcPr>
            <w:tcW w:w="227" w:type="dxa"/>
          </w:tcPr>
          <w:p w14:paraId="6A1DAB1D" w14:textId="77777777" w:rsidR="0074384E" w:rsidRPr="006704DE" w:rsidRDefault="0074384E" w:rsidP="0074384E">
            <w:pPr>
              <w:spacing w:after="0" w:line="240" w:lineRule="auto"/>
              <w:jc w:val="center"/>
              <w:rPr>
                <w:rFonts w:ascii="Times New Roman" w:hAnsi="Times New Roman"/>
                <w:sz w:val="24"/>
                <w:szCs w:val="24"/>
              </w:rPr>
            </w:pPr>
          </w:p>
        </w:tc>
        <w:tc>
          <w:tcPr>
            <w:tcW w:w="3969" w:type="dxa"/>
            <w:tcBorders>
              <w:top w:val="single" w:sz="4" w:space="0" w:color="auto"/>
            </w:tcBorders>
          </w:tcPr>
          <w:p w14:paraId="0F3A5FFD" w14:textId="77777777" w:rsidR="0074384E" w:rsidRPr="006704DE" w:rsidRDefault="0074384E" w:rsidP="0074384E">
            <w:pPr>
              <w:spacing w:after="0" w:line="240" w:lineRule="auto"/>
              <w:jc w:val="center"/>
              <w:rPr>
                <w:rFonts w:ascii="Times New Roman" w:hAnsi="Times New Roman"/>
                <w:sz w:val="24"/>
                <w:szCs w:val="24"/>
              </w:rPr>
            </w:pPr>
            <w:r w:rsidRPr="006704DE">
              <w:rPr>
                <w:rFonts w:ascii="Times New Roman" w:hAnsi="Times New Roman"/>
                <w:sz w:val="24"/>
                <w:szCs w:val="24"/>
              </w:rPr>
              <w:t>(расшифровка подписи)</w:t>
            </w:r>
          </w:p>
        </w:tc>
      </w:tr>
    </w:tbl>
    <w:p w14:paraId="6EF4F9ED" w14:textId="77777777" w:rsidR="0074384E" w:rsidRPr="006704DE" w:rsidRDefault="0074384E" w:rsidP="0074384E">
      <w:pPr>
        <w:spacing w:after="0" w:line="240" w:lineRule="auto"/>
        <w:ind w:right="7505"/>
        <w:jc w:val="center"/>
        <w:rPr>
          <w:rFonts w:ascii="Times New Roman" w:hAnsi="Times New Roman"/>
          <w:sz w:val="24"/>
          <w:szCs w:val="24"/>
        </w:rPr>
      </w:pPr>
      <w:proofErr w:type="gramStart"/>
      <w:r w:rsidRPr="006704DE">
        <w:rPr>
          <w:rFonts w:ascii="Times New Roman" w:hAnsi="Times New Roman"/>
          <w:sz w:val="24"/>
          <w:szCs w:val="24"/>
        </w:rPr>
        <w:t>М.П.</w:t>
      </w:r>
      <w:r w:rsidRPr="006704DE">
        <w:rPr>
          <w:rFonts w:ascii="Times New Roman" w:hAnsi="Times New Roman"/>
          <w:sz w:val="24"/>
          <w:szCs w:val="24"/>
        </w:rPr>
        <w:br/>
        <w:t>(</w:t>
      </w:r>
      <w:proofErr w:type="gramEnd"/>
      <w:r w:rsidRPr="006704DE">
        <w:rPr>
          <w:rFonts w:ascii="Times New Roman" w:hAnsi="Times New Roman"/>
          <w:sz w:val="24"/>
          <w:szCs w:val="24"/>
        </w:rPr>
        <w:t>при наличии)</w:t>
      </w:r>
    </w:p>
    <w:p w14:paraId="4724EA04" w14:textId="739CBE09" w:rsidR="0074384E" w:rsidRPr="006704DE" w:rsidRDefault="0074384E" w:rsidP="0074384E">
      <w:pPr>
        <w:spacing w:after="0" w:line="240" w:lineRule="auto"/>
        <w:rPr>
          <w:rFonts w:ascii="Times New Roman" w:hAnsi="Times New Roman"/>
          <w:sz w:val="24"/>
          <w:szCs w:val="24"/>
        </w:rPr>
      </w:pPr>
      <w:r w:rsidRPr="006704DE">
        <w:rPr>
          <w:rFonts w:ascii="Times New Roman" w:hAnsi="Times New Roman"/>
          <w:sz w:val="24"/>
          <w:szCs w:val="24"/>
        </w:rPr>
        <w:t>К настоящему уведомлению прилагаются:</w:t>
      </w:r>
      <w:r w:rsidR="006704DE">
        <w:rPr>
          <w:rFonts w:ascii="Times New Roman" w:hAnsi="Times New Roman"/>
          <w:sz w:val="24"/>
          <w:szCs w:val="24"/>
        </w:rPr>
        <w:t xml:space="preserve"> </w:t>
      </w:r>
    </w:p>
    <w:p w14:paraId="6E326B19" w14:textId="77777777" w:rsidR="0074384E" w:rsidRPr="006704DE" w:rsidRDefault="0074384E" w:rsidP="0074384E">
      <w:pPr>
        <w:pBdr>
          <w:top w:val="single" w:sz="4" w:space="1" w:color="auto"/>
        </w:pBdr>
        <w:spacing w:after="0" w:line="240" w:lineRule="auto"/>
        <w:ind w:left="4468"/>
        <w:rPr>
          <w:rFonts w:ascii="Times New Roman" w:hAnsi="Times New Roman"/>
          <w:sz w:val="24"/>
          <w:szCs w:val="24"/>
        </w:rPr>
      </w:pPr>
    </w:p>
    <w:p w14:paraId="1F43A182" w14:textId="77777777" w:rsidR="0074384E" w:rsidRPr="006704DE" w:rsidRDefault="0074384E" w:rsidP="0074384E">
      <w:pPr>
        <w:spacing w:after="0" w:line="240" w:lineRule="auto"/>
        <w:rPr>
          <w:rFonts w:ascii="Times New Roman" w:hAnsi="Times New Roman"/>
          <w:sz w:val="24"/>
          <w:szCs w:val="24"/>
        </w:rPr>
      </w:pPr>
    </w:p>
    <w:p w14:paraId="0097C2C9" w14:textId="77777777" w:rsidR="0074384E" w:rsidRPr="006704DE" w:rsidRDefault="0074384E" w:rsidP="0074384E">
      <w:pPr>
        <w:pBdr>
          <w:top w:val="single" w:sz="4" w:space="1" w:color="auto"/>
        </w:pBdr>
        <w:spacing w:after="0" w:line="240" w:lineRule="auto"/>
        <w:rPr>
          <w:rFonts w:ascii="Times New Roman" w:hAnsi="Times New Roman"/>
          <w:sz w:val="24"/>
          <w:szCs w:val="24"/>
        </w:rPr>
      </w:pPr>
    </w:p>
    <w:p w14:paraId="5918423B" w14:textId="77777777" w:rsidR="0074384E" w:rsidRPr="006704DE" w:rsidRDefault="0074384E" w:rsidP="0074384E">
      <w:pPr>
        <w:spacing w:after="0" w:line="240" w:lineRule="auto"/>
        <w:rPr>
          <w:rFonts w:ascii="Times New Roman" w:hAnsi="Times New Roman"/>
          <w:sz w:val="24"/>
          <w:szCs w:val="24"/>
        </w:rPr>
      </w:pPr>
    </w:p>
    <w:p w14:paraId="12B1A788" w14:textId="5393F142" w:rsidR="006704DE" w:rsidRDefault="0074384E" w:rsidP="0074384E">
      <w:pPr>
        <w:pBdr>
          <w:top w:val="single" w:sz="4" w:space="1" w:color="auto"/>
        </w:pBdr>
        <w:spacing w:after="0" w:line="240" w:lineRule="auto"/>
        <w:jc w:val="both"/>
        <w:rPr>
          <w:rFonts w:ascii="Times New Roman" w:hAnsi="Times New Roman"/>
          <w:sz w:val="24"/>
          <w:szCs w:val="24"/>
        </w:rPr>
      </w:pPr>
      <w:r w:rsidRPr="006704DE">
        <w:rPr>
          <w:rFonts w:ascii="Times New Roman" w:hAnsi="Times New Roman"/>
          <w:sz w:val="24"/>
          <w:szCs w:val="24"/>
        </w:rPr>
        <w:t xml:space="preserve">(документы в соответствии с частью 10 статьи 55.31 Градостроительного кодекса Российской </w:t>
      </w:r>
      <w:proofErr w:type="gramStart"/>
      <w:r w:rsidRPr="006704DE">
        <w:rPr>
          <w:rFonts w:ascii="Times New Roman" w:hAnsi="Times New Roman"/>
          <w:sz w:val="24"/>
          <w:szCs w:val="24"/>
        </w:rPr>
        <w:t>Федерации</w:t>
      </w:r>
      <w:r w:rsidRPr="006704DE">
        <w:rPr>
          <w:rFonts w:ascii="Times New Roman" w:hAnsi="Times New Roman"/>
          <w:sz w:val="24"/>
          <w:szCs w:val="24"/>
        </w:rPr>
        <w:br/>
        <w:t>(</w:t>
      </w:r>
      <w:proofErr w:type="gramEnd"/>
      <w:r w:rsidRPr="006704DE">
        <w:rPr>
          <w:rFonts w:ascii="Times New Roman" w:hAnsi="Times New Roman"/>
          <w:sz w:val="24"/>
          <w:szCs w:val="24"/>
        </w:rPr>
        <w:t>Собрание законодательства Российской Федерации, 2005, № 1, ст. 16; 2018, № 32, ст. 5133, 5135)</w:t>
      </w:r>
      <w:r w:rsidR="006704DE">
        <w:rPr>
          <w:rFonts w:ascii="Times New Roman" w:hAnsi="Times New Roman"/>
          <w:sz w:val="24"/>
          <w:szCs w:val="24"/>
        </w:rPr>
        <w:br w:type="page"/>
      </w:r>
    </w:p>
    <w:p w14:paraId="16A2C948" w14:textId="3F81729A" w:rsidR="0002689F" w:rsidRPr="0002689F" w:rsidRDefault="0002689F" w:rsidP="0002689F">
      <w:pPr>
        <w:spacing w:after="0" w:line="240" w:lineRule="auto"/>
        <w:ind w:left="5670"/>
        <w:rPr>
          <w:rFonts w:ascii="Times New Roman" w:hAnsi="Times New Roman"/>
          <w:sz w:val="28"/>
          <w:szCs w:val="28"/>
        </w:rPr>
      </w:pPr>
      <w:r w:rsidRPr="0002689F">
        <w:rPr>
          <w:rFonts w:ascii="Times New Roman" w:hAnsi="Times New Roman"/>
          <w:sz w:val="28"/>
          <w:szCs w:val="28"/>
        </w:rPr>
        <w:lastRenderedPageBreak/>
        <w:t>ПРИЛОЖЕНИЕ</w:t>
      </w:r>
      <w:r>
        <w:rPr>
          <w:rFonts w:ascii="Times New Roman" w:hAnsi="Times New Roman"/>
          <w:sz w:val="28"/>
          <w:szCs w:val="28"/>
        </w:rPr>
        <w:t xml:space="preserve"> № 2</w:t>
      </w:r>
    </w:p>
    <w:p w14:paraId="7E107B5C" w14:textId="5CD817BF" w:rsidR="0002689F" w:rsidRDefault="00861DE3" w:rsidP="0002689F">
      <w:pPr>
        <w:spacing w:after="0" w:line="240" w:lineRule="auto"/>
        <w:ind w:left="5670"/>
        <w:rPr>
          <w:rFonts w:ascii="Times New Roman" w:hAnsi="Times New Roman"/>
          <w:sz w:val="28"/>
          <w:szCs w:val="28"/>
        </w:rPr>
      </w:pPr>
      <w:r>
        <w:rPr>
          <w:rFonts w:ascii="Times New Roman" w:hAnsi="Times New Roman"/>
          <w:sz w:val="28"/>
          <w:szCs w:val="28"/>
        </w:rPr>
        <w:t>к А</w:t>
      </w:r>
      <w:r w:rsidR="0002689F" w:rsidRPr="0002689F">
        <w:rPr>
          <w:rFonts w:ascii="Times New Roman" w:hAnsi="Times New Roman"/>
          <w:sz w:val="28"/>
          <w:szCs w:val="28"/>
        </w:rPr>
        <w:t>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8D84710" w14:textId="77777777" w:rsidR="0074384E" w:rsidRDefault="0074384E" w:rsidP="0074384E">
      <w:pPr>
        <w:spacing w:after="0" w:line="240" w:lineRule="auto"/>
        <w:ind w:left="5670"/>
        <w:rPr>
          <w:rFonts w:ascii="Times New Roman" w:hAnsi="Times New Roman"/>
          <w:sz w:val="28"/>
          <w:szCs w:val="28"/>
        </w:rPr>
      </w:pPr>
    </w:p>
    <w:p w14:paraId="27B24497" w14:textId="77777777" w:rsidR="0074384E" w:rsidRPr="0074384E" w:rsidRDefault="0074384E" w:rsidP="0074384E">
      <w:pPr>
        <w:spacing w:after="0" w:line="240" w:lineRule="auto"/>
        <w:jc w:val="right"/>
        <w:rPr>
          <w:rFonts w:ascii="Times New Roman" w:hAnsi="Times New Roman"/>
          <w:b/>
          <w:bCs/>
          <w:sz w:val="24"/>
          <w:szCs w:val="24"/>
        </w:rPr>
      </w:pPr>
      <w:r w:rsidRPr="0074384E">
        <w:rPr>
          <w:rFonts w:ascii="Times New Roman" w:hAnsi="Times New Roman"/>
          <w:b/>
          <w:bCs/>
          <w:sz w:val="24"/>
          <w:szCs w:val="24"/>
        </w:rPr>
        <w:t>ФОРМА</w:t>
      </w:r>
    </w:p>
    <w:p w14:paraId="7CFE2061" w14:textId="77777777" w:rsidR="0074384E" w:rsidRPr="0074384E" w:rsidRDefault="0074384E" w:rsidP="0074384E">
      <w:pPr>
        <w:spacing w:after="0" w:line="240" w:lineRule="auto"/>
        <w:jc w:val="center"/>
        <w:rPr>
          <w:rFonts w:ascii="Times New Roman" w:hAnsi="Times New Roman"/>
          <w:b/>
          <w:bCs/>
          <w:sz w:val="26"/>
          <w:szCs w:val="26"/>
        </w:rPr>
      </w:pPr>
      <w:r w:rsidRPr="0074384E">
        <w:rPr>
          <w:rFonts w:ascii="Times New Roman" w:hAnsi="Times New Roman"/>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74384E" w:rsidRPr="0074384E" w14:paraId="18F39F24" w14:textId="77777777" w:rsidTr="006704DE">
        <w:trPr>
          <w:jc w:val="right"/>
        </w:trPr>
        <w:tc>
          <w:tcPr>
            <w:tcW w:w="227" w:type="dxa"/>
            <w:tcBorders>
              <w:top w:val="nil"/>
              <w:left w:val="nil"/>
              <w:bottom w:val="nil"/>
              <w:right w:val="nil"/>
            </w:tcBorders>
            <w:vAlign w:val="bottom"/>
          </w:tcPr>
          <w:p w14:paraId="3C2D2D0A" w14:textId="77777777" w:rsidR="0074384E" w:rsidRPr="0074384E" w:rsidRDefault="0074384E" w:rsidP="0074384E">
            <w:pPr>
              <w:spacing w:after="0" w:line="240" w:lineRule="auto"/>
              <w:jc w:val="right"/>
              <w:rPr>
                <w:rFonts w:ascii="Times New Roman" w:hAnsi="Times New Roman"/>
                <w:sz w:val="24"/>
                <w:szCs w:val="24"/>
              </w:rPr>
            </w:pPr>
            <w:r w:rsidRPr="0074384E">
              <w:rPr>
                <w:rFonts w:ascii="Times New Roman" w:hAnsi="Times New Roman"/>
                <w:sz w:val="24"/>
                <w:szCs w:val="24"/>
              </w:rPr>
              <w:t>«</w:t>
            </w:r>
          </w:p>
        </w:tc>
        <w:tc>
          <w:tcPr>
            <w:tcW w:w="397" w:type="dxa"/>
            <w:tcBorders>
              <w:top w:val="nil"/>
              <w:left w:val="nil"/>
              <w:bottom w:val="single" w:sz="4" w:space="0" w:color="auto"/>
              <w:right w:val="nil"/>
            </w:tcBorders>
            <w:vAlign w:val="bottom"/>
          </w:tcPr>
          <w:p w14:paraId="2C259F97" w14:textId="77777777" w:rsidR="0074384E" w:rsidRPr="0074384E" w:rsidRDefault="0074384E" w:rsidP="0074384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14:paraId="3A683E38" w14:textId="77777777" w:rsidR="0074384E" w:rsidRPr="0074384E" w:rsidRDefault="0074384E" w:rsidP="0074384E">
            <w:pPr>
              <w:spacing w:after="0" w:line="240" w:lineRule="auto"/>
              <w:rPr>
                <w:rFonts w:ascii="Times New Roman" w:hAnsi="Times New Roman"/>
                <w:sz w:val="24"/>
                <w:szCs w:val="24"/>
              </w:rPr>
            </w:pPr>
            <w:r w:rsidRPr="0074384E">
              <w:rPr>
                <w:rFonts w:ascii="Times New Roman" w:hAnsi="Times New Roman"/>
                <w:sz w:val="24"/>
                <w:szCs w:val="24"/>
              </w:rPr>
              <w:t>»</w:t>
            </w:r>
          </w:p>
        </w:tc>
        <w:tc>
          <w:tcPr>
            <w:tcW w:w="1361" w:type="dxa"/>
            <w:tcBorders>
              <w:top w:val="nil"/>
              <w:left w:val="nil"/>
              <w:bottom w:val="single" w:sz="4" w:space="0" w:color="auto"/>
              <w:right w:val="nil"/>
            </w:tcBorders>
            <w:vAlign w:val="bottom"/>
          </w:tcPr>
          <w:p w14:paraId="4C27C66E" w14:textId="77777777" w:rsidR="0074384E" w:rsidRPr="0074384E" w:rsidRDefault="0074384E" w:rsidP="0074384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14:paraId="2CF44CDE" w14:textId="77777777" w:rsidR="0074384E" w:rsidRPr="0074384E" w:rsidRDefault="0074384E" w:rsidP="0074384E">
            <w:pPr>
              <w:spacing w:after="0" w:line="240" w:lineRule="auto"/>
              <w:jc w:val="right"/>
              <w:rPr>
                <w:rFonts w:ascii="Times New Roman" w:hAnsi="Times New Roman"/>
                <w:sz w:val="24"/>
                <w:szCs w:val="24"/>
              </w:rPr>
            </w:pPr>
            <w:r w:rsidRPr="0074384E">
              <w:rPr>
                <w:rFonts w:ascii="Times New Roman" w:hAnsi="Times New Roman"/>
                <w:sz w:val="24"/>
                <w:szCs w:val="24"/>
              </w:rPr>
              <w:t>20</w:t>
            </w:r>
          </w:p>
        </w:tc>
        <w:tc>
          <w:tcPr>
            <w:tcW w:w="397" w:type="dxa"/>
            <w:tcBorders>
              <w:top w:val="nil"/>
              <w:left w:val="nil"/>
              <w:bottom w:val="single" w:sz="4" w:space="0" w:color="auto"/>
              <w:right w:val="nil"/>
            </w:tcBorders>
            <w:vAlign w:val="bottom"/>
          </w:tcPr>
          <w:p w14:paraId="3335B17F" w14:textId="77777777" w:rsidR="0074384E" w:rsidRPr="0074384E" w:rsidRDefault="0074384E" w:rsidP="0074384E">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14:paraId="2DE72E9A"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г.</w:t>
            </w:r>
          </w:p>
        </w:tc>
      </w:tr>
    </w:tbl>
    <w:p w14:paraId="552CEFB5" w14:textId="77777777" w:rsidR="0074384E" w:rsidRPr="0074384E" w:rsidRDefault="0074384E" w:rsidP="0074384E">
      <w:pPr>
        <w:spacing w:after="0" w:line="240" w:lineRule="auto"/>
        <w:jc w:val="center"/>
        <w:rPr>
          <w:rFonts w:ascii="Times New Roman" w:hAnsi="Times New Roman"/>
          <w:sz w:val="24"/>
          <w:szCs w:val="24"/>
        </w:rPr>
      </w:pPr>
    </w:p>
    <w:p w14:paraId="37F4E578" w14:textId="77777777" w:rsidR="0074384E" w:rsidRPr="0074384E" w:rsidRDefault="0074384E" w:rsidP="0074384E">
      <w:pPr>
        <w:pBdr>
          <w:top w:val="single" w:sz="4" w:space="1" w:color="auto"/>
        </w:pBdr>
        <w:spacing w:after="0" w:line="240" w:lineRule="auto"/>
        <w:rPr>
          <w:rFonts w:ascii="Times New Roman" w:hAnsi="Times New Roman"/>
          <w:sz w:val="2"/>
          <w:szCs w:val="2"/>
        </w:rPr>
      </w:pPr>
    </w:p>
    <w:p w14:paraId="491409F4" w14:textId="77777777" w:rsidR="0074384E" w:rsidRPr="0074384E" w:rsidRDefault="0074384E" w:rsidP="0074384E">
      <w:pPr>
        <w:spacing w:after="0" w:line="240" w:lineRule="auto"/>
        <w:jc w:val="center"/>
        <w:rPr>
          <w:rFonts w:ascii="Times New Roman" w:hAnsi="Times New Roman"/>
          <w:sz w:val="24"/>
          <w:szCs w:val="24"/>
        </w:rPr>
      </w:pPr>
    </w:p>
    <w:p w14:paraId="20CEBBEC" w14:textId="77777777" w:rsidR="0074384E" w:rsidRPr="0074384E" w:rsidRDefault="0074384E" w:rsidP="0074384E">
      <w:pPr>
        <w:pBdr>
          <w:top w:val="single" w:sz="4" w:space="1" w:color="auto"/>
        </w:pBdr>
        <w:spacing w:after="0" w:line="240" w:lineRule="auto"/>
        <w:jc w:val="center"/>
        <w:rPr>
          <w:rFonts w:ascii="Times New Roman" w:hAnsi="Times New Roman"/>
          <w:sz w:val="20"/>
          <w:szCs w:val="20"/>
        </w:rPr>
      </w:pPr>
      <w:r w:rsidRPr="0074384E">
        <w:rPr>
          <w:rFonts w:ascii="Times New Roman" w:hAnsi="Times New Roman"/>
          <w:sz w:val="20"/>
          <w:szCs w:val="20"/>
        </w:rPr>
        <w:t>(наименование органа местного самоуправления поселения, городского округа по месту нахождения</w:t>
      </w:r>
      <w:r w:rsidRPr="0074384E">
        <w:rPr>
          <w:rFonts w:ascii="Times New Roman" w:hAnsi="Times New Roman"/>
          <w:sz w:val="20"/>
          <w:szCs w:val="20"/>
        </w:rPr>
        <w:br/>
        <w:t>земельного участка, на котором располагался снесенный объект капитального строительства, или</w:t>
      </w:r>
      <w:r w:rsidRPr="0074384E">
        <w:rPr>
          <w:rFonts w:ascii="Times New Roman" w:hAnsi="Times New Roman"/>
          <w:sz w:val="20"/>
          <w:szCs w:val="20"/>
        </w:rPr>
        <w:br/>
        <w:t xml:space="preserve">в случае, если такой земельный участок находится на межселенной территории, – наименование органа </w:t>
      </w:r>
      <w:r w:rsidRPr="0074384E">
        <w:rPr>
          <w:rFonts w:ascii="Times New Roman" w:hAnsi="Times New Roman"/>
          <w:sz w:val="20"/>
          <w:szCs w:val="20"/>
        </w:rPr>
        <w:br/>
        <w:t>местного самоуправления муниципального района)</w:t>
      </w:r>
    </w:p>
    <w:p w14:paraId="360BFDE3" w14:textId="77777777" w:rsidR="0074384E" w:rsidRPr="0074384E" w:rsidRDefault="0074384E" w:rsidP="0074384E">
      <w:pPr>
        <w:spacing w:after="0" w:line="240" w:lineRule="auto"/>
        <w:jc w:val="center"/>
        <w:rPr>
          <w:rFonts w:ascii="Times New Roman" w:hAnsi="Times New Roman"/>
          <w:b/>
          <w:bCs/>
          <w:sz w:val="24"/>
          <w:szCs w:val="24"/>
        </w:rPr>
      </w:pPr>
      <w:r w:rsidRPr="0074384E">
        <w:rPr>
          <w:rFonts w:ascii="Times New Roman" w:hAnsi="Times New Roman"/>
          <w:b/>
          <w:bCs/>
          <w:sz w:val="24"/>
          <w:szCs w:val="24"/>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74384E" w:rsidRPr="0074384E" w14:paraId="787C206B" w14:textId="77777777" w:rsidTr="006704DE">
        <w:tc>
          <w:tcPr>
            <w:tcW w:w="851" w:type="dxa"/>
          </w:tcPr>
          <w:p w14:paraId="0517CD4D"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1.1</w:t>
            </w:r>
          </w:p>
        </w:tc>
        <w:tc>
          <w:tcPr>
            <w:tcW w:w="3799" w:type="dxa"/>
          </w:tcPr>
          <w:p w14:paraId="7D2BC2A9"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 xml:space="preserve">Сведения о физическом </w:t>
            </w:r>
            <w:proofErr w:type="gramStart"/>
            <w:r w:rsidRPr="0074384E">
              <w:rPr>
                <w:rFonts w:ascii="Times New Roman" w:hAnsi="Times New Roman"/>
                <w:sz w:val="24"/>
                <w:szCs w:val="24"/>
              </w:rPr>
              <w:t>лице,</w:t>
            </w:r>
            <w:r w:rsidRPr="0074384E">
              <w:rPr>
                <w:rFonts w:ascii="Times New Roman" w:hAnsi="Times New Roman"/>
                <w:sz w:val="24"/>
                <w:szCs w:val="24"/>
              </w:rPr>
              <w:br/>
              <w:t>в</w:t>
            </w:r>
            <w:proofErr w:type="gramEnd"/>
            <w:r w:rsidRPr="0074384E">
              <w:rPr>
                <w:rFonts w:ascii="Times New Roman" w:hAnsi="Times New Roman"/>
                <w:sz w:val="24"/>
                <w:szCs w:val="24"/>
              </w:rPr>
              <w:t xml:space="preserve"> случае если застройщиком является физическое лицо:</w:t>
            </w:r>
          </w:p>
        </w:tc>
        <w:tc>
          <w:tcPr>
            <w:tcW w:w="5613" w:type="dxa"/>
          </w:tcPr>
          <w:p w14:paraId="12D7B65F"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3BEB7A06" w14:textId="77777777" w:rsidTr="006704DE">
        <w:tc>
          <w:tcPr>
            <w:tcW w:w="851" w:type="dxa"/>
          </w:tcPr>
          <w:p w14:paraId="4CF494C4"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1.1.1</w:t>
            </w:r>
          </w:p>
        </w:tc>
        <w:tc>
          <w:tcPr>
            <w:tcW w:w="3799" w:type="dxa"/>
          </w:tcPr>
          <w:p w14:paraId="5DFC129F"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Фамилия, имя, отчество (при наличии)</w:t>
            </w:r>
          </w:p>
        </w:tc>
        <w:tc>
          <w:tcPr>
            <w:tcW w:w="5613" w:type="dxa"/>
          </w:tcPr>
          <w:p w14:paraId="2A633B6C"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4916DACE" w14:textId="77777777" w:rsidTr="006704DE">
        <w:tc>
          <w:tcPr>
            <w:tcW w:w="851" w:type="dxa"/>
          </w:tcPr>
          <w:p w14:paraId="53B4FF36"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1.1.2</w:t>
            </w:r>
          </w:p>
        </w:tc>
        <w:tc>
          <w:tcPr>
            <w:tcW w:w="3799" w:type="dxa"/>
          </w:tcPr>
          <w:p w14:paraId="61AF9BF3"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Место жительства</w:t>
            </w:r>
          </w:p>
        </w:tc>
        <w:tc>
          <w:tcPr>
            <w:tcW w:w="5613" w:type="dxa"/>
          </w:tcPr>
          <w:p w14:paraId="28FE913F"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4F7BA71E" w14:textId="77777777" w:rsidTr="006704DE">
        <w:tc>
          <w:tcPr>
            <w:tcW w:w="851" w:type="dxa"/>
          </w:tcPr>
          <w:p w14:paraId="0CD4DE2A"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1.1.3</w:t>
            </w:r>
          </w:p>
        </w:tc>
        <w:tc>
          <w:tcPr>
            <w:tcW w:w="3799" w:type="dxa"/>
          </w:tcPr>
          <w:p w14:paraId="5D5BB61E"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Реквизиты документа, удостоверяющего личность</w:t>
            </w:r>
          </w:p>
        </w:tc>
        <w:tc>
          <w:tcPr>
            <w:tcW w:w="5613" w:type="dxa"/>
          </w:tcPr>
          <w:p w14:paraId="226673F8"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30190271" w14:textId="77777777" w:rsidTr="006704DE">
        <w:tc>
          <w:tcPr>
            <w:tcW w:w="851" w:type="dxa"/>
          </w:tcPr>
          <w:p w14:paraId="55C70250"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1.2</w:t>
            </w:r>
          </w:p>
        </w:tc>
        <w:tc>
          <w:tcPr>
            <w:tcW w:w="3799" w:type="dxa"/>
          </w:tcPr>
          <w:p w14:paraId="4EB09DCA"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 xml:space="preserve">Сведения о юридическом </w:t>
            </w:r>
            <w:proofErr w:type="gramStart"/>
            <w:r w:rsidRPr="0074384E">
              <w:rPr>
                <w:rFonts w:ascii="Times New Roman" w:hAnsi="Times New Roman"/>
                <w:sz w:val="24"/>
                <w:szCs w:val="24"/>
              </w:rPr>
              <w:t>лице,</w:t>
            </w:r>
            <w:r w:rsidRPr="0074384E">
              <w:rPr>
                <w:rFonts w:ascii="Times New Roman" w:hAnsi="Times New Roman"/>
                <w:sz w:val="24"/>
                <w:szCs w:val="24"/>
              </w:rPr>
              <w:br/>
              <w:t>в</w:t>
            </w:r>
            <w:proofErr w:type="gramEnd"/>
            <w:r w:rsidRPr="0074384E">
              <w:rPr>
                <w:rFonts w:ascii="Times New Roman" w:hAnsi="Times New Roman"/>
                <w:sz w:val="24"/>
                <w:szCs w:val="24"/>
              </w:rPr>
              <w:t xml:space="preserve"> случае если застройщиком или техническим заказчиком является юридическое лицо:</w:t>
            </w:r>
          </w:p>
        </w:tc>
        <w:tc>
          <w:tcPr>
            <w:tcW w:w="5613" w:type="dxa"/>
          </w:tcPr>
          <w:p w14:paraId="68A22958"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5EC0F95F" w14:textId="77777777" w:rsidTr="006704DE">
        <w:tc>
          <w:tcPr>
            <w:tcW w:w="851" w:type="dxa"/>
          </w:tcPr>
          <w:p w14:paraId="4A7F6AFD"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1.2.1</w:t>
            </w:r>
          </w:p>
        </w:tc>
        <w:tc>
          <w:tcPr>
            <w:tcW w:w="3799" w:type="dxa"/>
          </w:tcPr>
          <w:p w14:paraId="15383FC2"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Наименование</w:t>
            </w:r>
          </w:p>
        </w:tc>
        <w:tc>
          <w:tcPr>
            <w:tcW w:w="5613" w:type="dxa"/>
          </w:tcPr>
          <w:p w14:paraId="29F2B2C5"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3D41CBA4" w14:textId="77777777" w:rsidTr="006704DE">
        <w:tc>
          <w:tcPr>
            <w:tcW w:w="851" w:type="dxa"/>
          </w:tcPr>
          <w:p w14:paraId="2C2B8821"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1.2.2</w:t>
            </w:r>
          </w:p>
        </w:tc>
        <w:tc>
          <w:tcPr>
            <w:tcW w:w="3799" w:type="dxa"/>
          </w:tcPr>
          <w:p w14:paraId="1D1232EE"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Место нахождения</w:t>
            </w:r>
          </w:p>
        </w:tc>
        <w:tc>
          <w:tcPr>
            <w:tcW w:w="5613" w:type="dxa"/>
          </w:tcPr>
          <w:p w14:paraId="5E389F3D"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64E15618" w14:textId="77777777" w:rsidTr="006704DE">
        <w:tc>
          <w:tcPr>
            <w:tcW w:w="851" w:type="dxa"/>
          </w:tcPr>
          <w:p w14:paraId="202E1C4F"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1.2.3</w:t>
            </w:r>
          </w:p>
        </w:tc>
        <w:tc>
          <w:tcPr>
            <w:tcW w:w="3799" w:type="dxa"/>
          </w:tcPr>
          <w:p w14:paraId="2400D25A"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Государственный регистрационный номер записи</w:t>
            </w:r>
            <w:r w:rsidRPr="0074384E">
              <w:rPr>
                <w:rFonts w:ascii="Times New Roman" w:hAnsi="Times New Roman"/>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14:paraId="4E927D64"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0BC49CB8" w14:textId="77777777" w:rsidTr="006704DE">
        <w:tc>
          <w:tcPr>
            <w:tcW w:w="851" w:type="dxa"/>
          </w:tcPr>
          <w:p w14:paraId="33B0BEB8"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1.2.4</w:t>
            </w:r>
          </w:p>
        </w:tc>
        <w:tc>
          <w:tcPr>
            <w:tcW w:w="3799" w:type="dxa"/>
          </w:tcPr>
          <w:p w14:paraId="1E91772E"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 xml:space="preserve">Идентификационный номер </w:t>
            </w:r>
            <w:proofErr w:type="gramStart"/>
            <w:r w:rsidRPr="0074384E">
              <w:rPr>
                <w:rFonts w:ascii="Times New Roman" w:hAnsi="Times New Roman"/>
                <w:sz w:val="24"/>
                <w:szCs w:val="24"/>
              </w:rPr>
              <w:t>налогоплательщика,</w:t>
            </w:r>
            <w:r w:rsidRPr="0074384E">
              <w:rPr>
                <w:rFonts w:ascii="Times New Roman" w:hAnsi="Times New Roman"/>
                <w:sz w:val="24"/>
                <w:szCs w:val="24"/>
              </w:rPr>
              <w:br/>
              <w:t>за</w:t>
            </w:r>
            <w:proofErr w:type="gramEnd"/>
            <w:r w:rsidRPr="0074384E">
              <w:rPr>
                <w:rFonts w:ascii="Times New Roman" w:hAnsi="Times New Roman"/>
                <w:sz w:val="24"/>
                <w:szCs w:val="24"/>
              </w:rPr>
              <w:t xml:space="preserve"> исключением случая, если заявителем является иностранное юридическое лицо</w:t>
            </w:r>
          </w:p>
        </w:tc>
        <w:tc>
          <w:tcPr>
            <w:tcW w:w="5613" w:type="dxa"/>
          </w:tcPr>
          <w:p w14:paraId="4D95ED7C" w14:textId="77777777" w:rsidR="0074384E" w:rsidRPr="0074384E" w:rsidRDefault="0074384E" w:rsidP="0074384E">
            <w:pPr>
              <w:spacing w:after="0" w:line="240" w:lineRule="auto"/>
              <w:ind w:left="57" w:right="57"/>
              <w:rPr>
                <w:rFonts w:ascii="Times New Roman" w:hAnsi="Times New Roman"/>
                <w:sz w:val="24"/>
                <w:szCs w:val="24"/>
              </w:rPr>
            </w:pPr>
          </w:p>
        </w:tc>
      </w:tr>
    </w:tbl>
    <w:p w14:paraId="10BCFD30" w14:textId="77777777" w:rsidR="0074384E" w:rsidRPr="0074384E" w:rsidRDefault="0074384E" w:rsidP="0074384E">
      <w:pPr>
        <w:spacing w:after="0" w:line="240" w:lineRule="auto"/>
        <w:jc w:val="center"/>
        <w:rPr>
          <w:rFonts w:ascii="Times New Roman" w:hAnsi="Times New Roman"/>
          <w:b/>
          <w:bCs/>
          <w:sz w:val="24"/>
          <w:szCs w:val="24"/>
        </w:rPr>
      </w:pPr>
      <w:r w:rsidRPr="0074384E">
        <w:rPr>
          <w:rFonts w:ascii="Times New Roman" w:hAnsi="Times New Roman"/>
          <w:b/>
          <w:bCs/>
          <w:sz w:val="24"/>
          <w:szCs w:val="24"/>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74384E" w:rsidRPr="0074384E" w14:paraId="346F1E26" w14:textId="77777777" w:rsidTr="006704DE">
        <w:tc>
          <w:tcPr>
            <w:tcW w:w="851" w:type="dxa"/>
          </w:tcPr>
          <w:p w14:paraId="3D49D2B6"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2.1</w:t>
            </w:r>
          </w:p>
        </w:tc>
        <w:tc>
          <w:tcPr>
            <w:tcW w:w="3799" w:type="dxa"/>
          </w:tcPr>
          <w:p w14:paraId="54255367"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Кадастровый номер земельного участка (при наличии)</w:t>
            </w:r>
          </w:p>
        </w:tc>
        <w:tc>
          <w:tcPr>
            <w:tcW w:w="5613" w:type="dxa"/>
          </w:tcPr>
          <w:p w14:paraId="36FD749B"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5A7482AE" w14:textId="77777777" w:rsidTr="006704DE">
        <w:tc>
          <w:tcPr>
            <w:tcW w:w="851" w:type="dxa"/>
          </w:tcPr>
          <w:p w14:paraId="25E4685B"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lastRenderedPageBreak/>
              <w:t>2.2</w:t>
            </w:r>
          </w:p>
        </w:tc>
        <w:tc>
          <w:tcPr>
            <w:tcW w:w="3799" w:type="dxa"/>
          </w:tcPr>
          <w:p w14:paraId="468428A6"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Адрес или описание местоположения земельного участка</w:t>
            </w:r>
          </w:p>
        </w:tc>
        <w:tc>
          <w:tcPr>
            <w:tcW w:w="5613" w:type="dxa"/>
          </w:tcPr>
          <w:p w14:paraId="57184DFB"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58A7A87A" w14:textId="77777777" w:rsidTr="006704DE">
        <w:tc>
          <w:tcPr>
            <w:tcW w:w="851" w:type="dxa"/>
          </w:tcPr>
          <w:p w14:paraId="42C627A6"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2.3</w:t>
            </w:r>
          </w:p>
        </w:tc>
        <w:tc>
          <w:tcPr>
            <w:tcW w:w="3799" w:type="dxa"/>
          </w:tcPr>
          <w:p w14:paraId="46EBEE5C"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Сведения о праве застройщика</w:t>
            </w:r>
            <w:r w:rsidRPr="0074384E">
              <w:rPr>
                <w:rFonts w:ascii="Times New Roman" w:hAnsi="Times New Roman"/>
                <w:sz w:val="24"/>
                <w:szCs w:val="24"/>
              </w:rPr>
              <w:br/>
              <w:t>на земельный участок (правоустанавливающие документы)</w:t>
            </w:r>
          </w:p>
        </w:tc>
        <w:tc>
          <w:tcPr>
            <w:tcW w:w="5613" w:type="dxa"/>
          </w:tcPr>
          <w:p w14:paraId="64241E34" w14:textId="77777777" w:rsidR="0074384E" w:rsidRPr="0074384E" w:rsidRDefault="0074384E" w:rsidP="0074384E">
            <w:pPr>
              <w:spacing w:after="0" w:line="240" w:lineRule="auto"/>
              <w:ind w:left="57" w:right="57"/>
              <w:rPr>
                <w:rFonts w:ascii="Times New Roman" w:hAnsi="Times New Roman"/>
                <w:sz w:val="24"/>
                <w:szCs w:val="24"/>
              </w:rPr>
            </w:pPr>
          </w:p>
        </w:tc>
      </w:tr>
      <w:tr w:rsidR="0074384E" w:rsidRPr="0074384E" w14:paraId="6E3BCBDB" w14:textId="77777777" w:rsidTr="006704DE">
        <w:tc>
          <w:tcPr>
            <w:tcW w:w="851" w:type="dxa"/>
          </w:tcPr>
          <w:p w14:paraId="32F72644"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2.4</w:t>
            </w:r>
          </w:p>
        </w:tc>
        <w:tc>
          <w:tcPr>
            <w:tcW w:w="3799" w:type="dxa"/>
          </w:tcPr>
          <w:p w14:paraId="4E83BF4A" w14:textId="77777777" w:rsidR="0074384E" w:rsidRPr="0074384E" w:rsidRDefault="0074384E" w:rsidP="0074384E">
            <w:pPr>
              <w:spacing w:after="0" w:line="240" w:lineRule="auto"/>
              <w:ind w:left="57" w:right="57"/>
              <w:jc w:val="both"/>
              <w:rPr>
                <w:rFonts w:ascii="Times New Roman" w:hAnsi="Times New Roman"/>
                <w:sz w:val="24"/>
                <w:szCs w:val="24"/>
              </w:rPr>
            </w:pPr>
            <w:r w:rsidRPr="0074384E">
              <w:rPr>
                <w:rFonts w:ascii="Times New Roman" w:hAnsi="Times New Roman"/>
                <w:sz w:val="24"/>
                <w:szCs w:val="24"/>
              </w:rPr>
              <w:t>Сведения о наличии прав иных лиц на земельный участок (при наличии таких лиц)</w:t>
            </w:r>
          </w:p>
        </w:tc>
        <w:tc>
          <w:tcPr>
            <w:tcW w:w="5613" w:type="dxa"/>
          </w:tcPr>
          <w:p w14:paraId="2F4E69C1" w14:textId="77777777" w:rsidR="0074384E" w:rsidRPr="0074384E" w:rsidRDefault="0074384E" w:rsidP="0074384E">
            <w:pPr>
              <w:spacing w:after="0" w:line="240" w:lineRule="auto"/>
              <w:ind w:left="57" w:right="57"/>
              <w:rPr>
                <w:rFonts w:ascii="Times New Roman" w:hAnsi="Times New Roman"/>
                <w:sz w:val="24"/>
                <w:szCs w:val="24"/>
              </w:rPr>
            </w:pPr>
          </w:p>
        </w:tc>
      </w:tr>
    </w:tbl>
    <w:p w14:paraId="070879FD" w14:textId="77777777" w:rsidR="0074384E" w:rsidRPr="0074384E" w:rsidRDefault="0074384E" w:rsidP="0074384E">
      <w:pPr>
        <w:spacing w:after="0" w:line="240" w:lineRule="auto"/>
        <w:ind w:firstLine="567"/>
        <w:jc w:val="both"/>
        <w:rPr>
          <w:rFonts w:ascii="Times New Roman" w:hAnsi="Times New Roman"/>
          <w:sz w:val="2"/>
          <w:szCs w:val="2"/>
        </w:rPr>
      </w:pPr>
      <w:r w:rsidRPr="0074384E">
        <w:rPr>
          <w:rFonts w:ascii="Times New Roman" w:hAnsi="Times New Roman"/>
          <w:b/>
          <w:bCs/>
          <w:sz w:val="24"/>
          <w:szCs w:val="24"/>
        </w:rPr>
        <w:t>Настоящим уведомляю о сносе объекта капитального строительства</w:t>
      </w:r>
      <w:r w:rsidRPr="0074384E">
        <w:rPr>
          <w:rFonts w:ascii="Times New Roman" w:hAnsi="Times New Roman"/>
          <w:b/>
          <w:bCs/>
          <w:sz w:val="24"/>
          <w:szCs w:val="24"/>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74384E" w:rsidRPr="0074384E" w14:paraId="22D093CF" w14:textId="77777777" w:rsidTr="006704DE">
        <w:tc>
          <w:tcPr>
            <w:tcW w:w="7223" w:type="dxa"/>
            <w:tcBorders>
              <w:bottom w:val="single" w:sz="4" w:space="0" w:color="auto"/>
            </w:tcBorders>
            <w:vAlign w:val="bottom"/>
          </w:tcPr>
          <w:p w14:paraId="6B3C81E6" w14:textId="77777777" w:rsidR="0074384E" w:rsidRPr="0074384E" w:rsidRDefault="0074384E" w:rsidP="0074384E">
            <w:pPr>
              <w:spacing w:after="0" w:line="240" w:lineRule="auto"/>
              <w:rPr>
                <w:rFonts w:ascii="Times New Roman" w:hAnsi="Times New Roman"/>
                <w:b/>
                <w:bCs/>
                <w:sz w:val="24"/>
                <w:szCs w:val="24"/>
              </w:rPr>
            </w:pPr>
          </w:p>
        </w:tc>
        <w:tc>
          <w:tcPr>
            <w:tcW w:w="3080" w:type="dxa"/>
            <w:vAlign w:val="bottom"/>
          </w:tcPr>
          <w:p w14:paraId="0B504E18" w14:textId="77777777" w:rsidR="0074384E" w:rsidRPr="0074384E" w:rsidRDefault="0074384E" w:rsidP="0074384E">
            <w:pPr>
              <w:spacing w:after="0" w:line="240" w:lineRule="auto"/>
              <w:rPr>
                <w:rFonts w:ascii="Times New Roman" w:hAnsi="Times New Roman"/>
                <w:b/>
                <w:bCs/>
                <w:sz w:val="24"/>
                <w:szCs w:val="24"/>
              </w:rPr>
            </w:pPr>
            <w:r w:rsidRPr="0074384E">
              <w:rPr>
                <w:rFonts w:ascii="Times New Roman" w:hAnsi="Times New Roman"/>
                <w:b/>
                <w:bCs/>
                <w:sz w:val="24"/>
                <w:szCs w:val="24"/>
              </w:rPr>
              <w:t>, указанного в уведомлении</w:t>
            </w:r>
          </w:p>
        </w:tc>
      </w:tr>
    </w:tbl>
    <w:p w14:paraId="36C342AB" w14:textId="77777777" w:rsidR="0074384E" w:rsidRPr="0074384E" w:rsidRDefault="0074384E" w:rsidP="0074384E">
      <w:pPr>
        <w:spacing w:after="0" w:line="240" w:lineRule="auto"/>
        <w:ind w:right="2996"/>
        <w:jc w:val="center"/>
        <w:rPr>
          <w:rFonts w:ascii="Times New Roman" w:hAnsi="Times New Roman"/>
          <w:sz w:val="20"/>
          <w:szCs w:val="20"/>
        </w:rPr>
      </w:pPr>
      <w:r w:rsidRPr="0074384E">
        <w:rPr>
          <w:rFonts w:ascii="Times New Roman" w:hAnsi="Times New Roman"/>
          <w:sz w:val="20"/>
          <w:szCs w:val="20"/>
        </w:rPr>
        <w:t>(кадастровый номер объекта капитального строительства (при наличии)</w:t>
      </w:r>
    </w:p>
    <w:p w14:paraId="7BE1651F" w14:textId="77777777" w:rsidR="0074384E" w:rsidRPr="0074384E" w:rsidRDefault="0074384E" w:rsidP="0074384E">
      <w:pPr>
        <w:spacing w:after="0" w:line="240" w:lineRule="auto"/>
        <w:jc w:val="both"/>
        <w:rPr>
          <w:rFonts w:ascii="Times New Roman" w:hAnsi="Times New Roman"/>
          <w:sz w:val="2"/>
          <w:szCs w:val="2"/>
        </w:rPr>
      </w:pPr>
      <w:r w:rsidRPr="0074384E">
        <w:rPr>
          <w:rFonts w:ascii="Times New Roman" w:hAnsi="Times New Roman"/>
          <w:b/>
          <w:bCs/>
          <w:sz w:val="24"/>
          <w:szCs w:val="24"/>
        </w:rPr>
        <w:t>о планируемом сносе объекта капитального строительства</w:t>
      </w:r>
      <w:r w:rsidRPr="0074384E">
        <w:rPr>
          <w:rFonts w:ascii="Times New Roman" w:hAnsi="Times New Roman"/>
          <w:b/>
          <w:bCs/>
          <w:sz w:val="24"/>
          <w:szCs w:val="24"/>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74384E" w:rsidRPr="0074384E" w14:paraId="0CC0B509" w14:textId="77777777" w:rsidTr="006704DE">
        <w:tc>
          <w:tcPr>
            <w:tcW w:w="312" w:type="dxa"/>
            <w:tcBorders>
              <w:top w:val="nil"/>
              <w:left w:val="nil"/>
              <w:bottom w:val="nil"/>
            </w:tcBorders>
            <w:vAlign w:val="bottom"/>
          </w:tcPr>
          <w:p w14:paraId="10F14FA6" w14:textId="77777777" w:rsidR="0074384E" w:rsidRPr="0074384E" w:rsidRDefault="0074384E" w:rsidP="0074384E">
            <w:pPr>
              <w:spacing w:after="0" w:line="240" w:lineRule="auto"/>
              <w:rPr>
                <w:rFonts w:ascii="Times New Roman" w:hAnsi="Times New Roman"/>
                <w:sz w:val="24"/>
                <w:szCs w:val="24"/>
              </w:rPr>
            </w:pPr>
            <w:r w:rsidRPr="0074384E">
              <w:rPr>
                <w:rFonts w:ascii="Times New Roman" w:hAnsi="Times New Roman"/>
                <w:sz w:val="24"/>
                <w:szCs w:val="24"/>
              </w:rPr>
              <w:t>от</w:t>
            </w:r>
          </w:p>
        </w:tc>
        <w:tc>
          <w:tcPr>
            <w:tcW w:w="187" w:type="dxa"/>
            <w:tcBorders>
              <w:top w:val="nil"/>
              <w:left w:val="nil"/>
              <w:bottom w:val="nil"/>
              <w:right w:val="nil"/>
            </w:tcBorders>
            <w:vAlign w:val="bottom"/>
          </w:tcPr>
          <w:p w14:paraId="148950AD" w14:textId="77777777" w:rsidR="0074384E" w:rsidRPr="0074384E" w:rsidRDefault="0074384E" w:rsidP="0074384E">
            <w:pPr>
              <w:spacing w:after="0" w:line="240" w:lineRule="auto"/>
              <w:jc w:val="right"/>
              <w:rPr>
                <w:rFonts w:ascii="Times New Roman" w:hAnsi="Times New Roman"/>
                <w:sz w:val="24"/>
                <w:szCs w:val="24"/>
              </w:rPr>
            </w:pPr>
            <w:r w:rsidRPr="0074384E">
              <w:rPr>
                <w:rFonts w:ascii="Times New Roman" w:hAnsi="Times New Roman"/>
                <w:sz w:val="24"/>
                <w:szCs w:val="24"/>
              </w:rPr>
              <w:t>«</w:t>
            </w:r>
          </w:p>
        </w:tc>
        <w:tc>
          <w:tcPr>
            <w:tcW w:w="454" w:type="dxa"/>
            <w:tcBorders>
              <w:top w:val="nil"/>
              <w:left w:val="nil"/>
              <w:bottom w:val="single" w:sz="4" w:space="0" w:color="auto"/>
              <w:right w:val="nil"/>
            </w:tcBorders>
            <w:vAlign w:val="bottom"/>
          </w:tcPr>
          <w:p w14:paraId="72E8A741" w14:textId="77777777" w:rsidR="0074384E" w:rsidRPr="0074384E" w:rsidRDefault="0074384E" w:rsidP="0074384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14:paraId="62656179" w14:textId="77777777" w:rsidR="0074384E" w:rsidRPr="0074384E" w:rsidRDefault="0074384E" w:rsidP="0074384E">
            <w:pPr>
              <w:spacing w:after="0" w:line="240" w:lineRule="auto"/>
              <w:rPr>
                <w:rFonts w:ascii="Times New Roman" w:hAnsi="Times New Roman"/>
                <w:sz w:val="24"/>
                <w:szCs w:val="24"/>
              </w:rPr>
            </w:pPr>
            <w:r w:rsidRPr="0074384E">
              <w:rPr>
                <w:rFonts w:ascii="Times New Roman" w:hAnsi="Times New Roman"/>
                <w:sz w:val="24"/>
                <w:szCs w:val="24"/>
              </w:rPr>
              <w:t>»</w:t>
            </w:r>
          </w:p>
        </w:tc>
        <w:tc>
          <w:tcPr>
            <w:tcW w:w="1361" w:type="dxa"/>
            <w:tcBorders>
              <w:top w:val="nil"/>
              <w:left w:val="nil"/>
              <w:bottom w:val="single" w:sz="4" w:space="0" w:color="auto"/>
              <w:right w:val="nil"/>
            </w:tcBorders>
            <w:vAlign w:val="bottom"/>
          </w:tcPr>
          <w:p w14:paraId="66593858" w14:textId="77777777" w:rsidR="0074384E" w:rsidRPr="0074384E" w:rsidRDefault="0074384E" w:rsidP="0074384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14:paraId="07D37C90" w14:textId="77777777" w:rsidR="0074384E" w:rsidRPr="0074384E" w:rsidRDefault="0074384E" w:rsidP="0074384E">
            <w:pPr>
              <w:spacing w:after="0" w:line="240" w:lineRule="auto"/>
              <w:jc w:val="right"/>
              <w:rPr>
                <w:rFonts w:ascii="Times New Roman" w:hAnsi="Times New Roman"/>
                <w:sz w:val="24"/>
                <w:szCs w:val="24"/>
              </w:rPr>
            </w:pPr>
            <w:r w:rsidRPr="0074384E">
              <w:rPr>
                <w:rFonts w:ascii="Times New Roman" w:hAnsi="Times New Roman"/>
                <w:sz w:val="24"/>
                <w:szCs w:val="24"/>
              </w:rPr>
              <w:t>20</w:t>
            </w:r>
          </w:p>
        </w:tc>
        <w:tc>
          <w:tcPr>
            <w:tcW w:w="397" w:type="dxa"/>
            <w:tcBorders>
              <w:top w:val="nil"/>
              <w:left w:val="nil"/>
              <w:bottom w:val="single" w:sz="4" w:space="0" w:color="auto"/>
              <w:right w:val="nil"/>
            </w:tcBorders>
            <w:vAlign w:val="bottom"/>
          </w:tcPr>
          <w:p w14:paraId="575E45B3" w14:textId="77777777" w:rsidR="0074384E" w:rsidRPr="0074384E" w:rsidRDefault="0074384E" w:rsidP="0074384E">
            <w:pPr>
              <w:spacing w:after="0" w:line="240" w:lineRule="auto"/>
              <w:rPr>
                <w:rFonts w:ascii="Times New Roman" w:hAnsi="Times New Roman"/>
                <w:sz w:val="24"/>
                <w:szCs w:val="24"/>
              </w:rPr>
            </w:pPr>
          </w:p>
        </w:tc>
        <w:tc>
          <w:tcPr>
            <w:tcW w:w="397" w:type="dxa"/>
            <w:tcBorders>
              <w:top w:val="nil"/>
              <w:left w:val="nil"/>
              <w:bottom w:val="nil"/>
              <w:right w:val="nil"/>
            </w:tcBorders>
            <w:vAlign w:val="bottom"/>
          </w:tcPr>
          <w:p w14:paraId="56A4D65E" w14:textId="77777777" w:rsidR="0074384E" w:rsidRPr="0074384E" w:rsidRDefault="0074384E" w:rsidP="0074384E">
            <w:pPr>
              <w:spacing w:after="0" w:line="240" w:lineRule="auto"/>
              <w:ind w:left="57"/>
              <w:rPr>
                <w:rFonts w:ascii="Times New Roman" w:hAnsi="Times New Roman"/>
                <w:sz w:val="24"/>
                <w:szCs w:val="24"/>
              </w:rPr>
            </w:pPr>
            <w:r w:rsidRPr="0074384E">
              <w:rPr>
                <w:rFonts w:ascii="Times New Roman" w:hAnsi="Times New Roman"/>
                <w:sz w:val="24"/>
                <w:szCs w:val="24"/>
              </w:rPr>
              <w:t>г.</w:t>
            </w:r>
          </w:p>
        </w:tc>
      </w:tr>
    </w:tbl>
    <w:p w14:paraId="57EDC86D" w14:textId="77777777" w:rsidR="0074384E" w:rsidRPr="0074384E" w:rsidRDefault="0074384E" w:rsidP="0074384E">
      <w:pPr>
        <w:spacing w:after="0" w:line="240" w:lineRule="auto"/>
        <w:ind w:left="323" w:right="6691"/>
        <w:jc w:val="center"/>
        <w:rPr>
          <w:rFonts w:ascii="Times New Roman" w:hAnsi="Times New Roman"/>
          <w:sz w:val="20"/>
          <w:szCs w:val="20"/>
        </w:rPr>
      </w:pPr>
      <w:r w:rsidRPr="0074384E">
        <w:rPr>
          <w:rFonts w:ascii="Times New Roman" w:hAnsi="Times New Roman"/>
          <w:sz w:val="20"/>
          <w:szCs w:val="20"/>
        </w:rPr>
        <w:t>(дата направления)</w:t>
      </w:r>
    </w:p>
    <w:p w14:paraId="582ED33D" w14:textId="4E89B1CF" w:rsidR="0074384E" w:rsidRPr="0074384E" w:rsidRDefault="0074384E" w:rsidP="0074384E">
      <w:pPr>
        <w:spacing w:after="0" w:line="240" w:lineRule="auto"/>
        <w:rPr>
          <w:rFonts w:ascii="Times New Roman" w:hAnsi="Times New Roman"/>
          <w:sz w:val="24"/>
          <w:szCs w:val="24"/>
        </w:rPr>
      </w:pPr>
      <w:r w:rsidRPr="0074384E">
        <w:rPr>
          <w:rFonts w:ascii="Times New Roman" w:hAnsi="Times New Roman"/>
          <w:sz w:val="24"/>
          <w:szCs w:val="24"/>
        </w:rPr>
        <w:t>Почтовый адрес и (или) адрес электронной почты для связи:</w:t>
      </w:r>
      <w:r w:rsidR="006704DE">
        <w:rPr>
          <w:rFonts w:ascii="Times New Roman" w:hAnsi="Times New Roman"/>
          <w:sz w:val="24"/>
          <w:szCs w:val="24"/>
        </w:rPr>
        <w:t xml:space="preserve"> </w:t>
      </w:r>
    </w:p>
    <w:p w14:paraId="176ABC9B" w14:textId="77777777" w:rsidR="0074384E" w:rsidRPr="0074384E" w:rsidRDefault="0074384E" w:rsidP="0074384E">
      <w:pPr>
        <w:pBdr>
          <w:top w:val="single" w:sz="4" w:space="1" w:color="auto"/>
        </w:pBdr>
        <w:spacing w:after="0" w:line="240" w:lineRule="auto"/>
        <w:ind w:left="6341"/>
        <w:rPr>
          <w:rFonts w:ascii="Times New Roman" w:hAnsi="Times New Roman"/>
          <w:sz w:val="2"/>
          <w:szCs w:val="2"/>
        </w:rPr>
      </w:pPr>
    </w:p>
    <w:p w14:paraId="74D239EE" w14:textId="77777777" w:rsidR="0074384E" w:rsidRPr="0074384E" w:rsidRDefault="0074384E" w:rsidP="0074384E">
      <w:pPr>
        <w:spacing w:after="0" w:line="240" w:lineRule="auto"/>
        <w:rPr>
          <w:rFonts w:ascii="Times New Roman" w:hAnsi="Times New Roman"/>
          <w:sz w:val="24"/>
          <w:szCs w:val="24"/>
        </w:rPr>
      </w:pPr>
    </w:p>
    <w:p w14:paraId="4005656F" w14:textId="77777777" w:rsidR="0074384E" w:rsidRPr="0074384E" w:rsidRDefault="0074384E" w:rsidP="0074384E">
      <w:pPr>
        <w:pBdr>
          <w:top w:val="single" w:sz="4" w:space="1" w:color="auto"/>
        </w:pBdr>
        <w:spacing w:after="0" w:line="240" w:lineRule="auto"/>
        <w:rPr>
          <w:rFonts w:ascii="Times New Roman" w:hAnsi="Times New Roman"/>
          <w:sz w:val="2"/>
          <w:szCs w:val="2"/>
        </w:rPr>
      </w:pPr>
    </w:p>
    <w:p w14:paraId="2A112479" w14:textId="5CBEFA5D" w:rsidR="0074384E" w:rsidRPr="0074384E" w:rsidRDefault="0074384E" w:rsidP="0074384E">
      <w:pPr>
        <w:spacing w:after="0" w:line="240" w:lineRule="auto"/>
        <w:rPr>
          <w:rFonts w:ascii="Times New Roman" w:hAnsi="Times New Roman"/>
          <w:sz w:val="24"/>
          <w:szCs w:val="24"/>
        </w:rPr>
      </w:pPr>
      <w:r w:rsidRPr="0074384E">
        <w:rPr>
          <w:rFonts w:ascii="Times New Roman" w:hAnsi="Times New Roman"/>
          <w:sz w:val="24"/>
          <w:szCs w:val="24"/>
        </w:rPr>
        <w:t>Настоящим уведомлением я</w:t>
      </w:r>
      <w:r w:rsidR="006704DE">
        <w:rPr>
          <w:rFonts w:ascii="Times New Roman" w:hAnsi="Times New Roman"/>
          <w:sz w:val="24"/>
          <w:szCs w:val="24"/>
        </w:rPr>
        <w:t xml:space="preserve"> </w:t>
      </w:r>
    </w:p>
    <w:p w14:paraId="6EB104EE" w14:textId="77777777" w:rsidR="0074384E" w:rsidRPr="0074384E" w:rsidRDefault="0074384E" w:rsidP="0074384E">
      <w:pPr>
        <w:pBdr>
          <w:top w:val="single" w:sz="4" w:space="1" w:color="auto"/>
        </w:pBdr>
        <w:spacing w:after="0" w:line="240" w:lineRule="auto"/>
        <w:ind w:left="3011"/>
        <w:rPr>
          <w:rFonts w:ascii="Times New Roman" w:hAnsi="Times New Roman"/>
          <w:sz w:val="2"/>
          <w:szCs w:val="2"/>
        </w:rPr>
      </w:pPr>
    </w:p>
    <w:p w14:paraId="18170989" w14:textId="77777777" w:rsidR="0074384E" w:rsidRPr="0074384E" w:rsidRDefault="0074384E" w:rsidP="0074384E">
      <w:pPr>
        <w:spacing w:after="0" w:line="240" w:lineRule="auto"/>
        <w:rPr>
          <w:rFonts w:ascii="Times New Roman" w:hAnsi="Times New Roman"/>
          <w:sz w:val="24"/>
          <w:szCs w:val="24"/>
        </w:rPr>
      </w:pPr>
    </w:p>
    <w:p w14:paraId="46D595F9" w14:textId="77777777" w:rsidR="0074384E" w:rsidRPr="0074384E" w:rsidRDefault="0074384E" w:rsidP="0074384E">
      <w:pPr>
        <w:pBdr>
          <w:top w:val="single" w:sz="4" w:space="1" w:color="auto"/>
        </w:pBdr>
        <w:spacing w:after="0" w:line="240" w:lineRule="auto"/>
        <w:jc w:val="center"/>
        <w:rPr>
          <w:rFonts w:ascii="Times New Roman" w:hAnsi="Times New Roman"/>
          <w:sz w:val="20"/>
          <w:szCs w:val="20"/>
        </w:rPr>
      </w:pPr>
      <w:r w:rsidRPr="0074384E">
        <w:rPr>
          <w:rFonts w:ascii="Times New Roman" w:hAnsi="Times New Roman"/>
          <w:sz w:val="20"/>
          <w:szCs w:val="20"/>
        </w:rPr>
        <w:t>(фамилия, имя, отчество (при наличии)</w:t>
      </w:r>
    </w:p>
    <w:p w14:paraId="0AE75D0F" w14:textId="77777777" w:rsidR="0074384E" w:rsidRPr="0074384E" w:rsidRDefault="0074384E" w:rsidP="0074384E">
      <w:pPr>
        <w:spacing w:after="0" w:line="240" w:lineRule="auto"/>
        <w:jc w:val="both"/>
        <w:rPr>
          <w:rFonts w:ascii="Times New Roman" w:hAnsi="Times New Roman"/>
          <w:sz w:val="24"/>
          <w:szCs w:val="24"/>
        </w:rPr>
      </w:pPr>
      <w:r w:rsidRPr="0074384E">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74384E" w:rsidRPr="0074384E" w14:paraId="4A490746" w14:textId="77777777" w:rsidTr="006704DE">
        <w:tc>
          <w:tcPr>
            <w:tcW w:w="4082" w:type="dxa"/>
            <w:tcBorders>
              <w:bottom w:val="single" w:sz="4" w:space="0" w:color="auto"/>
            </w:tcBorders>
            <w:vAlign w:val="bottom"/>
          </w:tcPr>
          <w:p w14:paraId="68E9B5A1" w14:textId="77777777" w:rsidR="0074384E" w:rsidRPr="0074384E" w:rsidRDefault="0074384E" w:rsidP="0074384E">
            <w:pPr>
              <w:spacing w:after="0" w:line="240" w:lineRule="auto"/>
              <w:jc w:val="center"/>
              <w:rPr>
                <w:rFonts w:ascii="Times New Roman" w:hAnsi="Times New Roman"/>
                <w:sz w:val="24"/>
                <w:szCs w:val="24"/>
              </w:rPr>
            </w:pPr>
          </w:p>
        </w:tc>
        <w:tc>
          <w:tcPr>
            <w:tcW w:w="227" w:type="dxa"/>
            <w:vAlign w:val="bottom"/>
          </w:tcPr>
          <w:p w14:paraId="68E9CFA1" w14:textId="77777777" w:rsidR="0074384E" w:rsidRPr="0074384E" w:rsidRDefault="0074384E" w:rsidP="0074384E">
            <w:pPr>
              <w:spacing w:after="0" w:line="240" w:lineRule="auto"/>
              <w:jc w:val="center"/>
              <w:rPr>
                <w:rFonts w:ascii="Times New Roman" w:hAnsi="Times New Roman"/>
                <w:sz w:val="24"/>
                <w:szCs w:val="24"/>
              </w:rPr>
            </w:pPr>
          </w:p>
        </w:tc>
        <w:tc>
          <w:tcPr>
            <w:tcW w:w="1758" w:type="dxa"/>
            <w:tcBorders>
              <w:bottom w:val="single" w:sz="4" w:space="0" w:color="auto"/>
            </w:tcBorders>
            <w:vAlign w:val="bottom"/>
          </w:tcPr>
          <w:p w14:paraId="6CCF5423" w14:textId="77777777" w:rsidR="0074384E" w:rsidRPr="0074384E" w:rsidRDefault="0074384E" w:rsidP="0074384E">
            <w:pPr>
              <w:spacing w:after="0" w:line="240" w:lineRule="auto"/>
              <w:jc w:val="center"/>
              <w:rPr>
                <w:rFonts w:ascii="Times New Roman" w:hAnsi="Times New Roman"/>
                <w:sz w:val="24"/>
                <w:szCs w:val="24"/>
              </w:rPr>
            </w:pPr>
          </w:p>
        </w:tc>
        <w:tc>
          <w:tcPr>
            <w:tcW w:w="227" w:type="dxa"/>
            <w:vAlign w:val="bottom"/>
          </w:tcPr>
          <w:p w14:paraId="68DBBE32" w14:textId="77777777" w:rsidR="0074384E" w:rsidRPr="0074384E" w:rsidRDefault="0074384E" w:rsidP="0074384E">
            <w:pPr>
              <w:spacing w:after="0" w:line="240" w:lineRule="auto"/>
              <w:jc w:val="center"/>
              <w:rPr>
                <w:rFonts w:ascii="Times New Roman" w:hAnsi="Times New Roman"/>
                <w:sz w:val="24"/>
                <w:szCs w:val="24"/>
              </w:rPr>
            </w:pPr>
          </w:p>
        </w:tc>
        <w:tc>
          <w:tcPr>
            <w:tcW w:w="3969" w:type="dxa"/>
            <w:tcBorders>
              <w:bottom w:val="single" w:sz="4" w:space="0" w:color="auto"/>
            </w:tcBorders>
            <w:vAlign w:val="bottom"/>
          </w:tcPr>
          <w:p w14:paraId="511C6B31" w14:textId="77777777" w:rsidR="0074384E" w:rsidRPr="0074384E" w:rsidRDefault="0074384E" w:rsidP="0074384E">
            <w:pPr>
              <w:spacing w:after="0" w:line="240" w:lineRule="auto"/>
              <w:jc w:val="center"/>
              <w:rPr>
                <w:rFonts w:ascii="Times New Roman" w:hAnsi="Times New Roman"/>
                <w:sz w:val="24"/>
                <w:szCs w:val="24"/>
              </w:rPr>
            </w:pPr>
          </w:p>
        </w:tc>
      </w:tr>
      <w:tr w:rsidR="0074384E" w:rsidRPr="0074384E" w14:paraId="068D14F5" w14:textId="77777777" w:rsidTr="006704DE">
        <w:tc>
          <w:tcPr>
            <w:tcW w:w="4082" w:type="dxa"/>
            <w:tcBorders>
              <w:top w:val="single" w:sz="4" w:space="0" w:color="auto"/>
            </w:tcBorders>
          </w:tcPr>
          <w:p w14:paraId="6EA8E56A" w14:textId="77777777" w:rsidR="0074384E" w:rsidRPr="0074384E" w:rsidRDefault="0074384E" w:rsidP="0074384E">
            <w:pPr>
              <w:spacing w:after="0" w:line="240" w:lineRule="auto"/>
              <w:jc w:val="center"/>
              <w:rPr>
                <w:rFonts w:ascii="Times New Roman" w:hAnsi="Times New Roman"/>
                <w:sz w:val="20"/>
                <w:szCs w:val="20"/>
              </w:rPr>
            </w:pPr>
            <w:r w:rsidRPr="0074384E">
              <w:rPr>
                <w:rFonts w:ascii="Times New Roman" w:hAnsi="Times New Roman"/>
                <w:sz w:val="20"/>
                <w:szCs w:val="20"/>
              </w:rPr>
              <w:t xml:space="preserve">(должность, в случае, если застройщиком </w:t>
            </w:r>
            <w:r w:rsidRPr="0074384E">
              <w:rPr>
                <w:rFonts w:ascii="Times New Roman" w:hAnsi="Times New Roman"/>
                <w:sz w:val="20"/>
                <w:szCs w:val="20"/>
              </w:rPr>
              <w:br/>
              <w:t>или техническим заказчиком является юридическое лицо)</w:t>
            </w:r>
          </w:p>
        </w:tc>
        <w:tc>
          <w:tcPr>
            <w:tcW w:w="227" w:type="dxa"/>
          </w:tcPr>
          <w:p w14:paraId="6075FD4E" w14:textId="77777777" w:rsidR="0074384E" w:rsidRPr="0074384E" w:rsidRDefault="0074384E" w:rsidP="0074384E">
            <w:pPr>
              <w:spacing w:after="0" w:line="240" w:lineRule="auto"/>
              <w:jc w:val="center"/>
              <w:rPr>
                <w:rFonts w:ascii="Times New Roman" w:hAnsi="Times New Roman"/>
                <w:sz w:val="20"/>
                <w:szCs w:val="20"/>
              </w:rPr>
            </w:pPr>
          </w:p>
        </w:tc>
        <w:tc>
          <w:tcPr>
            <w:tcW w:w="1758" w:type="dxa"/>
            <w:tcBorders>
              <w:top w:val="single" w:sz="4" w:space="0" w:color="auto"/>
            </w:tcBorders>
          </w:tcPr>
          <w:p w14:paraId="29838576" w14:textId="77777777" w:rsidR="0074384E" w:rsidRPr="0074384E" w:rsidRDefault="0074384E" w:rsidP="0074384E">
            <w:pPr>
              <w:spacing w:after="0" w:line="240" w:lineRule="auto"/>
              <w:jc w:val="center"/>
              <w:rPr>
                <w:rFonts w:ascii="Times New Roman" w:hAnsi="Times New Roman"/>
                <w:sz w:val="20"/>
                <w:szCs w:val="20"/>
              </w:rPr>
            </w:pPr>
            <w:r w:rsidRPr="0074384E">
              <w:rPr>
                <w:rFonts w:ascii="Times New Roman" w:hAnsi="Times New Roman"/>
                <w:sz w:val="20"/>
                <w:szCs w:val="20"/>
              </w:rPr>
              <w:t>(подпись)</w:t>
            </w:r>
          </w:p>
        </w:tc>
        <w:tc>
          <w:tcPr>
            <w:tcW w:w="227" w:type="dxa"/>
          </w:tcPr>
          <w:p w14:paraId="35A3B777" w14:textId="77777777" w:rsidR="0074384E" w:rsidRPr="0074384E" w:rsidRDefault="0074384E" w:rsidP="0074384E">
            <w:pPr>
              <w:spacing w:after="0" w:line="240" w:lineRule="auto"/>
              <w:jc w:val="center"/>
              <w:rPr>
                <w:rFonts w:ascii="Times New Roman" w:hAnsi="Times New Roman"/>
                <w:sz w:val="20"/>
                <w:szCs w:val="20"/>
              </w:rPr>
            </w:pPr>
          </w:p>
        </w:tc>
        <w:tc>
          <w:tcPr>
            <w:tcW w:w="3969" w:type="dxa"/>
            <w:tcBorders>
              <w:top w:val="single" w:sz="4" w:space="0" w:color="auto"/>
            </w:tcBorders>
          </w:tcPr>
          <w:p w14:paraId="64C22187" w14:textId="77777777" w:rsidR="0074384E" w:rsidRPr="0074384E" w:rsidRDefault="0074384E" w:rsidP="0074384E">
            <w:pPr>
              <w:spacing w:after="0" w:line="240" w:lineRule="auto"/>
              <w:jc w:val="center"/>
              <w:rPr>
                <w:rFonts w:ascii="Times New Roman" w:hAnsi="Times New Roman"/>
                <w:sz w:val="20"/>
                <w:szCs w:val="20"/>
              </w:rPr>
            </w:pPr>
            <w:r w:rsidRPr="0074384E">
              <w:rPr>
                <w:rFonts w:ascii="Times New Roman" w:hAnsi="Times New Roman"/>
                <w:sz w:val="20"/>
                <w:szCs w:val="20"/>
              </w:rPr>
              <w:t>(расшифровка подписи)</w:t>
            </w:r>
          </w:p>
        </w:tc>
      </w:tr>
    </w:tbl>
    <w:p w14:paraId="6D69B778" w14:textId="77777777" w:rsidR="0074384E" w:rsidRPr="0074384E" w:rsidRDefault="0074384E" w:rsidP="0074384E">
      <w:pPr>
        <w:spacing w:after="0" w:line="240" w:lineRule="auto"/>
        <w:ind w:right="7505"/>
        <w:jc w:val="center"/>
        <w:rPr>
          <w:rFonts w:ascii="Times New Roman" w:hAnsi="Times New Roman"/>
          <w:sz w:val="20"/>
          <w:szCs w:val="20"/>
        </w:rPr>
      </w:pPr>
      <w:r w:rsidRPr="0074384E">
        <w:rPr>
          <w:rFonts w:ascii="Times New Roman" w:hAnsi="Times New Roman"/>
          <w:sz w:val="20"/>
          <w:szCs w:val="20"/>
        </w:rPr>
        <w:t>М.П.</w:t>
      </w:r>
    </w:p>
    <w:p w14:paraId="0BB066D7" w14:textId="4FC5BE5B" w:rsidR="006704DE" w:rsidRDefault="0074384E" w:rsidP="0074384E">
      <w:pPr>
        <w:spacing w:after="0" w:line="240" w:lineRule="auto"/>
        <w:ind w:right="7505"/>
        <w:jc w:val="center"/>
        <w:rPr>
          <w:rFonts w:ascii="Times New Roman" w:hAnsi="Times New Roman"/>
          <w:sz w:val="20"/>
          <w:szCs w:val="20"/>
        </w:rPr>
      </w:pPr>
      <w:r w:rsidRPr="0074384E">
        <w:rPr>
          <w:rFonts w:ascii="Times New Roman" w:hAnsi="Times New Roman"/>
          <w:sz w:val="20"/>
          <w:szCs w:val="20"/>
        </w:rPr>
        <w:t>(при наличии)</w:t>
      </w:r>
      <w:r w:rsidR="006704DE">
        <w:rPr>
          <w:rFonts w:ascii="Times New Roman" w:hAnsi="Times New Roman"/>
          <w:sz w:val="20"/>
          <w:szCs w:val="20"/>
        </w:rPr>
        <w:br w:type="page"/>
      </w:r>
    </w:p>
    <w:p w14:paraId="2170DCD6" w14:textId="0B3548F0" w:rsidR="0094153F" w:rsidRPr="0094153F" w:rsidRDefault="0094153F" w:rsidP="0094153F">
      <w:pPr>
        <w:spacing w:after="0" w:line="240" w:lineRule="auto"/>
        <w:ind w:left="5670"/>
        <w:rPr>
          <w:rFonts w:ascii="Times New Roman" w:hAnsi="Times New Roman"/>
          <w:sz w:val="28"/>
          <w:szCs w:val="28"/>
        </w:rPr>
      </w:pPr>
      <w:r w:rsidRPr="0094153F">
        <w:rPr>
          <w:rFonts w:ascii="Times New Roman" w:hAnsi="Times New Roman"/>
          <w:sz w:val="28"/>
          <w:szCs w:val="28"/>
        </w:rPr>
        <w:lastRenderedPageBreak/>
        <w:t>ПРИЛОЖЕНИЕ</w:t>
      </w:r>
      <w:r w:rsidR="0002689F">
        <w:rPr>
          <w:rFonts w:ascii="Times New Roman" w:hAnsi="Times New Roman"/>
          <w:sz w:val="28"/>
          <w:szCs w:val="28"/>
        </w:rPr>
        <w:t xml:space="preserve"> № 3</w:t>
      </w:r>
    </w:p>
    <w:p w14:paraId="01D4AFF3" w14:textId="109D0C04" w:rsidR="0094153F" w:rsidRPr="0094153F" w:rsidRDefault="00861DE3" w:rsidP="0094153F">
      <w:pPr>
        <w:spacing w:after="0" w:line="240" w:lineRule="auto"/>
        <w:ind w:left="5670"/>
        <w:rPr>
          <w:rFonts w:ascii="Times New Roman" w:hAnsi="Times New Roman"/>
          <w:sz w:val="28"/>
          <w:szCs w:val="28"/>
        </w:rPr>
      </w:pPr>
      <w:r>
        <w:rPr>
          <w:rFonts w:ascii="Times New Roman" w:hAnsi="Times New Roman"/>
          <w:sz w:val="28"/>
          <w:szCs w:val="28"/>
        </w:rPr>
        <w:t>к А</w:t>
      </w:r>
      <w:r w:rsidR="0094153F" w:rsidRPr="0094153F">
        <w:rPr>
          <w:rFonts w:ascii="Times New Roman" w:hAnsi="Times New Roman"/>
          <w:sz w:val="28"/>
          <w:szCs w:val="28"/>
        </w:rPr>
        <w:t>дминистративному регламенту</w:t>
      </w:r>
      <w:r w:rsidR="0094153F" w:rsidRPr="0094153F">
        <w:rPr>
          <w:rFonts w:ascii="Times New Roman" w:hAnsi="Times New Roman"/>
          <w:color w:val="000000"/>
          <w:sz w:val="28"/>
          <w:szCs w:val="28"/>
        </w:rPr>
        <w:t xml:space="preserve"> </w:t>
      </w:r>
      <w:r w:rsidR="0094153F" w:rsidRPr="0094153F">
        <w:rPr>
          <w:rFonts w:ascii="Times New Roman" w:hAnsi="Times New Roman"/>
          <w:sz w:val="28"/>
          <w:szCs w:val="28"/>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76EA537"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p>
    <w:p w14:paraId="4AC501B4"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r w:rsidRPr="0094153F">
        <w:rPr>
          <w:rFonts w:ascii="Times New Roman" w:hAnsi="Times New Roman"/>
          <w:b/>
          <w:bCs/>
          <w:color w:val="000000"/>
          <w:sz w:val="27"/>
          <w:szCs w:val="27"/>
          <w:lang w:val="ru"/>
        </w:rPr>
        <w:t xml:space="preserve">Форма решения об отказе в приеме документов, необходимых для </w:t>
      </w:r>
    </w:p>
    <w:p w14:paraId="02DF3541"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r w:rsidRPr="0094153F">
        <w:rPr>
          <w:rFonts w:ascii="Times New Roman" w:hAnsi="Times New Roman"/>
          <w:b/>
          <w:bCs/>
          <w:color w:val="000000"/>
          <w:sz w:val="27"/>
          <w:szCs w:val="27"/>
          <w:lang w:val="ru"/>
        </w:rPr>
        <w:t>предоставления муниципальной услуги</w:t>
      </w:r>
    </w:p>
    <w:p w14:paraId="480AB071" w14:textId="77777777" w:rsidR="0094153F" w:rsidRPr="0094153F" w:rsidRDefault="0094153F" w:rsidP="0094153F">
      <w:pPr>
        <w:spacing w:after="0" w:line="240" w:lineRule="auto"/>
        <w:ind w:left="100"/>
        <w:jc w:val="center"/>
        <w:rPr>
          <w:rFonts w:ascii="Times New Roman" w:hAnsi="Times New Roman"/>
          <w:b/>
          <w:bCs/>
          <w:color w:val="000000"/>
          <w:sz w:val="27"/>
          <w:szCs w:val="27"/>
        </w:rPr>
      </w:pPr>
      <w:r w:rsidRPr="0094153F">
        <w:rPr>
          <w:rFonts w:ascii="Times New Roman" w:hAnsi="Times New Roman"/>
          <w:b/>
          <w:bCs/>
          <w:color w:val="000000"/>
          <w:sz w:val="27"/>
          <w:szCs w:val="27"/>
        </w:rPr>
        <w:t>__________________________________________________________________</w:t>
      </w:r>
    </w:p>
    <w:p w14:paraId="5D1FB0E0" w14:textId="77777777" w:rsidR="0094153F" w:rsidRPr="0094153F" w:rsidRDefault="0094153F" w:rsidP="0094153F">
      <w:pPr>
        <w:spacing w:after="0" w:line="240" w:lineRule="auto"/>
        <w:ind w:left="100"/>
        <w:jc w:val="center"/>
        <w:rPr>
          <w:rFonts w:ascii="Times New Roman" w:hAnsi="Times New Roman"/>
          <w:i/>
          <w:iCs/>
          <w:color w:val="000000"/>
          <w:sz w:val="17"/>
          <w:szCs w:val="17"/>
          <w:lang w:val="ru"/>
        </w:rPr>
      </w:pPr>
      <w:r w:rsidRPr="0094153F">
        <w:rPr>
          <w:rFonts w:ascii="Times New Roman" w:hAnsi="Times New Roman"/>
          <w:i/>
          <w:iCs/>
          <w:color w:val="000000"/>
          <w:sz w:val="17"/>
          <w:szCs w:val="17"/>
          <w:lang w:val="ru"/>
        </w:rPr>
        <w:t>Наименование уполномоченного органа местного самоуправления</w:t>
      </w:r>
    </w:p>
    <w:p w14:paraId="23D15958" w14:textId="77777777" w:rsidR="0094153F" w:rsidRPr="0094153F" w:rsidRDefault="0094153F" w:rsidP="0094153F">
      <w:pPr>
        <w:tabs>
          <w:tab w:val="left" w:leader="underscore" w:pos="8934"/>
        </w:tabs>
        <w:spacing w:after="16" w:line="230" w:lineRule="exact"/>
        <w:ind w:left="4360"/>
        <w:rPr>
          <w:rFonts w:ascii="Times New Roman" w:hAnsi="Times New Roman"/>
          <w:color w:val="000000"/>
          <w:sz w:val="23"/>
          <w:szCs w:val="23"/>
          <w:lang w:val="ru"/>
        </w:rPr>
      </w:pPr>
    </w:p>
    <w:p w14:paraId="315D41E3" w14:textId="77777777" w:rsidR="0094153F" w:rsidRPr="0094153F" w:rsidRDefault="0094153F" w:rsidP="0094153F">
      <w:pPr>
        <w:tabs>
          <w:tab w:val="left" w:leader="underscore" w:pos="8934"/>
        </w:tabs>
        <w:spacing w:after="16" w:line="230" w:lineRule="exact"/>
        <w:ind w:left="4360"/>
        <w:rPr>
          <w:rFonts w:ascii="Times New Roman" w:hAnsi="Times New Roman"/>
          <w:color w:val="000000"/>
          <w:sz w:val="23"/>
          <w:szCs w:val="23"/>
          <w:lang w:val="ru"/>
        </w:rPr>
      </w:pPr>
      <w:r w:rsidRPr="0094153F">
        <w:rPr>
          <w:rFonts w:ascii="Times New Roman" w:hAnsi="Times New Roman"/>
          <w:color w:val="000000"/>
          <w:sz w:val="23"/>
          <w:szCs w:val="23"/>
          <w:lang w:val="ru"/>
        </w:rPr>
        <w:t>Кому</w:t>
      </w:r>
      <w:r w:rsidRPr="0094153F">
        <w:rPr>
          <w:rFonts w:ascii="Times New Roman" w:hAnsi="Times New Roman"/>
          <w:color w:val="000000"/>
          <w:sz w:val="23"/>
          <w:szCs w:val="23"/>
          <w:lang w:val="ru"/>
        </w:rPr>
        <w:tab/>
      </w:r>
    </w:p>
    <w:p w14:paraId="61B56ECA" w14:textId="77777777" w:rsidR="0094153F" w:rsidRPr="0094153F" w:rsidRDefault="0094153F" w:rsidP="0094153F">
      <w:pPr>
        <w:spacing w:after="0" w:line="240" w:lineRule="auto"/>
        <w:ind w:left="6000"/>
        <w:rPr>
          <w:rFonts w:ascii="Times New Roman" w:hAnsi="Times New Roman"/>
          <w:color w:val="000000"/>
          <w:sz w:val="16"/>
          <w:szCs w:val="16"/>
          <w:lang w:val="ru"/>
        </w:rPr>
      </w:pPr>
      <w:r w:rsidRPr="0094153F">
        <w:rPr>
          <w:rFonts w:ascii="Times New Roman" w:hAnsi="Times New Roman"/>
          <w:color w:val="000000"/>
          <w:sz w:val="16"/>
          <w:szCs w:val="16"/>
          <w:lang w:val="ru"/>
        </w:rPr>
        <w:t>(фамилия, имя, отчество)</w:t>
      </w:r>
    </w:p>
    <w:p w14:paraId="0868269C" w14:textId="77777777" w:rsidR="0094153F" w:rsidRPr="0094153F" w:rsidRDefault="0094153F" w:rsidP="0094153F">
      <w:pPr>
        <w:spacing w:after="0" w:line="600" w:lineRule="auto"/>
        <w:ind w:left="4962"/>
        <w:rPr>
          <w:rFonts w:ascii="Times New Roman" w:hAnsi="Times New Roman"/>
          <w:color w:val="000000"/>
          <w:sz w:val="16"/>
          <w:szCs w:val="16"/>
        </w:rPr>
      </w:pPr>
      <w:r w:rsidRPr="0094153F">
        <w:rPr>
          <w:rFonts w:ascii="Times New Roman" w:hAnsi="Times New Roman"/>
          <w:color w:val="000000"/>
          <w:sz w:val="16"/>
          <w:szCs w:val="16"/>
        </w:rPr>
        <w:t>_________________________________________________</w:t>
      </w:r>
    </w:p>
    <w:p w14:paraId="1E9DDF61" w14:textId="77777777" w:rsidR="0094153F" w:rsidRPr="0094153F" w:rsidRDefault="0094153F" w:rsidP="0094153F">
      <w:pPr>
        <w:spacing w:after="0" w:line="240" w:lineRule="auto"/>
        <w:ind w:left="4962"/>
        <w:rPr>
          <w:rFonts w:ascii="Times New Roman" w:hAnsi="Times New Roman"/>
          <w:color w:val="000000"/>
          <w:sz w:val="16"/>
          <w:szCs w:val="16"/>
        </w:rPr>
      </w:pPr>
      <w:r w:rsidRPr="0094153F">
        <w:rPr>
          <w:rFonts w:ascii="Times New Roman" w:hAnsi="Times New Roman"/>
          <w:color w:val="000000"/>
          <w:sz w:val="16"/>
          <w:szCs w:val="16"/>
        </w:rPr>
        <w:t>_________________________________________________</w:t>
      </w:r>
    </w:p>
    <w:p w14:paraId="298F4243" w14:textId="77777777" w:rsidR="0094153F" w:rsidRPr="0094153F" w:rsidRDefault="0094153F" w:rsidP="0094153F">
      <w:pPr>
        <w:spacing w:after="0" w:line="240" w:lineRule="auto"/>
        <w:ind w:left="5400"/>
        <w:rPr>
          <w:rFonts w:ascii="Times New Roman" w:hAnsi="Times New Roman"/>
          <w:color w:val="000000"/>
          <w:sz w:val="16"/>
          <w:szCs w:val="16"/>
          <w:lang w:val="ru"/>
        </w:rPr>
      </w:pPr>
      <w:r w:rsidRPr="0094153F">
        <w:rPr>
          <w:rFonts w:ascii="Times New Roman" w:hAnsi="Times New Roman"/>
          <w:color w:val="000000"/>
          <w:sz w:val="16"/>
          <w:szCs w:val="16"/>
          <w:lang w:val="ru"/>
        </w:rPr>
        <w:t>(телефон и адрес электронной почты)</w:t>
      </w:r>
    </w:p>
    <w:p w14:paraId="77EDDCC1"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p>
    <w:p w14:paraId="7B3ABED6"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r w:rsidRPr="0094153F">
        <w:rPr>
          <w:rFonts w:ascii="Times New Roman" w:hAnsi="Times New Roman"/>
          <w:b/>
          <w:bCs/>
          <w:color w:val="000000"/>
          <w:sz w:val="27"/>
          <w:szCs w:val="27"/>
          <w:lang w:val="ru"/>
        </w:rPr>
        <w:t>РЕШЕНИЕ</w:t>
      </w:r>
    </w:p>
    <w:p w14:paraId="17B81925"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r w:rsidRPr="0094153F">
        <w:rPr>
          <w:rFonts w:ascii="Times New Roman" w:hAnsi="Times New Roman"/>
          <w:b/>
          <w:bCs/>
          <w:color w:val="000000"/>
          <w:sz w:val="27"/>
          <w:szCs w:val="27"/>
          <w:lang w:val="ru"/>
        </w:rPr>
        <w:t>об отказе в приеме документов, необходимых для предоставления услуги «</w:t>
      </w:r>
      <w:r w:rsidRPr="0094153F">
        <w:rPr>
          <w:rFonts w:ascii="Times New Roman" w:hAnsi="Times New Roman"/>
          <w:b/>
          <w:bCs/>
          <w:color w:val="000000"/>
          <w:sz w:val="27"/>
          <w:szCs w:val="27"/>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4153F">
        <w:rPr>
          <w:rFonts w:ascii="Times New Roman" w:hAnsi="Times New Roman"/>
          <w:b/>
          <w:bCs/>
          <w:color w:val="000000"/>
          <w:sz w:val="27"/>
          <w:szCs w:val="27"/>
          <w:lang w:val="ru"/>
        </w:rPr>
        <w:t>»</w:t>
      </w:r>
    </w:p>
    <w:p w14:paraId="0CA96E98" w14:textId="77777777" w:rsidR="0094153F" w:rsidRPr="0094153F" w:rsidRDefault="0094153F" w:rsidP="0094153F">
      <w:pPr>
        <w:spacing w:after="0" w:line="240" w:lineRule="auto"/>
        <w:ind w:left="100"/>
        <w:jc w:val="center"/>
        <w:rPr>
          <w:rFonts w:ascii="Times New Roman" w:hAnsi="Times New Roman"/>
          <w:b/>
          <w:bCs/>
          <w:color w:val="000000"/>
          <w:sz w:val="27"/>
          <w:szCs w:val="27"/>
          <w:lang w:val="ru"/>
        </w:rPr>
      </w:pPr>
    </w:p>
    <w:p w14:paraId="5B048200" w14:textId="77777777" w:rsidR="0094153F" w:rsidRPr="0094153F" w:rsidRDefault="0094153F" w:rsidP="0094153F">
      <w:pPr>
        <w:tabs>
          <w:tab w:val="left" w:leader="underscore" w:pos="2826"/>
          <w:tab w:val="left" w:pos="7055"/>
          <w:tab w:val="left" w:leader="underscore" w:pos="9225"/>
        </w:tabs>
        <w:spacing w:after="0" w:line="240" w:lineRule="auto"/>
        <w:ind w:left="100"/>
        <w:jc w:val="both"/>
        <w:rPr>
          <w:rFonts w:ascii="Times New Roman" w:hAnsi="Times New Roman"/>
          <w:color w:val="000000"/>
          <w:sz w:val="27"/>
          <w:szCs w:val="27"/>
          <w:lang w:val="ru"/>
        </w:rPr>
      </w:pPr>
      <w:r w:rsidRPr="0094153F">
        <w:rPr>
          <w:rFonts w:ascii="Times New Roman" w:hAnsi="Times New Roman"/>
          <w:color w:val="000000"/>
          <w:sz w:val="27"/>
          <w:szCs w:val="27"/>
          <w:lang w:val="ru"/>
        </w:rPr>
        <w:t>Дата</w:t>
      </w:r>
      <w:r w:rsidRPr="0094153F">
        <w:rPr>
          <w:rFonts w:ascii="Times New Roman" w:hAnsi="Times New Roman"/>
          <w:color w:val="000000"/>
          <w:sz w:val="27"/>
          <w:szCs w:val="27"/>
          <w:lang w:val="ru"/>
        </w:rPr>
        <w:tab/>
      </w:r>
      <w:r w:rsidRPr="0094153F">
        <w:rPr>
          <w:rFonts w:ascii="Times New Roman" w:hAnsi="Times New Roman"/>
          <w:color w:val="000000"/>
          <w:sz w:val="27"/>
          <w:szCs w:val="27"/>
          <w:lang w:val="ru"/>
        </w:rPr>
        <w:tab/>
        <w:t>№</w:t>
      </w:r>
      <w:r w:rsidRPr="0094153F">
        <w:rPr>
          <w:rFonts w:ascii="Times New Roman" w:hAnsi="Times New Roman"/>
          <w:color w:val="000000"/>
          <w:sz w:val="27"/>
          <w:szCs w:val="27"/>
          <w:lang w:val="ru"/>
        </w:rPr>
        <w:tab/>
      </w:r>
    </w:p>
    <w:p w14:paraId="56FC3076" w14:textId="77777777" w:rsidR="0094153F" w:rsidRPr="0094153F" w:rsidRDefault="0094153F" w:rsidP="0094153F">
      <w:pPr>
        <w:tabs>
          <w:tab w:val="left" w:leader="underscore" w:pos="7382"/>
          <w:tab w:val="left" w:leader="underscore" w:pos="9907"/>
        </w:tabs>
        <w:spacing w:after="0" w:line="240" w:lineRule="auto"/>
        <w:ind w:left="840"/>
        <w:rPr>
          <w:rFonts w:ascii="Times New Roman" w:hAnsi="Times New Roman"/>
          <w:color w:val="000000"/>
          <w:sz w:val="27"/>
          <w:szCs w:val="27"/>
          <w:lang w:val="ru"/>
        </w:rPr>
      </w:pPr>
    </w:p>
    <w:p w14:paraId="23DBFF60" w14:textId="77777777" w:rsidR="0094153F" w:rsidRPr="0094153F" w:rsidRDefault="0094153F" w:rsidP="0094153F">
      <w:pPr>
        <w:tabs>
          <w:tab w:val="left" w:leader="underscore" w:pos="7382"/>
          <w:tab w:val="left" w:leader="underscore" w:pos="9907"/>
        </w:tabs>
        <w:spacing w:after="0" w:line="240" w:lineRule="auto"/>
        <w:ind w:left="840"/>
        <w:rPr>
          <w:rFonts w:ascii="Times New Roman" w:hAnsi="Times New Roman"/>
          <w:color w:val="000000"/>
          <w:sz w:val="27"/>
          <w:szCs w:val="27"/>
          <w:lang w:val="ru"/>
        </w:rPr>
      </w:pPr>
      <w:r w:rsidRPr="0094153F">
        <w:rPr>
          <w:rFonts w:ascii="Times New Roman" w:hAnsi="Times New Roman"/>
          <w:color w:val="000000"/>
          <w:sz w:val="27"/>
          <w:szCs w:val="27"/>
          <w:lang w:val="ru"/>
        </w:rPr>
        <w:t>По результатам рассмотрения заявления от</w:t>
      </w:r>
      <w:r w:rsidRPr="0094153F">
        <w:rPr>
          <w:rFonts w:ascii="Times New Roman" w:hAnsi="Times New Roman"/>
          <w:color w:val="000000"/>
          <w:sz w:val="27"/>
          <w:szCs w:val="27"/>
          <w:lang w:val="ru"/>
        </w:rPr>
        <w:tab/>
        <w:t>№</w:t>
      </w:r>
      <w:r w:rsidRPr="0094153F">
        <w:rPr>
          <w:rFonts w:ascii="Times New Roman" w:hAnsi="Times New Roman"/>
          <w:color w:val="000000"/>
          <w:sz w:val="27"/>
          <w:szCs w:val="27"/>
          <w:lang w:val="ru"/>
        </w:rPr>
        <w:tab/>
      </w:r>
    </w:p>
    <w:p w14:paraId="49E0DDEA" w14:textId="77777777" w:rsidR="0094153F" w:rsidRPr="0094153F" w:rsidRDefault="0094153F" w:rsidP="0094153F">
      <w:pPr>
        <w:spacing w:after="0" w:line="240" w:lineRule="auto"/>
        <w:ind w:left="100" w:right="340"/>
        <w:jc w:val="both"/>
        <w:rPr>
          <w:rFonts w:ascii="Times New Roman" w:hAnsi="Times New Roman"/>
          <w:color w:val="000000"/>
          <w:sz w:val="27"/>
          <w:szCs w:val="27"/>
          <w:lang w:val="ru"/>
        </w:rPr>
      </w:pPr>
      <w:r w:rsidRPr="0094153F">
        <w:rPr>
          <w:rFonts w:ascii="Times New Roman" w:hAnsi="Times New Roman"/>
          <w:color w:val="000000"/>
          <w:sz w:val="27"/>
          <w:szCs w:val="27"/>
          <w:lang w:val="ru"/>
        </w:rPr>
        <w:t>и приложенных к нему документов, в соответствии с Градостроительным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f"/>
        <w:tblW w:w="0" w:type="auto"/>
        <w:tblInd w:w="100" w:type="dxa"/>
        <w:tblLook w:val="04A0" w:firstRow="1" w:lastRow="0" w:firstColumn="1" w:lastColumn="0" w:noHBand="0" w:noVBand="1"/>
      </w:tblPr>
      <w:tblGrid>
        <w:gridCol w:w="3033"/>
        <w:gridCol w:w="4933"/>
        <w:gridCol w:w="2129"/>
      </w:tblGrid>
      <w:tr w:rsidR="0094153F" w:rsidRPr="0094153F" w14:paraId="4639633F" w14:textId="77777777" w:rsidTr="00541AB7">
        <w:tc>
          <w:tcPr>
            <w:tcW w:w="0" w:type="auto"/>
          </w:tcPr>
          <w:p w14:paraId="52AE4441" w14:textId="77777777" w:rsidR="0094153F" w:rsidRPr="0094153F" w:rsidRDefault="0094153F" w:rsidP="0094153F">
            <w:pPr>
              <w:spacing w:after="0" w:line="240" w:lineRule="auto"/>
              <w:ind w:right="340"/>
              <w:jc w:val="center"/>
              <w:rPr>
                <w:color w:val="000000"/>
                <w:sz w:val="27"/>
                <w:szCs w:val="27"/>
                <w:lang w:val="ru"/>
              </w:rPr>
            </w:pPr>
            <w:r w:rsidRPr="0094153F">
              <w:rPr>
                <w:color w:val="000000"/>
                <w:sz w:val="27"/>
                <w:szCs w:val="27"/>
                <w:lang w:val="ru"/>
              </w:rPr>
              <w:t>№ пункта административного регламента</w:t>
            </w:r>
          </w:p>
        </w:tc>
        <w:tc>
          <w:tcPr>
            <w:tcW w:w="0" w:type="auto"/>
          </w:tcPr>
          <w:p w14:paraId="027D6130" w14:textId="77777777" w:rsidR="0094153F" w:rsidRPr="0094153F" w:rsidRDefault="0094153F" w:rsidP="0094153F">
            <w:pPr>
              <w:spacing w:after="0" w:line="240" w:lineRule="auto"/>
              <w:ind w:right="340"/>
              <w:jc w:val="center"/>
              <w:rPr>
                <w:color w:val="000000"/>
                <w:sz w:val="27"/>
                <w:szCs w:val="27"/>
                <w:lang w:val="ru"/>
              </w:rPr>
            </w:pPr>
            <w:r w:rsidRPr="0094153F">
              <w:rPr>
                <w:color w:val="000000"/>
                <w:sz w:val="27"/>
                <w:szCs w:val="27"/>
                <w:lang w:val="ru"/>
              </w:rPr>
              <w:t>Наименование для отказа в приеме документов, необходимых для предоставления муниципальной услуги</w:t>
            </w:r>
          </w:p>
        </w:tc>
        <w:tc>
          <w:tcPr>
            <w:tcW w:w="0" w:type="auto"/>
          </w:tcPr>
          <w:p w14:paraId="1F060D4F" w14:textId="77777777" w:rsidR="0094153F" w:rsidRPr="0094153F" w:rsidRDefault="0094153F" w:rsidP="0094153F">
            <w:pPr>
              <w:spacing w:after="0" w:line="240" w:lineRule="auto"/>
              <w:ind w:right="340"/>
              <w:jc w:val="center"/>
              <w:rPr>
                <w:color w:val="000000"/>
                <w:sz w:val="27"/>
                <w:szCs w:val="27"/>
                <w:lang w:val="ru"/>
              </w:rPr>
            </w:pPr>
            <w:r w:rsidRPr="0094153F">
              <w:rPr>
                <w:color w:val="000000"/>
                <w:sz w:val="27"/>
                <w:szCs w:val="27"/>
                <w:lang w:val="ru"/>
              </w:rPr>
              <w:t>Разъяснение причин отказа</w:t>
            </w:r>
          </w:p>
        </w:tc>
      </w:tr>
      <w:tr w:rsidR="0094153F" w:rsidRPr="0094153F" w14:paraId="3CA7819E" w14:textId="77777777" w:rsidTr="00541AB7">
        <w:tc>
          <w:tcPr>
            <w:tcW w:w="0" w:type="auto"/>
          </w:tcPr>
          <w:p w14:paraId="22A146AC" w14:textId="77777777" w:rsidR="0094153F" w:rsidRPr="0094153F" w:rsidRDefault="0094153F" w:rsidP="0094153F">
            <w:pPr>
              <w:tabs>
                <w:tab w:val="left" w:pos="1992"/>
              </w:tabs>
              <w:spacing w:after="0" w:line="240" w:lineRule="auto"/>
              <w:ind w:right="-100"/>
              <w:jc w:val="both"/>
              <w:rPr>
                <w:color w:val="000000"/>
                <w:sz w:val="27"/>
                <w:szCs w:val="27"/>
                <w:lang w:val="ru"/>
              </w:rPr>
            </w:pPr>
            <w:r w:rsidRPr="0094153F">
              <w:rPr>
                <w:color w:val="000000"/>
                <w:sz w:val="27"/>
                <w:szCs w:val="27"/>
                <w:lang w:val="ru"/>
              </w:rPr>
              <w:t>Подпункт 1 пункта 2.16</w:t>
            </w:r>
          </w:p>
        </w:tc>
        <w:tc>
          <w:tcPr>
            <w:tcW w:w="0" w:type="auto"/>
          </w:tcPr>
          <w:p w14:paraId="202105B5" w14:textId="490B4351" w:rsidR="0094153F" w:rsidRPr="0094153F" w:rsidRDefault="0094153F" w:rsidP="0094153F">
            <w:pPr>
              <w:spacing w:after="0" w:line="240" w:lineRule="auto"/>
              <w:jc w:val="both"/>
              <w:rPr>
                <w:color w:val="000000"/>
                <w:sz w:val="27"/>
                <w:szCs w:val="27"/>
                <w:lang w:val="ru"/>
              </w:rPr>
            </w:pPr>
            <w:r w:rsidRPr="0094153F">
              <w:rPr>
                <w:color w:val="000000"/>
                <w:sz w:val="27"/>
                <w:szCs w:val="27"/>
                <w:lang w:val="ru"/>
              </w:rPr>
              <w:t>В</w:t>
            </w:r>
            <w:r w:rsidRPr="0094153F">
              <w:rPr>
                <w:color w:val="000000"/>
                <w:sz w:val="27"/>
                <w:szCs w:val="27"/>
              </w:rPr>
              <w:t xml:space="preserve"> результате проверки квалифицированной подписи выявлено несоблюдение установленных статьей 11 Федерального закона от 06.04.2011 № 63-ФЗ "Об электронной подписи"</w:t>
            </w:r>
            <w:r w:rsidR="006704DE">
              <w:rPr>
                <w:color w:val="000000"/>
                <w:sz w:val="27"/>
                <w:szCs w:val="27"/>
              </w:rPr>
              <w:t xml:space="preserve"> </w:t>
            </w:r>
            <w:r w:rsidRPr="0094153F">
              <w:rPr>
                <w:color w:val="000000"/>
                <w:sz w:val="27"/>
                <w:szCs w:val="27"/>
              </w:rPr>
              <w:t>условий признания ее действительности, в случае обращения за предоставлением муниципальной услуги в электронной форме</w:t>
            </w:r>
          </w:p>
        </w:tc>
        <w:tc>
          <w:tcPr>
            <w:tcW w:w="0" w:type="auto"/>
          </w:tcPr>
          <w:p w14:paraId="2DE4C6B3" w14:textId="77777777" w:rsidR="0094153F" w:rsidRPr="0094153F" w:rsidRDefault="0094153F" w:rsidP="0094153F">
            <w:pPr>
              <w:spacing w:after="0" w:line="240" w:lineRule="auto"/>
              <w:ind w:right="340"/>
              <w:jc w:val="both"/>
              <w:rPr>
                <w:color w:val="000000"/>
                <w:sz w:val="27"/>
                <w:szCs w:val="27"/>
                <w:lang w:val="ru"/>
              </w:rPr>
            </w:pPr>
          </w:p>
        </w:tc>
      </w:tr>
      <w:tr w:rsidR="0094153F" w:rsidRPr="0094153F" w14:paraId="757D980D" w14:textId="77777777" w:rsidTr="00541AB7">
        <w:tc>
          <w:tcPr>
            <w:tcW w:w="0" w:type="auto"/>
          </w:tcPr>
          <w:p w14:paraId="012453E8" w14:textId="77777777" w:rsidR="0094153F" w:rsidRPr="0094153F" w:rsidRDefault="0094153F" w:rsidP="0094153F">
            <w:pPr>
              <w:spacing w:after="0" w:line="240" w:lineRule="auto"/>
              <w:ind w:right="340"/>
              <w:jc w:val="both"/>
              <w:rPr>
                <w:color w:val="000000"/>
                <w:sz w:val="27"/>
                <w:szCs w:val="27"/>
                <w:lang w:val="ru"/>
              </w:rPr>
            </w:pPr>
            <w:r w:rsidRPr="0094153F">
              <w:rPr>
                <w:color w:val="000000"/>
                <w:sz w:val="27"/>
                <w:szCs w:val="27"/>
                <w:lang w:val="ru"/>
              </w:rPr>
              <w:t>Подпункт 2 пункта 2.16</w:t>
            </w:r>
          </w:p>
        </w:tc>
        <w:tc>
          <w:tcPr>
            <w:tcW w:w="0" w:type="auto"/>
          </w:tcPr>
          <w:p w14:paraId="69B3A606" w14:textId="77777777" w:rsidR="0094153F" w:rsidRPr="0094153F" w:rsidRDefault="0094153F" w:rsidP="0094153F">
            <w:pPr>
              <w:spacing w:after="0" w:line="240" w:lineRule="auto"/>
              <w:ind w:right="41"/>
              <w:jc w:val="both"/>
              <w:rPr>
                <w:color w:val="000000"/>
                <w:sz w:val="27"/>
                <w:szCs w:val="27"/>
                <w:lang w:val="ru"/>
              </w:rPr>
            </w:pPr>
            <w:r w:rsidRPr="0094153F">
              <w:rPr>
                <w:color w:val="000000"/>
                <w:sz w:val="27"/>
                <w:szCs w:val="27"/>
                <w:lang w:val="ru"/>
              </w:rPr>
              <w:t>У</w:t>
            </w:r>
            <w:proofErr w:type="spellStart"/>
            <w:r w:rsidRPr="0094153F">
              <w:rPr>
                <w:color w:val="000000"/>
                <w:sz w:val="27"/>
                <w:szCs w:val="27"/>
              </w:rPr>
              <w:t>ведомление</w:t>
            </w:r>
            <w:proofErr w:type="spellEnd"/>
            <w:r w:rsidRPr="0094153F">
              <w:rPr>
                <w:color w:val="000000"/>
                <w:sz w:val="27"/>
                <w:szCs w:val="27"/>
              </w:rPr>
              <w:t xml:space="preserve"> о планируемом сносе и документы, прилагаемые к нему, </w:t>
            </w:r>
            <w:r w:rsidRPr="0094153F">
              <w:rPr>
                <w:color w:val="000000"/>
                <w:sz w:val="27"/>
                <w:szCs w:val="27"/>
              </w:rPr>
              <w:lastRenderedPageBreak/>
              <w:t>уведомление о завершении сноса поданы в неуполномоченный орган</w:t>
            </w:r>
          </w:p>
        </w:tc>
        <w:tc>
          <w:tcPr>
            <w:tcW w:w="0" w:type="auto"/>
          </w:tcPr>
          <w:p w14:paraId="2BF51D9B" w14:textId="77777777" w:rsidR="0094153F" w:rsidRPr="0094153F" w:rsidRDefault="0094153F" w:rsidP="0094153F">
            <w:pPr>
              <w:spacing w:after="0" w:line="240" w:lineRule="auto"/>
              <w:ind w:right="340"/>
              <w:jc w:val="both"/>
              <w:rPr>
                <w:color w:val="000000"/>
                <w:sz w:val="27"/>
                <w:szCs w:val="27"/>
                <w:lang w:val="ru"/>
              </w:rPr>
            </w:pPr>
          </w:p>
        </w:tc>
      </w:tr>
      <w:tr w:rsidR="0094153F" w:rsidRPr="0094153F" w14:paraId="77B26347" w14:textId="77777777" w:rsidTr="00541AB7">
        <w:tc>
          <w:tcPr>
            <w:tcW w:w="0" w:type="auto"/>
          </w:tcPr>
          <w:p w14:paraId="6E3F1545" w14:textId="77777777" w:rsidR="0094153F" w:rsidRPr="0094153F" w:rsidRDefault="0094153F" w:rsidP="0094153F">
            <w:pPr>
              <w:spacing w:after="0" w:line="240" w:lineRule="auto"/>
              <w:ind w:right="340"/>
              <w:jc w:val="both"/>
              <w:rPr>
                <w:color w:val="000000"/>
                <w:sz w:val="27"/>
                <w:szCs w:val="27"/>
                <w:lang w:val="ru"/>
              </w:rPr>
            </w:pPr>
            <w:r w:rsidRPr="0094153F">
              <w:rPr>
                <w:color w:val="000000"/>
                <w:sz w:val="27"/>
                <w:szCs w:val="27"/>
                <w:lang w:val="ru"/>
              </w:rPr>
              <w:t>Подпункт 3 пункта 2.16</w:t>
            </w:r>
          </w:p>
        </w:tc>
        <w:tc>
          <w:tcPr>
            <w:tcW w:w="0" w:type="auto"/>
          </w:tcPr>
          <w:p w14:paraId="051FDD4C" w14:textId="66C2064E" w:rsidR="0094153F" w:rsidRPr="006C5DC7" w:rsidRDefault="006C5DC7" w:rsidP="0094153F">
            <w:pPr>
              <w:spacing w:after="0" w:line="240" w:lineRule="auto"/>
              <w:ind w:right="29"/>
              <w:jc w:val="both"/>
              <w:rPr>
                <w:color w:val="000000"/>
                <w:sz w:val="27"/>
                <w:szCs w:val="27"/>
              </w:rPr>
            </w:pPr>
            <w:r>
              <w:rPr>
                <w:color w:val="000000"/>
                <w:sz w:val="27"/>
                <w:szCs w:val="27"/>
              </w:rPr>
              <w:t>У</w:t>
            </w:r>
            <w:r w:rsidRPr="006C5DC7">
              <w:rPr>
                <w:color w:val="000000"/>
                <w:sz w:val="27"/>
                <w:szCs w:val="27"/>
              </w:rPr>
              <w:t>ведомление о планируемом сносе либо уведомление о завершении сноса представлено в электронной форме с нарушением требований;</w:t>
            </w:r>
          </w:p>
        </w:tc>
        <w:tc>
          <w:tcPr>
            <w:tcW w:w="0" w:type="auto"/>
          </w:tcPr>
          <w:p w14:paraId="32796F5F" w14:textId="77777777" w:rsidR="0094153F" w:rsidRPr="0094153F" w:rsidRDefault="0094153F" w:rsidP="0094153F">
            <w:pPr>
              <w:spacing w:after="0" w:line="240" w:lineRule="auto"/>
              <w:ind w:right="340"/>
              <w:jc w:val="both"/>
              <w:rPr>
                <w:color w:val="000000"/>
                <w:sz w:val="27"/>
                <w:szCs w:val="27"/>
                <w:lang w:val="ru"/>
              </w:rPr>
            </w:pPr>
          </w:p>
        </w:tc>
      </w:tr>
      <w:tr w:rsidR="006C5DC7" w:rsidRPr="0094153F" w14:paraId="649DA56C" w14:textId="77777777" w:rsidTr="00541AB7">
        <w:tc>
          <w:tcPr>
            <w:tcW w:w="0" w:type="auto"/>
          </w:tcPr>
          <w:p w14:paraId="61C65A9A" w14:textId="74DE45A8" w:rsidR="006C5DC7" w:rsidRPr="0094153F" w:rsidRDefault="006C5DC7" w:rsidP="0094153F">
            <w:pPr>
              <w:spacing w:after="0" w:line="240" w:lineRule="auto"/>
              <w:ind w:right="340"/>
              <w:jc w:val="both"/>
              <w:rPr>
                <w:color w:val="000000"/>
                <w:sz w:val="27"/>
                <w:szCs w:val="27"/>
                <w:lang w:val="ru"/>
              </w:rPr>
            </w:pPr>
            <w:r>
              <w:rPr>
                <w:color w:val="000000"/>
                <w:sz w:val="27"/>
                <w:szCs w:val="27"/>
                <w:lang w:val="ru"/>
              </w:rPr>
              <w:t>Подпункт 4</w:t>
            </w:r>
            <w:r w:rsidRPr="006C5DC7">
              <w:rPr>
                <w:color w:val="000000"/>
                <w:sz w:val="27"/>
                <w:szCs w:val="27"/>
                <w:lang w:val="ru"/>
              </w:rPr>
              <w:t xml:space="preserve"> пункта 2.16</w:t>
            </w:r>
          </w:p>
        </w:tc>
        <w:tc>
          <w:tcPr>
            <w:tcW w:w="0" w:type="auto"/>
          </w:tcPr>
          <w:p w14:paraId="118EBECF" w14:textId="0DBA4AB3" w:rsidR="006C5DC7" w:rsidRPr="0094153F" w:rsidRDefault="006C5DC7" w:rsidP="0094153F">
            <w:pPr>
              <w:spacing w:after="0" w:line="240" w:lineRule="auto"/>
              <w:ind w:right="29"/>
              <w:jc w:val="both"/>
              <w:rPr>
                <w:color w:val="000000"/>
                <w:sz w:val="27"/>
                <w:szCs w:val="27"/>
                <w:lang w:val="ru"/>
              </w:rPr>
            </w:pPr>
            <w:r>
              <w:rPr>
                <w:color w:val="000000"/>
                <w:sz w:val="27"/>
                <w:szCs w:val="27"/>
                <w:lang w:val="ru"/>
              </w:rPr>
              <w:t>Н</w:t>
            </w:r>
            <w:proofErr w:type="spellStart"/>
            <w:r w:rsidRPr="006C5DC7">
              <w:rPr>
                <w:color w:val="000000"/>
                <w:sz w:val="27"/>
                <w:szCs w:val="27"/>
              </w:rPr>
              <w:t>еполное</w:t>
            </w:r>
            <w:proofErr w:type="spellEnd"/>
            <w:r w:rsidRPr="006C5DC7">
              <w:rPr>
                <w:color w:val="000000"/>
                <w:sz w:val="27"/>
                <w:szCs w:val="27"/>
              </w:rPr>
              <w:t xml:space="preserve"> заполнение полей в форме уведомления, в том числе интерактивной форме уведомления на ЕПГУ</w:t>
            </w:r>
          </w:p>
        </w:tc>
        <w:tc>
          <w:tcPr>
            <w:tcW w:w="0" w:type="auto"/>
          </w:tcPr>
          <w:p w14:paraId="2C3ABE27" w14:textId="77777777" w:rsidR="006C5DC7" w:rsidRPr="0094153F" w:rsidRDefault="006C5DC7" w:rsidP="0094153F">
            <w:pPr>
              <w:spacing w:after="0" w:line="240" w:lineRule="auto"/>
              <w:ind w:right="340"/>
              <w:jc w:val="both"/>
              <w:rPr>
                <w:color w:val="000000"/>
                <w:sz w:val="27"/>
                <w:szCs w:val="27"/>
                <w:lang w:val="ru"/>
              </w:rPr>
            </w:pPr>
          </w:p>
        </w:tc>
      </w:tr>
      <w:tr w:rsidR="006C5DC7" w:rsidRPr="0094153F" w14:paraId="627F1E61" w14:textId="77777777" w:rsidTr="00541AB7">
        <w:tc>
          <w:tcPr>
            <w:tcW w:w="0" w:type="auto"/>
          </w:tcPr>
          <w:p w14:paraId="7F8FB2D1" w14:textId="117ED641" w:rsidR="006C5DC7" w:rsidRPr="0094153F" w:rsidRDefault="006C5DC7" w:rsidP="0094153F">
            <w:pPr>
              <w:spacing w:after="0" w:line="240" w:lineRule="auto"/>
              <w:ind w:right="340"/>
              <w:jc w:val="both"/>
              <w:rPr>
                <w:color w:val="000000"/>
                <w:sz w:val="27"/>
                <w:szCs w:val="27"/>
                <w:lang w:val="ru"/>
              </w:rPr>
            </w:pPr>
            <w:r>
              <w:rPr>
                <w:color w:val="000000"/>
                <w:sz w:val="27"/>
                <w:szCs w:val="27"/>
                <w:lang w:val="ru"/>
              </w:rPr>
              <w:t>Подпункт 5</w:t>
            </w:r>
            <w:r w:rsidRPr="006C5DC7">
              <w:rPr>
                <w:color w:val="000000"/>
                <w:sz w:val="27"/>
                <w:szCs w:val="27"/>
                <w:lang w:val="ru"/>
              </w:rPr>
              <w:t xml:space="preserve"> пункта 2.16</w:t>
            </w:r>
          </w:p>
        </w:tc>
        <w:tc>
          <w:tcPr>
            <w:tcW w:w="0" w:type="auto"/>
          </w:tcPr>
          <w:p w14:paraId="46CBF60F" w14:textId="19BE1B29" w:rsidR="006C5DC7" w:rsidRPr="0094153F" w:rsidRDefault="006C5DC7" w:rsidP="0094153F">
            <w:pPr>
              <w:spacing w:after="0" w:line="240" w:lineRule="auto"/>
              <w:ind w:right="29"/>
              <w:jc w:val="both"/>
              <w:rPr>
                <w:color w:val="000000"/>
                <w:sz w:val="27"/>
                <w:szCs w:val="27"/>
                <w:lang w:val="ru"/>
              </w:rPr>
            </w:pPr>
            <w:r>
              <w:rPr>
                <w:color w:val="000000"/>
                <w:sz w:val="27"/>
                <w:szCs w:val="27"/>
              </w:rPr>
              <w:t>П</w:t>
            </w:r>
            <w:r w:rsidRPr="006C5DC7">
              <w:rPr>
                <w:color w:val="000000"/>
                <w:sz w:val="27"/>
                <w:szCs w:val="27"/>
              </w:rPr>
              <w:t>редставление неполного комплекта документов, необходимых для предоставления муниципальной услуги.</w:t>
            </w:r>
          </w:p>
        </w:tc>
        <w:tc>
          <w:tcPr>
            <w:tcW w:w="0" w:type="auto"/>
          </w:tcPr>
          <w:p w14:paraId="19AB7A4A" w14:textId="77777777" w:rsidR="006C5DC7" w:rsidRPr="0094153F" w:rsidRDefault="006C5DC7" w:rsidP="0094153F">
            <w:pPr>
              <w:spacing w:after="0" w:line="240" w:lineRule="auto"/>
              <w:ind w:right="340"/>
              <w:jc w:val="both"/>
              <w:rPr>
                <w:color w:val="000000"/>
                <w:sz w:val="27"/>
                <w:szCs w:val="27"/>
                <w:lang w:val="ru"/>
              </w:rPr>
            </w:pPr>
          </w:p>
        </w:tc>
      </w:tr>
    </w:tbl>
    <w:p w14:paraId="29B3B7D4" w14:textId="77777777" w:rsidR="0094153F" w:rsidRPr="0094153F" w:rsidRDefault="0094153F" w:rsidP="0094153F">
      <w:pPr>
        <w:spacing w:after="0" w:line="240" w:lineRule="auto"/>
        <w:ind w:left="80" w:right="580" w:firstLine="720"/>
        <w:rPr>
          <w:rFonts w:ascii="Times New Roman" w:hAnsi="Times New Roman"/>
          <w:color w:val="000000"/>
          <w:sz w:val="27"/>
          <w:szCs w:val="27"/>
          <w:lang w:val="ru"/>
        </w:rPr>
      </w:pPr>
      <w:r w:rsidRPr="0094153F">
        <w:rPr>
          <w:rFonts w:ascii="Times New Roman" w:hAnsi="Times New Roman"/>
          <w:color w:val="000000"/>
          <w:sz w:val="27"/>
          <w:szCs w:val="27"/>
          <w:lang w:val="ru"/>
        </w:rPr>
        <w:t>Вы вправе повторно обратиться в уполномоченный орган с заявлением о предоставлении услуги после устранения указанных нарушений.</w:t>
      </w:r>
    </w:p>
    <w:p w14:paraId="6EA01728" w14:textId="77777777" w:rsidR="0094153F" w:rsidRPr="0094153F" w:rsidRDefault="0094153F" w:rsidP="0094153F">
      <w:pPr>
        <w:spacing w:after="0" w:line="240" w:lineRule="auto"/>
        <w:ind w:firstLine="709"/>
        <w:rPr>
          <w:rFonts w:ascii="Times New Roman" w:hAnsi="Times New Roman"/>
          <w:color w:val="000000"/>
          <w:sz w:val="27"/>
          <w:szCs w:val="27"/>
          <w:lang w:val="ru"/>
        </w:rPr>
      </w:pPr>
      <w:r w:rsidRPr="0094153F">
        <w:rPr>
          <w:rFonts w:ascii="Times New Roman" w:hAnsi="Times New Roman"/>
          <w:color w:val="000000"/>
          <w:sz w:val="27"/>
          <w:szCs w:val="27"/>
          <w:lang w:val="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EA53CE4" w14:textId="77777777" w:rsidR="0094153F" w:rsidRPr="0094153F" w:rsidRDefault="0094153F" w:rsidP="0094153F">
      <w:pPr>
        <w:spacing w:after="0" w:line="168" w:lineRule="auto"/>
        <w:rPr>
          <w:rFonts w:ascii="Arial Unicode MS" w:eastAsia="Arial Unicode MS" w:hAnsi="Arial Unicode MS" w:cs="Arial Unicode MS"/>
          <w:color w:val="000000"/>
          <w:sz w:val="28"/>
          <w:szCs w:val="28"/>
        </w:rPr>
      </w:pPr>
    </w:p>
    <w:p w14:paraId="741DA4E8" w14:textId="63851CE9" w:rsidR="0094153F" w:rsidRPr="0094153F" w:rsidRDefault="0094153F" w:rsidP="0094153F">
      <w:pPr>
        <w:spacing w:after="0" w:line="168" w:lineRule="auto"/>
        <w:rPr>
          <w:rFonts w:ascii="Arial Unicode MS" w:eastAsia="Arial Unicode MS" w:hAnsi="Arial Unicode MS" w:cs="Arial Unicode MS"/>
          <w:color w:val="000000"/>
          <w:sz w:val="28"/>
          <w:szCs w:val="28"/>
        </w:rPr>
      </w:pPr>
      <w:r w:rsidRPr="0094153F">
        <w:rPr>
          <w:rFonts w:ascii="Arial Unicode MS" w:eastAsia="Arial Unicode MS" w:hAnsi="Arial Unicode MS" w:cs="Arial Unicode MS"/>
          <w:color w:val="000000"/>
          <w:sz w:val="28"/>
          <w:szCs w:val="28"/>
        </w:rPr>
        <w:t>__________________________________</w:t>
      </w:r>
      <w:r w:rsidR="006704DE">
        <w:rPr>
          <w:rFonts w:ascii="Arial Unicode MS" w:eastAsia="Arial Unicode MS" w:hAnsi="Arial Unicode MS" w:cs="Arial Unicode MS"/>
          <w:color w:val="000000"/>
          <w:sz w:val="28"/>
          <w:szCs w:val="28"/>
        </w:rPr>
        <w:tab/>
      </w:r>
      <w:r w:rsidRPr="0094153F">
        <w:rPr>
          <w:rFonts w:ascii="Arial Unicode MS" w:eastAsia="Arial Unicode MS" w:hAnsi="Arial Unicode MS" w:cs="Arial Unicode MS"/>
          <w:color w:val="000000"/>
          <w:sz w:val="28"/>
          <w:szCs w:val="28"/>
        </w:rPr>
        <w:t>___________</w:t>
      </w:r>
      <w:r w:rsidR="006704DE">
        <w:rPr>
          <w:rFonts w:ascii="Arial Unicode MS" w:eastAsia="Arial Unicode MS" w:hAnsi="Arial Unicode MS" w:cs="Arial Unicode MS"/>
          <w:color w:val="000000"/>
          <w:sz w:val="28"/>
          <w:szCs w:val="28"/>
        </w:rPr>
        <w:tab/>
      </w:r>
      <w:r w:rsidRPr="0094153F">
        <w:rPr>
          <w:rFonts w:ascii="Arial Unicode MS" w:eastAsia="Arial Unicode MS" w:hAnsi="Arial Unicode MS" w:cs="Arial Unicode MS"/>
          <w:color w:val="000000"/>
          <w:sz w:val="28"/>
          <w:szCs w:val="28"/>
        </w:rPr>
        <w:t xml:space="preserve">______________ </w:t>
      </w:r>
    </w:p>
    <w:p w14:paraId="304C4D52" w14:textId="3A6282B7" w:rsidR="0094153F" w:rsidRPr="0094153F" w:rsidRDefault="0094153F" w:rsidP="0094153F">
      <w:pPr>
        <w:spacing w:after="0" w:line="168" w:lineRule="auto"/>
        <w:rPr>
          <w:rFonts w:ascii="Times New Roman" w:eastAsia="Arial Unicode MS" w:hAnsi="Times New Roman"/>
          <w:color w:val="000000"/>
          <w:sz w:val="24"/>
          <w:szCs w:val="24"/>
        </w:rPr>
      </w:pPr>
      <w:r w:rsidRPr="0094153F">
        <w:rPr>
          <w:rFonts w:ascii="Times New Roman" w:eastAsia="Arial Unicode MS" w:hAnsi="Times New Roman"/>
          <w:color w:val="000000"/>
          <w:sz w:val="18"/>
          <w:szCs w:val="18"/>
        </w:rPr>
        <w:t>(должность сотрудника органа власти, принявшего решение)</w:t>
      </w:r>
      <w:r w:rsidR="006704DE">
        <w:rPr>
          <w:rFonts w:ascii="Times New Roman" w:eastAsia="Arial Unicode MS" w:hAnsi="Times New Roman"/>
          <w:color w:val="000000"/>
          <w:sz w:val="18"/>
          <w:szCs w:val="18"/>
        </w:rPr>
        <w:t xml:space="preserve"> </w:t>
      </w:r>
      <w:r w:rsidRPr="0094153F">
        <w:rPr>
          <w:rFonts w:ascii="Times New Roman" w:eastAsia="Arial Unicode MS" w:hAnsi="Times New Roman"/>
          <w:color w:val="000000"/>
          <w:sz w:val="18"/>
          <w:szCs w:val="18"/>
        </w:rPr>
        <w:t>(подпись)</w:t>
      </w:r>
      <w:r w:rsidR="006704DE">
        <w:rPr>
          <w:rFonts w:ascii="Times New Roman" w:eastAsia="Arial Unicode MS" w:hAnsi="Times New Roman"/>
          <w:color w:val="000000"/>
          <w:sz w:val="18"/>
          <w:szCs w:val="18"/>
        </w:rPr>
        <w:t xml:space="preserve"> </w:t>
      </w:r>
      <w:r w:rsidRPr="0094153F">
        <w:rPr>
          <w:rFonts w:ascii="Times New Roman" w:eastAsia="Arial Unicode MS" w:hAnsi="Times New Roman"/>
          <w:color w:val="000000"/>
          <w:sz w:val="18"/>
          <w:szCs w:val="18"/>
        </w:rPr>
        <w:t>(расшифровка подписи)</w:t>
      </w:r>
      <w:r w:rsidR="006704DE">
        <w:rPr>
          <w:rFonts w:ascii="Times New Roman" w:eastAsia="Arial Unicode MS" w:hAnsi="Times New Roman"/>
          <w:color w:val="000000"/>
          <w:sz w:val="24"/>
          <w:szCs w:val="24"/>
        </w:rPr>
        <w:t xml:space="preserve"> </w:t>
      </w:r>
    </w:p>
    <w:p w14:paraId="7A3F1223" w14:textId="77777777" w:rsidR="0094153F" w:rsidRPr="0094153F" w:rsidRDefault="0094153F" w:rsidP="0094153F">
      <w:pPr>
        <w:spacing w:after="0" w:line="168" w:lineRule="auto"/>
        <w:rPr>
          <w:rFonts w:ascii="Times New Roman" w:eastAsia="Arial Unicode MS" w:hAnsi="Times New Roman"/>
          <w:color w:val="000000"/>
          <w:sz w:val="24"/>
          <w:szCs w:val="24"/>
        </w:rPr>
      </w:pPr>
    </w:p>
    <w:p w14:paraId="60A7B044" w14:textId="7E289306" w:rsidR="0094153F" w:rsidRPr="0094153F" w:rsidRDefault="006704DE" w:rsidP="0094153F">
      <w:pPr>
        <w:spacing w:after="0" w:line="240" w:lineRule="auto"/>
        <w:ind w:left="284"/>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94153F" w:rsidRPr="0094153F">
        <w:rPr>
          <w:rFonts w:ascii="Times New Roman" w:eastAsia="Arial Unicode MS" w:hAnsi="Times New Roman"/>
          <w:color w:val="000000"/>
          <w:sz w:val="24"/>
          <w:szCs w:val="24"/>
        </w:rPr>
        <w:t>«___» _________________ 20___г.</w:t>
      </w:r>
    </w:p>
    <w:p w14:paraId="1C21FBBE" w14:textId="2DDCA3DE" w:rsidR="0094153F" w:rsidRPr="0094153F" w:rsidRDefault="006704DE" w:rsidP="0094153F">
      <w:pPr>
        <w:spacing w:before="120" w:after="0" w:line="240" w:lineRule="auto"/>
        <w:ind w:left="284"/>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94153F" w:rsidRPr="0094153F">
        <w:rPr>
          <w:rFonts w:ascii="Times New Roman" w:eastAsia="Arial Unicode MS" w:hAnsi="Times New Roman"/>
          <w:color w:val="000000"/>
          <w:sz w:val="24"/>
          <w:szCs w:val="24"/>
        </w:rPr>
        <w:t>М. П.</w:t>
      </w:r>
    </w:p>
    <w:p w14:paraId="42D4F2F4" w14:textId="2B404B78" w:rsidR="0024415E" w:rsidRDefault="006704DE" w:rsidP="00FD669F">
      <w:pPr>
        <w:spacing w:after="0" w:line="168" w:lineRule="auto"/>
        <w:rPr>
          <w:rFonts w:ascii="Times New Roman" w:hAnsi="Times New Roman"/>
          <w:sz w:val="28"/>
          <w:szCs w:val="28"/>
        </w:rPr>
      </w:pPr>
      <w:r>
        <w:rPr>
          <w:rFonts w:ascii="Times New Roman" w:eastAsia="Arial Unicode MS" w:hAnsi="Times New Roman"/>
          <w:color w:val="000000"/>
          <w:sz w:val="24"/>
          <w:szCs w:val="24"/>
        </w:rPr>
        <w:t xml:space="preserve"> </w:t>
      </w:r>
    </w:p>
    <w:p w14:paraId="2CE0F389" w14:textId="77777777"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EF58DB" w:rsidSect="006704DE">
      <w:headerReference w:type="default" r:id="rId28"/>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3AAE" w14:textId="77777777" w:rsidR="00D93A35" w:rsidRDefault="00D93A35" w:rsidP="00F717EA">
      <w:pPr>
        <w:spacing w:after="0" w:line="240" w:lineRule="auto"/>
      </w:pPr>
      <w:r>
        <w:separator/>
      </w:r>
    </w:p>
  </w:endnote>
  <w:endnote w:type="continuationSeparator" w:id="0">
    <w:p w14:paraId="0BF494FA" w14:textId="77777777" w:rsidR="00D93A35" w:rsidRDefault="00D93A3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E1ABA" w14:textId="77777777" w:rsidR="00D93A35" w:rsidRDefault="00D93A35" w:rsidP="00F717EA">
      <w:pPr>
        <w:spacing w:after="0" w:line="240" w:lineRule="auto"/>
      </w:pPr>
      <w:r>
        <w:separator/>
      </w:r>
    </w:p>
  </w:footnote>
  <w:footnote w:type="continuationSeparator" w:id="0">
    <w:p w14:paraId="625EAF75" w14:textId="77777777" w:rsidR="00D93A35" w:rsidRDefault="00D93A35" w:rsidP="00F7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8144" w14:textId="77777777" w:rsidR="006704DE" w:rsidRDefault="006704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0" w15:restartNumberingAfterBreak="0">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2F6748CF"/>
    <w:multiLevelType w:val="multilevel"/>
    <w:tmpl w:val="04822BDC"/>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ACE7572"/>
    <w:multiLevelType w:val="hybridMultilevel"/>
    <w:tmpl w:val="F50EC924"/>
    <w:lvl w:ilvl="0" w:tplc="96F251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5"/>
  </w:num>
  <w:num w:numId="40">
    <w:abstractNumId w:val="43"/>
  </w:num>
  <w:num w:numId="41">
    <w:abstractNumId w:val="38"/>
  </w:num>
  <w:num w:numId="42">
    <w:abstractNumId w:val="40"/>
  </w:num>
  <w:num w:numId="43">
    <w:abstractNumId w:val="39"/>
  </w:num>
  <w:num w:numId="44">
    <w:abstractNumId w:val="42"/>
  </w:num>
  <w:num w:numId="45">
    <w:abstractNumId w:val="4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790D"/>
    <w:rsid w:val="00024280"/>
    <w:rsid w:val="0002689F"/>
    <w:rsid w:val="00030768"/>
    <w:rsid w:val="0004100C"/>
    <w:rsid w:val="000410CB"/>
    <w:rsid w:val="00056BCB"/>
    <w:rsid w:val="00066117"/>
    <w:rsid w:val="00076862"/>
    <w:rsid w:val="00080530"/>
    <w:rsid w:val="00083E99"/>
    <w:rsid w:val="000868D9"/>
    <w:rsid w:val="0009713A"/>
    <w:rsid w:val="000A314F"/>
    <w:rsid w:val="000B1C43"/>
    <w:rsid w:val="000B54EB"/>
    <w:rsid w:val="000B5C33"/>
    <w:rsid w:val="000E11B7"/>
    <w:rsid w:val="000E7B00"/>
    <w:rsid w:val="000F1FBA"/>
    <w:rsid w:val="000F251E"/>
    <w:rsid w:val="00104213"/>
    <w:rsid w:val="00154168"/>
    <w:rsid w:val="001557CC"/>
    <w:rsid w:val="001731ED"/>
    <w:rsid w:val="00185FD7"/>
    <w:rsid w:val="001937D1"/>
    <w:rsid w:val="001A1339"/>
    <w:rsid w:val="001B375C"/>
    <w:rsid w:val="001C535E"/>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4782"/>
    <w:rsid w:val="00287151"/>
    <w:rsid w:val="002913E7"/>
    <w:rsid w:val="00291844"/>
    <w:rsid w:val="002A2E41"/>
    <w:rsid w:val="002B282C"/>
    <w:rsid w:val="002C4F8E"/>
    <w:rsid w:val="002C6CCD"/>
    <w:rsid w:val="002D3FA7"/>
    <w:rsid w:val="002D5D18"/>
    <w:rsid w:val="002E2C81"/>
    <w:rsid w:val="002F4844"/>
    <w:rsid w:val="0030518F"/>
    <w:rsid w:val="00306107"/>
    <w:rsid w:val="00331925"/>
    <w:rsid w:val="0033521B"/>
    <w:rsid w:val="003473BF"/>
    <w:rsid w:val="003509A1"/>
    <w:rsid w:val="00364305"/>
    <w:rsid w:val="003725FD"/>
    <w:rsid w:val="00387137"/>
    <w:rsid w:val="003959EC"/>
    <w:rsid w:val="003B200A"/>
    <w:rsid w:val="003C03A7"/>
    <w:rsid w:val="003C7D5D"/>
    <w:rsid w:val="003D3053"/>
    <w:rsid w:val="003E70CF"/>
    <w:rsid w:val="003F1128"/>
    <w:rsid w:val="00410F02"/>
    <w:rsid w:val="00414957"/>
    <w:rsid w:val="0042199B"/>
    <w:rsid w:val="0042548F"/>
    <w:rsid w:val="00434923"/>
    <w:rsid w:val="00445267"/>
    <w:rsid w:val="00475AE2"/>
    <w:rsid w:val="004876BF"/>
    <w:rsid w:val="004925CF"/>
    <w:rsid w:val="00493FD9"/>
    <w:rsid w:val="004961BB"/>
    <w:rsid w:val="004A6F91"/>
    <w:rsid w:val="004E224A"/>
    <w:rsid w:val="004F204B"/>
    <w:rsid w:val="00500880"/>
    <w:rsid w:val="00513140"/>
    <w:rsid w:val="005207C4"/>
    <w:rsid w:val="00526008"/>
    <w:rsid w:val="00526E9B"/>
    <w:rsid w:val="00535647"/>
    <w:rsid w:val="0053619C"/>
    <w:rsid w:val="00541AB7"/>
    <w:rsid w:val="00545918"/>
    <w:rsid w:val="00554C5A"/>
    <w:rsid w:val="00556F82"/>
    <w:rsid w:val="005A7F13"/>
    <w:rsid w:val="005B56CC"/>
    <w:rsid w:val="005D0B36"/>
    <w:rsid w:val="005D4988"/>
    <w:rsid w:val="005E4F16"/>
    <w:rsid w:val="005F2919"/>
    <w:rsid w:val="005F5079"/>
    <w:rsid w:val="0060078C"/>
    <w:rsid w:val="00632D8A"/>
    <w:rsid w:val="006362D3"/>
    <w:rsid w:val="0063678F"/>
    <w:rsid w:val="00664D9F"/>
    <w:rsid w:val="0066588A"/>
    <w:rsid w:val="006667D3"/>
    <w:rsid w:val="006704DE"/>
    <w:rsid w:val="006716F5"/>
    <w:rsid w:val="006864A3"/>
    <w:rsid w:val="00687684"/>
    <w:rsid w:val="006948C2"/>
    <w:rsid w:val="00696E6C"/>
    <w:rsid w:val="006B021D"/>
    <w:rsid w:val="006B3318"/>
    <w:rsid w:val="006B6747"/>
    <w:rsid w:val="006C18A2"/>
    <w:rsid w:val="006C5DC7"/>
    <w:rsid w:val="006C7BA5"/>
    <w:rsid w:val="006D73AC"/>
    <w:rsid w:val="006E58B9"/>
    <w:rsid w:val="006E701F"/>
    <w:rsid w:val="006F5429"/>
    <w:rsid w:val="0070018A"/>
    <w:rsid w:val="00700A4C"/>
    <w:rsid w:val="00713FCD"/>
    <w:rsid w:val="00733949"/>
    <w:rsid w:val="0074384E"/>
    <w:rsid w:val="007538BF"/>
    <w:rsid w:val="00755770"/>
    <w:rsid w:val="00761EBF"/>
    <w:rsid w:val="00767402"/>
    <w:rsid w:val="00774632"/>
    <w:rsid w:val="007748DA"/>
    <w:rsid w:val="0077540C"/>
    <w:rsid w:val="007870E7"/>
    <w:rsid w:val="007B3B72"/>
    <w:rsid w:val="007C4CFB"/>
    <w:rsid w:val="007C6CF8"/>
    <w:rsid w:val="007D7488"/>
    <w:rsid w:val="007E3F57"/>
    <w:rsid w:val="007F0A7D"/>
    <w:rsid w:val="00812B71"/>
    <w:rsid w:val="0081400C"/>
    <w:rsid w:val="00816010"/>
    <w:rsid w:val="008304F4"/>
    <w:rsid w:val="00831422"/>
    <w:rsid w:val="00835678"/>
    <w:rsid w:val="00840405"/>
    <w:rsid w:val="00846134"/>
    <w:rsid w:val="00852431"/>
    <w:rsid w:val="00855311"/>
    <w:rsid w:val="00861DE3"/>
    <w:rsid w:val="008654ED"/>
    <w:rsid w:val="0088111F"/>
    <w:rsid w:val="008B46A4"/>
    <w:rsid w:val="008E28A2"/>
    <w:rsid w:val="008F2B6D"/>
    <w:rsid w:val="008F2F0F"/>
    <w:rsid w:val="00905F4B"/>
    <w:rsid w:val="009066F2"/>
    <w:rsid w:val="00910D5A"/>
    <w:rsid w:val="0091418E"/>
    <w:rsid w:val="00925B7E"/>
    <w:rsid w:val="00931371"/>
    <w:rsid w:val="009326E9"/>
    <w:rsid w:val="0094153F"/>
    <w:rsid w:val="00952900"/>
    <w:rsid w:val="00952FD8"/>
    <w:rsid w:val="009554D4"/>
    <w:rsid w:val="00966001"/>
    <w:rsid w:val="0096607B"/>
    <w:rsid w:val="00977560"/>
    <w:rsid w:val="00995B07"/>
    <w:rsid w:val="009B11C5"/>
    <w:rsid w:val="009B2570"/>
    <w:rsid w:val="009B26D7"/>
    <w:rsid w:val="009B5835"/>
    <w:rsid w:val="009C3E3A"/>
    <w:rsid w:val="009D30A0"/>
    <w:rsid w:val="009F0B10"/>
    <w:rsid w:val="009F5C84"/>
    <w:rsid w:val="00A06AFA"/>
    <w:rsid w:val="00A16830"/>
    <w:rsid w:val="00A20471"/>
    <w:rsid w:val="00A30E40"/>
    <w:rsid w:val="00A5011A"/>
    <w:rsid w:val="00A51E62"/>
    <w:rsid w:val="00A610A3"/>
    <w:rsid w:val="00A76841"/>
    <w:rsid w:val="00A80683"/>
    <w:rsid w:val="00A8256E"/>
    <w:rsid w:val="00A8468B"/>
    <w:rsid w:val="00AA35C8"/>
    <w:rsid w:val="00AA7B64"/>
    <w:rsid w:val="00AB07D5"/>
    <w:rsid w:val="00AB40A5"/>
    <w:rsid w:val="00AD1C11"/>
    <w:rsid w:val="00AD2584"/>
    <w:rsid w:val="00AD703B"/>
    <w:rsid w:val="00AE0DA0"/>
    <w:rsid w:val="00AE1346"/>
    <w:rsid w:val="00AE7E1D"/>
    <w:rsid w:val="00B21976"/>
    <w:rsid w:val="00B2482A"/>
    <w:rsid w:val="00B26A79"/>
    <w:rsid w:val="00B42F0A"/>
    <w:rsid w:val="00B4737D"/>
    <w:rsid w:val="00B61FEF"/>
    <w:rsid w:val="00B652BA"/>
    <w:rsid w:val="00B751EC"/>
    <w:rsid w:val="00B84024"/>
    <w:rsid w:val="00B85F4E"/>
    <w:rsid w:val="00B92F0A"/>
    <w:rsid w:val="00B965A3"/>
    <w:rsid w:val="00BA3ABA"/>
    <w:rsid w:val="00BC26AD"/>
    <w:rsid w:val="00BC3CAC"/>
    <w:rsid w:val="00BD0E7C"/>
    <w:rsid w:val="00BF5ACF"/>
    <w:rsid w:val="00C058AD"/>
    <w:rsid w:val="00C3101A"/>
    <w:rsid w:val="00C33072"/>
    <w:rsid w:val="00C435BB"/>
    <w:rsid w:val="00C604AD"/>
    <w:rsid w:val="00C660C7"/>
    <w:rsid w:val="00C86582"/>
    <w:rsid w:val="00C96FE2"/>
    <w:rsid w:val="00CB0A10"/>
    <w:rsid w:val="00CB0C72"/>
    <w:rsid w:val="00CC12F3"/>
    <w:rsid w:val="00CD0C8B"/>
    <w:rsid w:val="00CD2F7D"/>
    <w:rsid w:val="00CE36C7"/>
    <w:rsid w:val="00CE59CB"/>
    <w:rsid w:val="00CE6066"/>
    <w:rsid w:val="00D03AAE"/>
    <w:rsid w:val="00D06372"/>
    <w:rsid w:val="00D16057"/>
    <w:rsid w:val="00D30267"/>
    <w:rsid w:val="00D367BD"/>
    <w:rsid w:val="00D52ED7"/>
    <w:rsid w:val="00D54391"/>
    <w:rsid w:val="00D55C8D"/>
    <w:rsid w:val="00D57AB9"/>
    <w:rsid w:val="00D62C14"/>
    <w:rsid w:val="00D643F3"/>
    <w:rsid w:val="00D65E61"/>
    <w:rsid w:val="00D708A7"/>
    <w:rsid w:val="00D8238B"/>
    <w:rsid w:val="00D84CA4"/>
    <w:rsid w:val="00D87276"/>
    <w:rsid w:val="00D93A35"/>
    <w:rsid w:val="00D95352"/>
    <w:rsid w:val="00D965B7"/>
    <w:rsid w:val="00DA61BF"/>
    <w:rsid w:val="00DB26A2"/>
    <w:rsid w:val="00DC3ECE"/>
    <w:rsid w:val="00DD6CAF"/>
    <w:rsid w:val="00DE1F70"/>
    <w:rsid w:val="00DE7B82"/>
    <w:rsid w:val="00DF0058"/>
    <w:rsid w:val="00DF27D3"/>
    <w:rsid w:val="00DF5A53"/>
    <w:rsid w:val="00E03238"/>
    <w:rsid w:val="00E06966"/>
    <w:rsid w:val="00E110C1"/>
    <w:rsid w:val="00E344AE"/>
    <w:rsid w:val="00E45854"/>
    <w:rsid w:val="00E53278"/>
    <w:rsid w:val="00E535F8"/>
    <w:rsid w:val="00E61AB3"/>
    <w:rsid w:val="00E70B78"/>
    <w:rsid w:val="00E71D51"/>
    <w:rsid w:val="00E9055B"/>
    <w:rsid w:val="00EA2BD1"/>
    <w:rsid w:val="00EA4C57"/>
    <w:rsid w:val="00EA5E61"/>
    <w:rsid w:val="00EA6638"/>
    <w:rsid w:val="00EB3C11"/>
    <w:rsid w:val="00EB4960"/>
    <w:rsid w:val="00EB6B96"/>
    <w:rsid w:val="00EB7A89"/>
    <w:rsid w:val="00EC18BD"/>
    <w:rsid w:val="00EC68D9"/>
    <w:rsid w:val="00EE0FCA"/>
    <w:rsid w:val="00EE23FC"/>
    <w:rsid w:val="00EF1695"/>
    <w:rsid w:val="00EF376F"/>
    <w:rsid w:val="00EF3B58"/>
    <w:rsid w:val="00EF58DB"/>
    <w:rsid w:val="00F14C9D"/>
    <w:rsid w:val="00F26F1C"/>
    <w:rsid w:val="00F37136"/>
    <w:rsid w:val="00F435E5"/>
    <w:rsid w:val="00F4647B"/>
    <w:rsid w:val="00F53DAF"/>
    <w:rsid w:val="00F6311D"/>
    <w:rsid w:val="00F66D73"/>
    <w:rsid w:val="00F706D1"/>
    <w:rsid w:val="00F717EA"/>
    <w:rsid w:val="00F72F45"/>
    <w:rsid w:val="00F8048B"/>
    <w:rsid w:val="00F9780B"/>
    <w:rsid w:val="00FA20FF"/>
    <w:rsid w:val="00FA5075"/>
    <w:rsid w:val="00FC634B"/>
    <w:rsid w:val="00FD2A09"/>
    <w:rsid w:val="00FD669F"/>
    <w:rsid w:val="00FE4826"/>
    <w:rsid w:val="00FF3812"/>
    <w:rsid w:val="00FF3DFC"/>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table" w:styleId="af">
    <w:name w:val="Table Grid"/>
    <w:basedOn w:val="a1"/>
    <w:uiPriority w:val="59"/>
    <w:locked/>
    <w:rsid w:val="0094153F"/>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9"/>
    <w:rsid w:val="00C604AD"/>
    <w:rPr>
      <w:rFonts w:ascii="Times New Roman" w:hAnsi="Times New Roman"/>
      <w:sz w:val="27"/>
      <w:szCs w:val="27"/>
      <w:shd w:val="clear" w:color="auto" w:fill="FFFFFF"/>
    </w:rPr>
  </w:style>
  <w:style w:type="paragraph" w:customStyle="1" w:styleId="9">
    <w:name w:val="Основной текст9"/>
    <w:basedOn w:val="a"/>
    <w:link w:val="Bodytext"/>
    <w:rsid w:val="00C604AD"/>
    <w:pPr>
      <w:shd w:val="clear" w:color="auto" w:fill="FFFFFF"/>
      <w:spacing w:before="420" w:after="1860" w:line="0" w:lineRule="atLeast"/>
      <w:ind w:hanging="720"/>
    </w:pPr>
    <w:rPr>
      <w:rFonts w:ascii="Times New Roman" w:hAnsi="Times New Roman"/>
      <w:sz w:val="27"/>
      <w:szCs w:val="27"/>
    </w:rPr>
  </w:style>
  <w:style w:type="paragraph" w:styleId="af0">
    <w:name w:val="Balloon Text"/>
    <w:basedOn w:val="a"/>
    <w:link w:val="af1"/>
    <w:uiPriority w:val="99"/>
    <w:semiHidden/>
    <w:unhideWhenUsed/>
    <w:rsid w:val="003C03A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C0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3965367">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leznodorojnenskoe.rk.gov.ru/" TargetMode="External"/><Relationship Id="rId13" Type="http://schemas.openxmlformats.org/officeDocument/2006/relationships/hyperlink" Target="consultantplus://offline/ref=963444432C31F75B74A75158F41B66EBABBC8CD1A5177C29F1CC03669E6CD6F21BEECFF07DA701515A0E1F17C6AA26ED8AD01B0497AB0EEF36K5G"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16FF902BDFE25612FA4EB7B7F2CC3DD866E795FBBD4973CF464A4C1BC177F5EEF6178D0973E1DF18nECCO" TargetMode="External"/><Relationship Id="rId7" Type="http://schemas.openxmlformats.org/officeDocument/2006/relationships/image" Target="media/image1.png"/><Relationship Id="rId12" Type="http://schemas.openxmlformats.org/officeDocument/2006/relationships/hyperlink" Target="consultantplus://offline/ref=963444432C31F75B74A75158F41B66EBABBC8CD1A5177C29F1CC03669E6CD6F21BEECFF374A60E5907540F138FFE2EF28FCA050289AB30KFG" TargetMode="External"/><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leznodorojnenskoe.rk.gov.ru/"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footnotes" Target="footnotes.xml"/><Relationship Id="rId15" Type="http://schemas.openxmlformats.org/officeDocument/2006/relationships/hyperlink" Target="consultantplus://offline/ref=963444432C31F75B74A75158F41B66EBABBC8CD1A5177C29F1CC03669E6CD6F21BEECFF07DA701515A0E1F17C6AA26ED8AD01B0497AB0EEF36K5G"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eader" Target="header1.xml"/><Relationship Id="rId10" Type="http://schemas.openxmlformats.org/officeDocument/2006/relationships/hyperlink" Target="https://gosuslugi82.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4" Type="http://schemas.openxmlformats.org/officeDocument/2006/relationships/webSettings" Target="webSettings.xml"/><Relationship Id="rId9" Type="http://schemas.openxmlformats.org/officeDocument/2006/relationships/hyperlink" Target="consultantplus://offline/ref=B0F5139906020350E43B08DFC9869DE8AAAB6B1FA4145814EF75C04672813461BB5789B74201CFB257A2032EC8B62DA932D7B05B96ACD69Bi63DF" TargetMode="External"/><Relationship Id="rId14" Type="http://schemas.openxmlformats.org/officeDocument/2006/relationships/hyperlink" Target="consultantplus://offline/ref=963444432C31F75B74A75158F41B66EBABBC8CD1A5177C29F1CC03669E6CD6F21BEECFF374A60E5907540F138FFE2EF28FCA050289AB30KFG"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15256</Words>
  <Characters>86962</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5</cp:revision>
  <cp:lastPrinted>2023-10-02T09:58:00Z</cp:lastPrinted>
  <dcterms:created xsi:type="dcterms:W3CDTF">2023-09-29T12:46:00Z</dcterms:created>
  <dcterms:modified xsi:type="dcterms:W3CDTF">2023-10-02T09:59:00Z</dcterms:modified>
</cp:coreProperties>
</file>