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2E" w:rsidRPr="00836E41" w:rsidRDefault="00500E2E" w:rsidP="0050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B7A0A"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72F33EA4" wp14:editId="78B70BFE">
            <wp:simplePos x="0" y="0"/>
            <wp:positionH relativeFrom="column">
              <wp:posOffset>2877820</wp:posOffset>
            </wp:positionH>
            <wp:positionV relativeFrom="paragraph">
              <wp:posOffset>-236220</wp:posOffset>
            </wp:positionV>
            <wp:extent cx="554355" cy="7778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E2E" w:rsidRDefault="00500E2E" w:rsidP="00500E2E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00E2E" w:rsidRDefault="00500E2E" w:rsidP="00500E2E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 КРЫМ</w:t>
      </w:r>
    </w:p>
    <w:p w:rsidR="00CD3206" w:rsidRPr="00C31E30" w:rsidRDefault="007A1E5E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E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33</w:t>
      </w:r>
      <w:r w:rsidR="00CD3206" w:rsidRPr="007A1E5E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7A1E5E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 декабря 2022 года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191</w:t>
      </w:r>
      <w:bookmarkStart w:id="0" w:name="_GoBack"/>
      <w:bookmarkEnd w:id="0"/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C31E30" w:rsidRDefault="00755653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4209CD" w:rsidRDefault="00740F70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40F70" w:rsidRPr="00500E2E" w:rsidRDefault="00740F70" w:rsidP="00500E2E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Устав </w:t>
      </w:r>
      <w:r w:rsidR="00755653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образования Железнодорожненское сельское поселение Бахчисарайского района Республики Крым</w:t>
      </w:r>
      <w:r w:rsidR="00DC18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(далее – Устав)</w:t>
      </w:r>
      <w:r w:rsidR="00755653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утвержденный решением Железнодорожненского сельского совета от 03.12.2014 № 3-25 </w:t>
      </w: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 и дополнения:</w:t>
      </w:r>
    </w:p>
    <w:p w:rsidR="00EE14C3" w:rsidRPr="00AB5DFC" w:rsidRDefault="009068C9" w:rsidP="00500E2E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Ч</w:t>
      </w:r>
      <w:r w:rsidR="00EE14C3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аст</w:t>
      </w:r>
      <w:r w:rsidR="004814AC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EE14C3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E14C3" w:rsidRPr="00AB5DFC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EE14C3" w:rsidRPr="00AB5DF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статьи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12</w:t>
      </w:r>
      <w:r w:rsidR="00DC189A" w:rsidRPr="00AB5DF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Устава </w:t>
      </w:r>
      <w:r w:rsidR="00EE14C3" w:rsidRPr="00AB5DFC">
        <w:rPr>
          <w:rFonts w:ascii="Times New Roman" w:eastAsia="Times New Roman" w:hAnsi="Times New Roman"/>
          <w:bCs/>
          <w:sz w:val="28"/>
          <w:szCs w:val="28"/>
          <w:lang w:eastAsia="ar-SA"/>
        </w:rPr>
        <w:t>изложить в следующей редакции:</w:t>
      </w:r>
    </w:p>
    <w:p w:rsidR="00EE14C3" w:rsidRPr="00AB5DFC" w:rsidRDefault="00EE14C3" w:rsidP="00500E2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DFC"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="004814A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9. </w:t>
      </w:r>
      <w:r w:rsidR="009068C9" w:rsidRPr="009068C9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</w:t>
      </w:r>
      <w:r w:rsidRPr="00AB5DFC"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</w:p>
    <w:p w:rsidR="00EE14C3" w:rsidRPr="00500E2E" w:rsidRDefault="004814AC" w:rsidP="00500E2E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Название </w:t>
      </w:r>
      <w:r w:rsidR="00EE14C3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статьи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="00EE14C3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D69D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Устава </w:t>
      </w:r>
      <w:r w:rsidR="00EE14C3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изложить в следующей редакции:</w:t>
      </w:r>
    </w:p>
    <w:p w:rsidR="00EE14C3" w:rsidRDefault="00EE14C3" w:rsidP="00500E2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="004814AC">
        <w:rPr>
          <w:rFonts w:ascii="Times New Roman" w:eastAsia="Times New Roman" w:hAnsi="Times New Roman"/>
          <w:bCs/>
          <w:sz w:val="28"/>
          <w:szCs w:val="28"/>
          <w:lang w:eastAsia="ar-SA"/>
        </w:rPr>
        <w:t>Публичные слушания, общественные обсуждения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</w:p>
    <w:p w:rsidR="00740F70" w:rsidRPr="00500E2E" w:rsidRDefault="00740F70" w:rsidP="00500E2E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решение в </w:t>
      </w:r>
      <w:r w:rsidR="00D40767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740F70" w:rsidRPr="00500E2E" w:rsidRDefault="00740F70" w:rsidP="00500E2E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администрации.</w:t>
      </w:r>
    </w:p>
    <w:p w:rsidR="00740F70" w:rsidRPr="00500E2E" w:rsidRDefault="006C5E3D" w:rsidP="00500E2E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Настоящее решение вступает в силу </w:t>
      </w:r>
      <w:r w:rsidR="00D06112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его официального опубликования (обнародования)</w:t>
      </w:r>
      <w:r w:rsidR="00740F70"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740F70" w:rsidRPr="00500E2E" w:rsidRDefault="00740F70" w:rsidP="00500E2E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0E2E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 настоящего решения оставляю за собой.</w:t>
      </w:r>
    </w:p>
    <w:p w:rsidR="000C6717" w:rsidRDefault="000C6717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D5342" w:rsidRPr="00C31E30" w:rsidRDefault="00AD5342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755653" w:rsidRPr="00C31E30" w:rsidRDefault="008A7F76" w:rsidP="0042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И.А. Колкунова</w:t>
      </w:r>
    </w:p>
    <w:sectPr w:rsidR="00755653" w:rsidRPr="00C31E30" w:rsidSect="002F29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47" w:rsidRDefault="009B5B47" w:rsidP="004E10C1">
      <w:pPr>
        <w:spacing w:after="0" w:line="240" w:lineRule="auto"/>
      </w:pPr>
      <w:r>
        <w:separator/>
      </w:r>
    </w:p>
  </w:endnote>
  <w:endnote w:type="continuationSeparator" w:id="0">
    <w:p w:rsidR="009B5B47" w:rsidRDefault="009B5B47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47" w:rsidRDefault="009B5B47" w:rsidP="004E10C1">
      <w:pPr>
        <w:spacing w:after="0" w:line="240" w:lineRule="auto"/>
      </w:pPr>
      <w:r>
        <w:separator/>
      </w:r>
    </w:p>
  </w:footnote>
  <w:footnote w:type="continuationSeparator" w:id="0">
    <w:p w:rsidR="009B5B47" w:rsidRDefault="009B5B47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532D3E"/>
    <w:multiLevelType w:val="hybridMultilevel"/>
    <w:tmpl w:val="DA56C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957AE"/>
    <w:multiLevelType w:val="multilevel"/>
    <w:tmpl w:val="2954D22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C51"/>
    <w:multiLevelType w:val="multilevel"/>
    <w:tmpl w:val="2954D22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50165"/>
    <w:rsid w:val="000C6717"/>
    <w:rsid w:val="00124BCA"/>
    <w:rsid w:val="00143166"/>
    <w:rsid w:val="001C4010"/>
    <w:rsid w:val="001D1D72"/>
    <w:rsid w:val="001E0232"/>
    <w:rsid w:val="001F2ED1"/>
    <w:rsid w:val="00227049"/>
    <w:rsid w:val="00230B3D"/>
    <w:rsid w:val="002F291F"/>
    <w:rsid w:val="00393ABE"/>
    <w:rsid w:val="00416E5A"/>
    <w:rsid w:val="004209CD"/>
    <w:rsid w:val="00431C38"/>
    <w:rsid w:val="004814AC"/>
    <w:rsid w:val="00492E11"/>
    <w:rsid w:val="004B2446"/>
    <w:rsid w:val="004E10C1"/>
    <w:rsid w:val="00500E2E"/>
    <w:rsid w:val="00506125"/>
    <w:rsid w:val="005623AD"/>
    <w:rsid w:val="0057541D"/>
    <w:rsid w:val="005B7A0A"/>
    <w:rsid w:val="005C378A"/>
    <w:rsid w:val="005D2050"/>
    <w:rsid w:val="005E7C30"/>
    <w:rsid w:val="006A6C24"/>
    <w:rsid w:val="006C01E7"/>
    <w:rsid w:val="006C5E3D"/>
    <w:rsid w:val="00740F70"/>
    <w:rsid w:val="00755653"/>
    <w:rsid w:val="007A1E5E"/>
    <w:rsid w:val="007B278A"/>
    <w:rsid w:val="007B4D8F"/>
    <w:rsid w:val="007C7717"/>
    <w:rsid w:val="007E6971"/>
    <w:rsid w:val="007E775B"/>
    <w:rsid w:val="00835EAC"/>
    <w:rsid w:val="00867514"/>
    <w:rsid w:val="008720E9"/>
    <w:rsid w:val="00886FB3"/>
    <w:rsid w:val="008A7F76"/>
    <w:rsid w:val="009068C9"/>
    <w:rsid w:val="0091132C"/>
    <w:rsid w:val="00954887"/>
    <w:rsid w:val="0095741B"/>
    <w:rsid w:val="009A0D56"/>
    <w:rsid w:val="009B5B47"/>
    <w:rsid w:val="009C05E2"/>
    <w:rsid w:val="009E0293"/>
    <w:rsid w:val="00A1413E"/>
    <w:rsid w:val="00A66791"/>
    <w:rsid w:val="00A67942"/>
    <w:rsid w:val="00AA5577"/>
    <w:rsid w:val="00AA72C5"/>
    <w:rsid w:val="00AB5DFC"/>
    <w:rsid w:val="00AD5342"/>
    <w:rsid w:val="00AF24F4"/>
    <w:rsid w:val="00B30D48"/>
    <w:rsid w:val="00B95559"/>
    <w:rsid w:val="00C21362"/>
    <w:rsid w:val="00C31E30"/>
    <w:rsid w:val="00C34C3D"/>
    <w:rsid w:val="00C36ACE"/>
    <w:rsid w:val="00C51F87"/>
    <w:rsid w:val="00CA6552"/>
    <w:rsid w:val="00CD3206"/>
    <w:rsid w:val="00CE5EF3"/>
    <w:rsid w:val="00D06112"/>
    <w:rsid w:val="00D257C7"/>
    <w:rsid w:val="00D40767"/>
    <w:rsid w:val="00D73514"/>
    <w:rsid w:val="00D80BCF"/>
    <w:rsid w:val="00DA13E7"/>
    <w:rsid w:val="00DC189A"/>
    <w:rsid w:val="00DE2CBC"/>
    <w:rsid w:val="00EB3D58"/>
    <w:rsid w:val="00EB4EA8"/>
    <w:rsid w:val="00ED1A53"/>
    <w:rsid w:val="00ED69D8"/>
    <w:rsid w:val="00EE14C3"/>
    <w:rsid w:val="00F01775"/>
    <w:rsid w:val="00F07B06"/>
    <w:rsid w:val="00F13A9C"/>
    <w:rsid w:val="00FB6565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654C-522E-449C-AF68-3FF8C076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2022-12-16T05:25:00Z</cp:lastPrinted>
  <dcterms:created xsi:type="dcterms:W3CDTF">2022-08-09T13:49:00Z</dcterms:created>
  <dcterms:modified xsi:type="dcterms:W3CDTF">2022-12-16T05:25:00Z</dcterms:modified>
</cp:coreProperties>
</file>