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9F3E9" w14:textId="77777777" w:rsidR="005E753D" w:rsidRPr="00374CC7" w:rsidRDefault="005E753D" w:rsidP="005E753D">
      <w:pPr>
        <w:ind w:firstLine="567"/>
        <w:jc w:val="both"/>
        <w:rPr>
          <w:lang w:eastAsia="en-US"/>
        </w:rPr>
      </w:pPr>
      <w:r w:rsidRPr="00374CC7">
        <w:rPr>
          <w:rFonts w:ascii="Calibri" w:hAnsi="Calibri"/>
          <w:noProof/>
          <w:sz w:val="22"/>
          <w:szCs w:val="22"/>
        </w:rPr>
        <w:drawing>
          <wp:anchor distT="0" distB="0" distL="114935" distR="114935" simplePos="0" relativeHeight="251807744" behindDoc="1" locked="0" layoutInCell="1" allowOverlap="1" wp14:anchorId="0BC49343" wp14:editId="0F521A2E">
            <wp:simplePos x="0" y="0"/>
            <wp:positionH relativeFrom="column">
              <wp:posOffset>2809875</wp:posOffset>
            </wp:positionH>
            <wp:positionV relativeFrom="paragraph">
              <wp:posOffset>-513715</wp:posOffset>
            </wp:positionV>
            <wp:extent cx="574675" cy="817245"/>
            <wp:effectExtent l="0" t="0" r="0" b="1905"/>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 cy="81724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page" w:tblpX="1093" w:tblpY="1711"/>
        <w:tblW w:w="10620" w:type="dxa"/>
        <w:tblLayout w:type="fixed"/>
        <w:tblLook w:val="04A0" w:firstRow="1" w:lastRow="0" w:firstColumn="1" w:lastColumn="0" w:noHBand="0" w:noVBand="1"/>
      </w:tblPr>
      <w:tblGrid>
        <w:gridCol w:w="3056"/>
        <w:gridCol w:w="3782"/>
        <w:gridCol w:w="3782"/>
      </w:tblGrid>
      <w:tr w:rsidR="005E753D" w:rsidRPr="00374CC7" w14:paraId="344A21E1" w14:textId="77777777" w:rsidTr="005E753D">
        <w:trPr>
          <w:trHeight w:val="115"/>
        </w:trPr>
        <w:tc>
          <w:tcPr>
            <w:tcW w:w="3056" w:type="dxa"/>
            <w:hideMark/>
          </w:tcPr>
          <w:p w14:paraId="41CF2615" w14:textId="77777777" w:rsidR="005E753D" w:rsidRPr="00374CC7" w:rsidRDefault="005E753D" w:rsidP="005E753D">
            <w:pPr>
              <w:jc w:val="center"/>
              <w:rPr>
                <w:b/>
                <w:sz w:val="20"/>
                <w:szCs w:val="20"/>
                <w:lang w:eastAsia="en-US"/>
              </w:rPr>
            </w:pPr>
            <w:r w:rsidRPr="00374CC7">
              <w:rPr>
                <w:b/>
                <w:sz w:val="20"/>
                <w:szCs w:val="20"/>
                <w:lang w:eastAsia="en-US"/>
              </w:rPr>
              <w:t>КЪЫРЫМ ДЖУМХУРИЕТИ</w:t>
            </w:r>
          </w:p>
          <w:p w14:paraId="42F4D7CF" w14:textId="77777777" w:rsidR="005E753D" w:rsidRPr="00374CC7" w:rsidRDefault="005E753D" w:rsidP="005E753D">
            <w:pPr>
              <w:jc w:val="center"/>
              <w:rPr>
                <w:b/>
                <w:sz w:val="20"/>
                <w:szCs w:val="20"/>
                <w:lang w:eastAsia="en-US"/>
              </w:rPr>
            </w:pPr>
            <w:r w:rsidRPr="00374CC7">
              <w:rPr>
                <w:b/>
                <w:sz w:val="20"/>
                <w:szCs w:val="20"/>
                <w:lang w:eastAsia="en-US"/>
              </w:rPr>
              <w:t>БАГЪЧАСАРАЙ БОЛЮГИ</w:t>
            </w:r>
          </w:p>
          <w:p w14:paraId="4607F46B" w14:textId="77777777" w:rsidR="005E753D" w:rsidRPr="00374CC7" w:rsidRDefault="005E753D" w:rsidP="005E753D">
            <w:pPr>
              <w:jc w:val="center"/>
              <w:rPr>
                <w:b/>
                <w:sz w:val="20"/>
                <w:szCs w:val="20"/>
                <w:lang w:eastAsia="en-US"/>
              </w:rPr>
            </w:pPr>
            <w:r w:rsidRPr="00374CC7">
              <w:rPr>
                <w:b/>
                <w:sz w:val="20"/>
                <w:szCs w:val="20"/>
                <w:lang w:eastAsia="en-US"/>
              </w:rPr>
              <w:t>ЖЕЛЕЗНОДОРОЖНОЕ КОЙ</w:t>
            </w:r>
          </w:p>
          <w:p w14:paraId="3A388D01" w14:textId="77777777" w:rsidR="005E753D" w:rsidRPr="00374CC7" w:rsidRDefault="005E753D" w:rsidP="005E753D">
            <w:pPr>
              <w:jc w:val="center"/>
              <w:rPr>
                <w:sz w:val="22"/>
                <w:szCs w:val="22"/>
                <w:lang w:val="uk-UA" w:eastAsia="en-US"/>
              </w:rPr>
            </w:pPr>
            <w:r w:rsidRPr="00374CC7">
              <w:rPr>
                <w:b/>
                <w:sz w:val="20"/>
                <w:szCs w:val="20"/>
                <w:lang w:eastAsia="en-US"/>
              </w:rPr>
              <w:t>КЪАСАБАСЫНЫНЪ ИДАРЕСИ</w:t>
            </w:r>
          </w:p>
        </w:tc>
        <w:tc>
          <w:tcPr>
            <w:tcW w:w="3783" w:type="dxa"/>
            <w:hideMark/>
          </w:tcPr>
          <w:p w14:paraId="26863AED" w14:textId="77777777" w:rsidR="005E753D" w:rsidRPr="00374CC7" w:rsidRDefault="005E753D" w:rsidP="005E753D">
            <w:pPr>
              <w:jc w:val="center"/>
              <w:rPr>
                <w:b/>
                <w:sz w:val="20"/>
                <w:szCs w:val="20"/>
                <w:lang w:val="uk-UA" w:eastAsia="en-US"/>
              </w:rPr>
            </w:pPr>
            <w:r w:rsidRPr="00374CC7">
              <w:rPr>
                <w:b/>
                <w:sz w:val="20"/>
                <w:szCs w:val="20"/>
                <w:lang w:val="uk-UA" w:eastAsia="en-US"/>
              </w:rPr>
              <w:t>АДМИНИСТРАЦИЯ</w:t>
            </w:r>
          </w:p>
          <w:p w14:paraId="068F6E98" w14:textId="77777777" w:rsidR="005E753D" w:rsidRPr="00374CC7" w:rsidRDefault="005E753D" w:rsidP="005E753D">
            <w:pPr>
              <w:jc w:val="center"/>
              <w:rPr>
                <w:b/>
                <w:sz w:val="20"/>
                <w:szCs w:val="20"/>
                <w:lang w:val="uk-UA" w:eastAsia="en-US"/>
              </w:rPr>
            </w:pPr>
            <w:r w:rsidRPr="00374CC7">
              <w:rPr>
                <w:b/>
                <w:sz w:val="20"/>
                <w:szCs w:val="20"/>
                <w:lang w:val="uk-UA" w:eastAsia="en-US"/>
              </w:rPr>
              <w:t>ЖЕЛЕЗНОДОРОЖНЕНСКОГО</w:t>
            </w:r>
          </w:p>
          <w:p w14:paraId="47925E30" w14:textId="77777777" w:rsidR="005E753D" w:rsidRPr="00374CC7" w:rsidRDefault="005E753D" w:rsidP="005E753D">
            <w:pPr>
              <w:jc w:val="center"/>
              <w:rPr>
                <w:b/>
                <w:sz w:val="20"/>
                <w:szCs w:val="20"/>
                <w:lang w:val="uk-UA" w:eastAsia="en-US"/>
              </w:rPr>
            </w:pPr>
            <w:r w:rsidRPr="00374CC7">
              <w:rPr>
                <w:b/>
                <w:sz w:val="20"/>
                <w:szCs w:val="20"/>
                <w:lang w:val="uk-UA" w:eastAsia="en-US"/>
              </w:rPr>
              <w:t>СЕЛЬСКОГО ПОСЕЛЕНИЯ</w:t>
            </w:r>
          </w:p>
          <w:p w14:paraId="55342E47" w14:textId="77777777" w:rsidR="005E753D" w:rsidRPr="00374CC7" w:rsidRDefault="005E753D" w:rsidP="005E753D">
            <w:pPr>
              <w:jc w:val="center"/>
              <w:rPr>
                <w:b/>
                <w:sz w:val="20"/>
                <w:szCs w:val="20"/>
                <w:lang w:val="uk-UA" w:eastAsia="en-US"/>
              </w:rPr>
            </w:pPr>
            <w:r w:rsidRPr="00374CC7">
              <w:rPr>
                <w:b/>
                <w:sz w:val="20"/>
                <w:szCs w:val="20"/>
                <w:lang w:val="uk-UA" w:eastAsia="en-US"/>
              </w:rPr>
              <w:t>БАХЧИСАРАЙСКОГО РАЙОНА</w:t>
            </w:r>
          </w:p>
          <w:p w14:paraId="4DE047A3" w14:textId="77777777" w:rsidR="005E753D" w:rsidRPr="00374CC7" w:rsidRDefault="005E753D" w:rsidP="005E753D">
            <w:pPr>
              <w:jc w:val="center"/>
              <w:rPr>
                <w:sz w:val="22"/>
                <w:szCs w:val="22"/>
                <w:lang w:eastAsia="en-US"/>
              </w:rPr>
            </w:pPr>
            <w:r w:rsidRPr="00374CC7">
              <w:rPr>
                <w:b/>
                <w:sz w:val="20"/>
                <w:szCs w:val="20"/>
                <w:lang w:val="uk-UA" w:eastAsia="en-US"/>
              </w:rPr>
              <w:t>РЕСПУБЛИКИ КРЫМ</w:t>
            </w:r>
          </w:p>
        </w:tc>
        <w:tc>
          <w:tcPr>
            <w:tcW w:w="3783" w:type="dxa"/>
            <w:hideMark/>
          </w:tcPr>
          <w:p w14:paraId="30291CFF" w14:textId="77777777" w:rsidR="005E753D" w:rsidRPr="00374CC7" w:rsidRDefault="005E753D" w:rsidP="005E753D">
            <w:pPr>
              <w:jc w:val="center"/>
              <w:rPr>
                <w:sz w:val="22"/>
                <w:szCs w:val="22"/>
                <w:lang w:eastAsia="en-US"/>
              </w:rPr>
            </w:pPr>
            <w:r w:rsidRPr="00374CC7">
              <w:rPr>
                <w:b/>
                <w:sz w:val="20"/>
                <w:szCs w:val="20"/>
                <w:lang w:val="uk-UA" w:eastAsia="en-US"/>
              </w:rPr>
              <w:t>АДМІНІСТРАЦІЯ ЖЕЛЄЗНОДОРОЖНЕНСЬКОГО СІЛЬСЬКОГО ПОСЕЛЕННЯ БАХЧИСАРАЙСЬКОГО РАЙОНУ РЕСПУБЛІКИ КРИМ</w:t>
            </w:r>
          </w:p>
        </w:tc>
      </w:tr>
      <w:tr w:rsidR="005E753D" w:rsidRPr="00374CC7" w14:paraId="3A7A1C4E" w14:textId="77777777" w:rsidTr="005E753D">
        <w:trPr>
          <w:trHeight w:val="64"/>
        </w:trPr>
        <w:tc>
          <w:tcPr>
            <w:tcW w:w="10622" w:type="dxa"/>
            <w:gridSpan w:val="3"/>
          </w:tcPr>
          <w:p w14:paraId="1B0273E8" w14:textId="77777777" w:rsidR="005E753D" w:rsidRPr="00374CC7" w:rsidRDefault="005E753D" w:rsidP="005E753D">
            <w:pPr>
              <w:jc w:val="center"/>
              <w:rPr>
                <w:b/>
                <w:sz w:val="16"/>
                <w:szCs w:val="16"/>
                <w:lang w:eastAsia="en-US"/>
              </w:rPr>
            </w:pPr>
            <w:r w:rsidRPr="00374CC7">
              <w:rPr>
                <w:b/>
                <w:sz w:val="16"/>
                <w:szCs w:val="16"/>
                <w:lang w:eastAsia="en-US"/>
              </w:rPr>
              <w:t>_____________________________________________________________________________________________________________________</w:t>
            </w:r>
          </w:p>
          <w:p w14:paraId="4825437A" w14:textId="77777777" w:rsidR="005E753D" w:rsidRPr="00374CC7" w:rsidRDefault="005E753D" w:rsidP="005E753D">
            <w:pPr>
              <w:jc w:val="center"/>
              <w:rPr>
                <w:b/>
                <w:sz w:val="16"/>
                <w:szCs w:val="16"/>
                <w:lang w:val="uk-UA" w:eastAsia="en-US"/>
              </w:rPr>
            </w:pPr>
            <w:r w:rsidRPr="00374CC7">
              <w:rPr>
                <w:b/>
                <w:sz w:val="16"/>
                <w:szCs w:val="16"/>
                <w:lang w:eastAsia="en-US"/>
              </w:rPr>
              <w:t xml:space="preserve">298462, Республика Крым, Бахчисарайский район, с. Мостовое, ул. Пашкевича, 6 б, </w:t>
            </w:r>
            <w:proofErr w:type="spellStart"/>
            <w:r w:rsidRPr="00374CC7">
              <w:rPr>
                <w:b/>
                <w:sz w:val="16"/>
                <w:szCs w:val="16"/>
                <w:lang w:eastAsia="en-US"/>
              </w:rPr>
              <w:t>тел.факс</w:t>
            </w:r>
            <w:proofErr w:type="spellEnd"/>
            <w:r w:rsidRPr="00374CC7">
              <w:rPr>
                <w:b/>
                <w:sz w:val="16"/>
                <w:szCs w:val="16"/>
                <w:lang w:eastAsia="en-US"/>
              </w:rPr>
              <w:t>(36554) 7-44-40,е-</w:t>
            </w:r>
            <w:r w:rsidRPr="00374CC7">
              <w:rPr>
                <w:b/>
                <w:sz w:val="16"/>
                <w:szCs w:val="16"/>
                <w:lang w:val="en-US" w:eastAsia="en-US"/>
              </w:rPr>
              <w:t>mail</w:t>
            </w:r>
            <w:r w:rsidRPr="00374CC7">
              <w:rPr>
                <w:b/>
                <w:sz w:val="16"/>
                <w:szCs w:val="16"/>
                <w:lang w:eastAsia="en-US"/>
              </w:rPr>
              <w:t>:</w:t>
            </w:r>
            <w:r w:rsidRPr="00374CC7">
              <w:rPr>
                <w:rFonts w:eastAsia="Times New Roman"/>
                <w:sz w:val="20"/>
                <w:szCs w:val="20"/>
              </w:rPr>
              <w:t xml:space="preserve"> </w:t>
            </w:r>
            <w:proofErr w:type="spellStart"/>
            <w:r w:rsidRPr="00374CC7">
              <w:rPr>
                <w:b/>
                <w:sz w:val="16"/>
                <w:szCs w:val="16"/>
                <w:lang w:val="en-US" w:eastAsia="en-US"/>
              </w:rPr>
              <w:t>zhd</w:t>
            </w:r>
            <w:proofErr w:type="spellEnd"/>
            <w:r w:rsidRPr="00374CC7">
              <w:rPr>
                <w:b/>
                <w:sz w:val="16"/>
                <w:szCs w:val="16"/>
                <w:lang w:eastAsia="en-US"/>
              </w:rPr>
              <w:t>-</w:t>
            </w:r>
            <w:proofErr w:type="spellStart"/>
            <w:r w:rsidRPr="00374CC7">
              <w:rPr>
                <w:b/>
                <w:sz w:val="16"/>
                <w:szCs w:val="16"/>
                <w:lang w:val="en-US" w:eastAsia="en-US"/>
              </w:rPr>
              <w:t>sovet</w:t>
            </w:r>
            <w:proofErr w:type="spellEnd"/>
            <w:r w:rsidRPr="00374CC7">
              <w:rPr>
                <w:b/>
                <w:sz w:val="16"/>
                <w:szCs w:val="16"/>
                <w:lang w:eastAsia="en-US"/>
              </w:rPr>
              <w:t>@</w:t>
            </w:r>
            <w:proofErr w:type="spellStart"/>
            <w:r w:rsidRPr="00374CC7">
              <w:rPr>
                <w:b/>
                <w:sz w:val="16"/>
                <w:szCs w:val="16"/>
                <w:lang w:val="en-US" w:eastAsia="en-US"/>
              </w:rPr>
              <w:t>bahch</w:t>
            </w:r>
            <w:proofErr w:type="spellEnd"/>
            <w:r w:rsidRPr="00374CC7">
              <w:rPr>
                <w:b/>
                <w:sz w:val="16"/>
                <w:szCs w:val="16"/>
                <w:lang w:eastAsia="en-US"/>
              </w:rPr>
              <w:t>.</w:t>
            </w:r>
            <w:proofErr w:type="spellStart"/>
            <w:r w:rsidRPr="00374CC7">
              <w:rPr>
                <w:b/>
                <w:sz w:val="16"/>
                <w:szCs w:val="16"/>
                <w:lang w:val="en-US" w:eastAsia="en-US"/>
              </w:rPr>
              <w:t>rk</w:t>
            </w:r>
            <w:proofErr w:type="spellEnd"/>
            <w:r w:rsidRPr="00374CC7">
              <w:rPr>
                <w:b/>
                <w:sz w:val="16"/>
                <w:szCs w:val="16"/>
                <w:lang w:eastAsia="en-US"/>
              </w:rPr>
              <w:t>.</w:t>
            </w:r>
            <w:proofErr w:type="spellStart"/>
            <w:r w:rsidRPr="00374CC7">
              <w:rPr>
                <w:b/>
                <w:sz w:val="16"/>
                <w:szCs w:val="16"/>
                <w:lang w:val="en-US" w:eastAsia="en-US"/>
              </w:rPr>
              <w:t>gov</w:t>
            </w:r>
            <w:proofErr w:type="spellEnd"/>
            <w:r w:rsidRPr="00374CC7">
              <w:rPr>
                <w:b/>
                <w:sz w:val="16"/>
                <w:szCs w:val="16"/>
                <w:lang w:eastAsia="en-US"/>
              </w:rPr>
              <w:t>.</w:t>
            </w:r>
            <w:proofErr w:type="spellStart"/>
            <w:r w:rsidRPr="00374CC7">
              <w:rPr>
                <w:b/>
                <w:sz w:val="16"/>
                <w:szCs w:val="16"/>
                <w:lang w:val="en-US" w:eastAsia="en-US"/>
              </w:rPr>
              <w:t>ru</w:t>
            </w:r>
            <w:proofErr w:type="spellEnd"/>
          </w:p>
          <w:p w14:paraId="589A8200" w14:textId="77777777" w:rsidR="005E753D" w:rsidRPr="00374CC7" w:rsidRDefault="005E753D" w:rsidP="005E753D">
            <w:pPr>
              <w:suppressAutoHyphens/>
              <w:rPr>
                <w:sz w:val="22"/>
                <w:szCs w:val="22"/>
                <w:lang w:val="uk-UA" w:eastAsia="ar-SA"/>
              </w:rPr>
            </w:pPr>
          </w:p>
        </w:tc>
      </w:tr>
    </w:tbl>
    <w:p w14:paraId="5BC309F6" w14:textId="77777777" w:rsidR="005E753D" w:rsidRPr="00374CC7" w:rsidRDefault="005E753D" w:rsidP="005E753D">
      <w:pPr>
        <w:jc w:val="center"/>
        <w:rPr>
          <w:rFonts w:eastAsia="Times New Roman"/>
          <w:b/>
          <w:lang w:eastAsia="en-US"/>
        </w:rPr>
      </w:pPr>
    </w:p>
    <w:p w14:paraId="799CC229" w14:textId="4E8EAB7C" w:rsidR="005E753D" w:rsidRPr="00374CC7" w:rsidRDefault="005E753D" w:rsidP="005E753D">
      <w:pPr>
        <w:tabs>
          <w:tab w:val="center" w:pos="5032"/>
          <w:tab w:val="left" w:pos="7950"/>
        </w:tabs>
        <w:rPr>
          <w:rFonts w:eastAsia="Times New Roman"/>
          <w:b/>
          <w:lang w:eastAsia="en-US"/>
        </w:rPr>
      </w:pPr>
      <w:r w:rsidRPr="00374CC7">
        <w:rPr>
          <w:rFonts w:eastAsia="Times New Roman"/>
          <w:b/>
          <w:lang w:eastAsia="en-US"/>
        </w:rPr>
        <w:tab/>
        <w:t>ПОСТАНОВЛЕНИЕ</w:t>
      </w:r>
      <w:r w:rsidRPr="00374CC7">
        <w:rPr>
          <w:rFonts w:eastAsia="Times New Roman"/>
          <w:b/>
          <w:lang w:eastAsia="en-US"/>
        </w:rPr>
        <w:tab/>
      </w:r>
    </w:p>
    <w:p w14:paraId="0DD19955" w14:textId="77777777" w:rsidR="005E753D" w:rsidRPr="00374CC7" w:rsidRDefault="005E753D" w:rsidP="005E753D">
      <w:pPr>
        <w:jc w:val="both"/>
        <w:rPr>
          <w:rFonts w:eastAsia="Times New Roman"/>
          <w:b/>
        </w:rPr>
      </w:pPr>
    </w:p>
    <w:p w14:paraId="3CF3FDDD" w14:textId="276F6141" w:rsidR="005E753D" w:rsidRPr="00374CC7" w:rsidRDefault="00D85D8E" w:rsidP="005E753D">
      <w:pPr>
        <w:jc w:val="both"/>
        <w:rPr>
          <w:rFonts w:eastAsia="Times New Roman"/>
          <w:b/>
        </w:rPr>
      </w:pPr>
      <w:r>
        <w:rPr>
          <w:rFonts w:eastAsia="Times New Roman"/>
          <w:b/>
        </w:rPr>
        <w:t>10 сентября 2024 год</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 </w:t>
      </w:r>
      <w:r>
        <w:rPr>
          <w:rFonts w:eastAsia="Times New Roman"/>
          <w:b/>
        </w:rPr>
        <w:tab/>
      </w:r>
      <w:r>
        <w:rPr>
          <w:rFonts w:eastAsia="Times New Roman"/>
          <w:b/>
        </w:rPr>
        <w:tab/>
      </w:r>
      <w:r w:rsidR="005E753D" w:rsidRPr="00374CC7">
        <w:rPr>
          <w:rFonts w:eastAsia="Times New Roman"/>
          <w:b/>
        </w:rPr>
        <w:t xml:space="preserve">№ </w:t>
      </w:r>
      <w:r>
        <w:rPr>
          <w:rFonts w:eastAsia="Times New Roman"/>
          <w:b/>
        </w:rPr>
        <w:t>56/2024</w:t>
      </w:r>
    </w:p>
    <w:p w14:paraId="775ED2A9" w14:textId="77777777" w:rsidR="005E753D" w:rsidRPr="00374CC7" w:rsidRDefault="005E753D" w:rsidP="005E753D">
      <w:pPr>
        <w:rPr>
          <w:rFonts w:eastAsia="Times New Roman"/>
          <w:b/>
        </w:rPr>
      </w:pPr>
      <w:r w:rsidRPr="00374CC7">
        <w:rPr>
          <w:rFonts w:eastAsia="Times New Roman"/>
          <w:b/>
        </w:rPr>
        <w:t>с. Мостовое</w:t>
      </w:r>
    </w:p>
    <w:p w14:paraId="7D44700D" w14:textId="77777777" w:rsidR="006450E9" w:rsidRPr="00374CC7" w:rsidRDefault="006450E9" w:rsidP="006450E9">
      <w:pPr>
        <w:suppressAutoHyphens/>
        <w:rPr>
          <w:rFonts w:eastAsia="Times New Roman"/>
          <w:b/>
          <w:bCs/>
          <w:lang w:eastAsia="ar-SA"/>
        </w:rPr>
      </w:pPr>
    </w:p>
    <w:p w14:paraId="458BAD44" w14:textId="58E48129" w:rsidR="006450E9" w:rsidRPr="00374CC7" w:rsidRDefault="006450E9" w:rsidP="005E753D">
      <w:pPr>
        <w:tabs>
          <w:tab w:val="left" w:pos="5103"/>
        </w:tabs>
        <w:suppressAutoHyphens/>
        <w:ind w:right="4394"/>
        <w:jc w:val="both"/>
        <w:rPr>
          <w:rFonts w:eastAsia="Times New Roman"/>
          <w:b/>
          <w:bCs/>
          <w:szCs w:val="22"/>
          <w:lang w:eastAsia="ar-SA"/>
        </w:rPr>
      </w:pPr>
      <w:r w:rsidRPr="00374CC7">
        <w:rPr>
          <w:rFonts w:eastAsia="Times New Roman"/>
          <w:b/>
          <w:bCs/>
          <w:szCs w:val="22"/>
          <w:lang w:eastAsia="ar-SA"/>
        </w:rPr>
        <w:t>Об утвержден</w:t>
      </w:r>
      <w:r w:rsidR="00E32013" w:rsidRPr="00374CC7">
        <w:rPr>
          <w:rFonts w:eastAsia="Times New Roman"/>
          <w:b/>
          <w:bCs/>
          <w:szCs w:val="22"/>
          <w:lang w:eastAsia="ar-SA"/>
        </w:rPr>
        <w:t>ии административного регламента</w:t>
      </w:r>
      <w:r w:rsidR="00AC7F56" w:rsidRPr="00374CC7">
        <w:rPr>
          <w:rFonts w:eastAsia="Times New Roman"/>
          <w:b/>
          <w:bCs/>
          <w:szCs w:val="22"/>
          <w:lang w:eastAsia="ar-SA"/>
        </w:rPr>
        <w:t xml:space="preserve"> предоставления</w:t>
      </w:r>
      <w:r w:rsidRPr="00374CC7">
        <w:rPr>
          <w:rFonts w:eastAsia="Times New Roman"/>
          <w:b/>
          <w:bCs/>
          <w:szCs w:val="22"/>
          <w:lang w:eastAsia="ar-SA"/>
        </w:rPr>
        <w:t xml:space="preserve"> муниципальной услуги </w:t>
      </w:r>
      <w:r w:rsidR="00564554" w:rsidRPr="00374CC7">
        <w:rPr>
          <w:rFonts w:eastAsia="Times New Roman"/>
          <w:b/>
          <w:bCs/>
          <w:szCs w:val="22"/>
          <w:lang w:eastAsia="ar-SA"/>
        </w:rPr>
        <w:t>«Прекращение прав на земельный участок»</w:t>
      </w:r>
      <w:r w:rsidR="00B70607" w:rsidRPr="00374CC7">
        <w:rPr>
          <w:b/>
          <w:bCs/>
          <w:lang w:eastAsia="ar-SA"/>
        </w:rPr>
        <w:t xml:space="preserve"> </w:t>
      </w:r>
      <w:r w:rsidR="00B70607" w:rsidRPr="00374CC7">
        <w:rPr>
          <w:rFonts w:eastAsia="Times New Roman"/>
          <w:b/>
          <w:bCs/>
          <w:szCs w:val="22"/>
          <w:lang w:eastAsia="ar-SA"/>
        </w:rPr>
        <w:t>на территории</w:t>
      </w:r>
      <w:r w:rsidR="002F6BE0" w:rsidRPr="00374CC7">
        <w:rPr>
          <w:rFonts w:eastAsia="Times New Roman"/>
          <w:iCs/>
          <w:lang w:bidi="ru-RU"/>
        </w:rPr>
        <w:t xml:space="preserve"> </w:t>
      </w:r>
      <w:r w:rsidR="002F6BE0" w:rsidRPr="00374CC7">
        <w:rPr>
          <w:rFonts w:eastAsia="Times New Roman"/>
          <w:b/>
          <w:bCs/>
          <w:iCs/>
          <w:szCs w:val="22"/>
          <w:lang w:eastAsia="ar-SA" w:bidi="ru-RU"/>
        </w:rPr>
        <w:t>Железнодорожненско</w:t>
      </w:r>
      <w:r w:rsidR="00130482" w:rsidRPr="00374CC7">
        <w:rPr>
          <w:rFonts w:eastAsia="Times New Roman"/>
          <w:b/>
          <w:bCs/>
          <w:iCs/>
          <w:szCs w:val="22"/>
          <w:lang w:eastAsia="ar-SA" w:bidi="ru-RU"/>
        </w:rPr>
        <w:t>го</w:t>
      </w:r>
      <w:r w:rsidR="002F6BE0" w:rsidRPr="00374CC7">
        <w:rPr>
          <w:rFonts w:eastAsia="Times New Roman"/>
          <w:b/>
          <w:bCs/>
          <w:iCs/>
          <w:szCs w:val="22"/>
          <w:lang w:eastAsia="ar-SA" w:bidi="ru-RU"/>
        </w:rPr>
        <w:t xml:space="preserve"> сельско</w:t>
      </w:r>
      <w:r w:rsidR="00130482" w:rsidRPr="00374CC7">
        <w:rPr>
          <w:rFonts w:eastAsia="Times New Roman"/>
          <w:b/>
          <w:bCs/>
          <w:iCs/>
          <w:szCs w:val="22"/>
          <w:lang w:eastAsia="ar-SA" w:bidi="ru-RU"/>
        </w:rPr>
        <w:t xml:space="preserve">го </w:t>
      </w:r>
      <w:r w:rsidR="002F6BE0" w:rsidRPr="00374CC7">
        <w:rPr>
          <w:rFonts w:eastAsia="Times New Roman"/>
          <w:b/>
          <w:bCs/>
          <w:iCs/>
          <w:szCs w:val="22"/>
          <w:lang w:eastAsia="ar-SA" w:bidi="ru-RU"/>
        </w:rPr>
        <w:t>поселени</w:t>
      </w:r>
      <w:r w:rsidR="00130482" w:rsidRPr="00374CC7">
        <w:rPr>
          <w:rFonts w:eastAsia="Times New Roman"/>
          <w:b/>
          <w:bCs/>
          <w:iCs/>
          <w:szCs w:val="22"/>
          <w:lang w:eastAsia="ar-SA" w:bidi="ru-RU"/>
        </w:rPr>
        <w:t>я</w:t>
      </w:r>
      <w:r w:rsidR="002F6BE0" w:rsidRPr="00374CC7">
        <w:rPr>
          <w:rFonts w:eastAsia="Times New Roman"/>
          <w:b/>
          <w:bCs/>
          <w:iCs/>
          <w:szCs w:val="22"/>
          <w:lang w:eastAsia="ar-SA" w:bidi="ru-RU"/>
        </w:rPr>
        <w:t xml:space="preserve"> Бахчисарайского района Республики Крым</w:t>
      </w:r>
      <w:r w:rsidR="00F50D41" w:rsidRPr="00374CC7">
        <w:rPr>
          <w:rFonts w:eastAsia="Times New Roman"/>
        </w:rPr>
        <w:t xml:space="preserve"> </w:t>
      </w:r>
    </w:p>
    <w:p w14:paraId="1A82DE00" w14:textId="77777777" w:rsidR="006450E9" w:rsidRPr="00374CC7" w:rsidRDefault="006450E9" w:rsidP="004A2B70">
      <w:pPr>
        <w:suppressAutoHyphens/>
        <w:jc w:val="center"/>
        <w:rPr>
          <w:rFonts w:eastAsia="Times New Roman"/>
          <w:lang w:eastAsia="ar-SA"/>
        </w:rPr>
      </w:pPr>
    </w:p>
    <w:p w14:paraId="03A78301" w14:textId="17288608" w:rsidR="005E753D" w:rsidRPr="00374CC7" w:rsidRDefault="00564554" w:rsidP="005F1496">
      <w:pPr>
        <w:suppressAutoHyphens/>
        <w:ind w:firstLine="709"/>
        <w:jc w:val="both"/>
        <w:rPr>
          <w:rFonts w:eastAsia="Times New Roman"/>
        </w:rPr>
      </w:pPr>
      <w:r w:rsidRPr="00374CC7">
        <w:rPr>
          <w:rFonts w:eastAsia="Times New Roman"/>
          <w:lang w:eastAsia="ar-SA"/>
        </w:rPr>
        <w:t xml:space="preserve">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а также в целях повышения эффективности и качества предоставления муниципальных услуг гражданам, </w:t>
      </w:r>
      <w:r w:rsidR="006450E9" w:rsidRPr="00374CC7">
        <w:rPr>
          <w:rFonts w:eastAsia="Times New Roman"/>
        </w:rPr>
        <w:t>руководствуясь</w:t>
      </w:r>
      <w:r w:rsidR="006450E9" w:rsidRPr="00374CC7">
        <w:t xml:space="preserve"> </w:t>
      </w:r>
      <w:r w:rsidR="006450E9" w:rsidRPr="00374CC7">
        <w:rPr>
          <w:rFonts w:eastAsia="Times New Roman"/>
        </w:rPr>
        <w:t>Уставом муниципального образования</w:t>
      </w:r>
      <w:r w:rsidR="002F6BE0" w:rsidRPr="00374CC7">
        <w:rPr>
          <w:rFonts w:eastAsia="Times New Roman"/>
          <w:iCs/>
          <w:lang w:bidi="ru-RU"/>
        </w:rPr>
        <w:t xml:space="preserve"> Железнодорожненское сельское поселение Бахчисарайского района Республики Крым</w:t>
      </w:r>
      <w:r w:rsidR="00531E8A" w:rsidRPr="00374CC7">
        <w:rPr>
          <w:rFonts w:eastAsia="Times New Roman"/>
        </w:rPr>
        <w:t>, администрация</w:t>
      </w:r>
      <w:r w:rsidR="002F6BE0" w:rsidRPr="00374CC7">
        <w:rPr>
          <w:rFonts w:eastAsia="Times New Roman"/>
          <w:iCs/>
          <w:lang w:bidi="ru-RU"/>
        </w:rPr>
        <w:t xml:space="preserve"> Железнодорожненское сельское поселение Бахчисарайского района Республики Крым</w:t>
      </w:r>
      <w:r w:rsidRPr="00374CC7">
        <w:rPr>
          <w:rFonts w:eastAsia="Times New Roman"/>
        </w:rPr>
        <w:t>, администрация Железнодорожненского сельского поселения Бахчисарайского района Республики Крым</w:t>
      </w:r>
    </w:p>
    <w:p w14:paraId="75913335" w14:textId="7922AC60" w:rsidR="00B70607" w:rsidRPr="00374CC7" w:rsidRDefault="005E753D" w:rsidP="005E753D">
      <w:pPr>
        <w:suppressAutoHyphens/>
        <w:ind w:firstLine="709"/>
        <w:jc w:val="center"/>
        <w:rPr>
          <w:rFonts w:eastAsia="Times New Roman"/>
          <w:b/>
          <w:bCs/>
        </w:rPr>
      </w:pPr>
      <w:r w:rsidRPr="00374CC7">
        <w:rPr>
          <w:rFonts w:eastAsia="Times New Roman"/>
          <w:b/>
          <w:bCs/>
        </w:rPr>
        <w:t>ПОСТАНОВЛЯЕТ:</w:t>
      </w:r>
    </w:p>
    <w:p w14:paraId="5A90D962" w14:textId="77777777" w:rsidR="00B70607" w:rsidRPr="00374CC7" w:rsidRDefault="00B70607" w:rsidP="00B70607">
      <w:pPr>
        <w:suppressAutoHyphens/>
        <w:jc w:val="both"/>
        <w:rPr>
          <w:rFonts w:eastAsia="Times New Roman"/>
          <w:bCs/>
        </w:rPr>
      </w:pPr>
    </w:p>
    <w:p w14:paraId="28708234" w14:textId="31D239BF" w:rsidR="00304531" w:rsidRPr="00374CC7" w:rsidRDefault="006450E9" w:rsidP="00B70607">
      <w:pPr>
        <w:widowControl w:val="0"/>
        <w:tabs>
          <w:tab w:val="left" w:pos="298"/>
        </w:tabs>
        <w:ind w:left="20" w:right="20" w:firstLine="689"/>
        <w:jc w:val="both"/>
        <w:rPr>
          <w:rFonts w:eastAsia="Times New Roman"/>
          <w:bCs/>
        </w:rPr>
      </w:pPr>
      <w:r w:rsidRPr="00374CC7">
        <w:rPr>
          <w:rFonts w:eastAsia="Times New Roman"/>
        </w:rPr>
        <w:t xml:space="preserve">1. </w:t>
      </w:r>
      <w:r w:rsidR="00304531" w:rsidRPr="00374CC7">
        <w:rPr>
          <w:rFonts w:eastAsia="Times New Roman"/>
        </w:rPr>
        <w:t>Утвердить прилагаемый административный регламент</w:t>
      </w:r>
      <w:r w:rsidR="00304531" w:rsidRPr="00374CC7">
        <w:rPr>
          <w:rFonts w:eastAsia="Times New Roman"/>
          <w:b/>
          <w:bCs/>
          <w:szCs w:val="22"/>
          <w:lang w:eastAsia="ar-SA"/>
        </w:rPr>
        <w:t xml:space="preserve"> </w:t>
      </w:r>
      <w:r w:rsidR="00304531" w:rsidRPr="00374CC7">
        <w:rPr>
          <w:rFonts w:eastAsia="Times New Roman"/>
          <w:bCs/>
        </w:rPr>
        <w:t xml:space="preserve">предоставления муниципальной услуги </w:t>
      </w:r>
      <w:r w:rsidR="00564554" w:rsidRPr="00374CC7">
        <w:rPr>
          <w:rFonts w:eastAsia="Times New Roman"/>
          <w:bCs/>
        </w:rPr>
        <w:t>«Прекращение прав на земельный участок»</w:t>
      </w:r>
      <w:r w:rsidR="00B70607" w:rsidRPr="00374CC7">
        <w:rPr>
          <w:rFonts w:eastAsia="Times New Roman"/>
          <w:b/>
          <w:bCs/>
          <w:szCs w:val="22"/>
          <w:lang w:eastAsia="ar-SA"/>
        </w:rPr>
        <w:t xml:space="preserve"> </w:t>
      </w:r>
      <w:r w:rsidR="00B70607" w:rsidRPr="00374CC7">
        <w:rPr>
          <w:rFonts w:eastAsia="Times New Roman"/>
          <w:bCs/>
        </w:rPr>
        <w:t>на территории</w:t>
      </w:r>
      <w:r w:rsidR="002F6BE0" w:rsidRPr="00374CC7">
        <w:rPr>
          <w:rFonts w:eastAsia="Times New Roman"/>
          <w:iCs/>
          <w:lang w:bidi="ru-RU"/>
        </w:rPr>
        <w:t xml:space="preserve"> </w:t>
      </w:r>
      <w:r w:rsidR="002F6BE0" w:rsidRPr="00374CC7">
        <w:rPr>
          <w:rFonts w:eastAsia="Times New Roman"/>
          <w:bCs/>
          <w:iCs/>
          <w:lang w:bidi="ru-RU"/>
        </w:rPr>
        <w:t>Железнодорожненско</w:t>
      </w:r>
      <w:r w:rsidR="00130482" w:rsidRPr="00374CC7">
        <w:rPr>
          <w:rFonts w:eastAsia="Times New Roman"/>
          <w:bCs/>
          <w:iCs/>
          <w:lang w:bidi="ru-RU"/>
        </w:rPr>
        <w:t>го</w:t>
      </w:r>
      <w:r w:rsidR="002F6BE0" w:rsidRPr="00374CC7">
        <w:rPr>
          <w:rFonts w:eastAsia="Times New Roman"/>
          <w:bCs/>
          <w:iCs/>
          <w:lang w:bidi="ru-RU"/>
        </w:rPr>
        <w:t xml:space="preserve"> сельско</w:t>
      </w:r>
      <w:r w:rsidR="00130482" w:rsidRPr="00374CC7">
        <w:rPr>
          <w:rFonts w:eastAsia="Times New Roman"/>
          <w:bCs/>
          <w:iCs/>
          <w:lang w:bidi="ru-RU"/>
        </w:rPr>
        <w:t>го</w:t>
      </w:r>
      <w:r w:rsidR="002F6BE0" w:rsidRPr="00374CC7">
        <w:rPr>
          <w:rFonts w:eastAsia="Times New Roman"/>
          <w:bCs/>
          <w:iCs/>
          <w:lang w:bidi="ru-RU"/>
        </w:rPr>
        <w:t xml:space="preserve"> поселени</w:t>
      </w:r>
      <w:r w:rsidR="00130482" w:rsidRPr="00374CC7">
        <w:rPr>
          <w:rFonts w:eastAsia="Times New Roman"/>
          <w:bCs/>
          <w:iCs/>
          <w:lang w:bidi="ru-RU"/>
        </w:rPr>
        <w:t>я</w:t>
      </w:r>
      <w:r w:rsidR="002F6BE0" w:rsidRPr="00374CC7">
        <w:rPr>
          <w:rFonts w:eastAsia="Times New Roman"/>
          <w:bCs/>
          <w:iCs/>
          <w:lang w:bidi="ru-RU"/>
        </w:rPr>
        <w:t xml:space="preserve"> Бахчисарайского района Республики Крым</w:t>
      </w:r>
      <w:r w:rsidR="00304531" w:rsidRPr="00374CC7">
        <w:rPr>
          <w:rFonts w:eastAsia="Times New Roman"/>
          <w:bCs/>
        </w:rPr>
        <w:t>.</w:t>
      </w:r>
    </w:p>
    <w:p w14:paraId="23DD0D3A" w14:textId="3DC4C30C" w:rsidR="002F6BE0" w:rsidRPr="00374CC7" w:rsidRDefault="00564554" w:rsidP="002F6BE0">
      <w:pPr>
        <w:widowControl w:val="0"/>
        <w:tabs>
          <w:tab w:val="left" w:pos="298"/>
        </w:tabs>
        <w:ind w:left="20" w:right="20" w:firstLine="689"/>
        <w:jc w:val="both"/>
        <w:rPr>
          <w:rFonts w:eastAsia="Times New Roman"/>
          <w:bCs/>
          <w:shd w:val="clear" w:color="auto" w:fill="FFFFFF"/>
          <w:lang w:bidi="ru-RU"/>
        </w:rPr>
      </w:pPr>
      <w:r w:rsidRPr="00374CC7">
        <w:rPr>
          <w:rFonts w:eastAsia="Times New Roman"/>
          <w:bCs/>
          <w:shd w:val="clear" w:color="auto" w:fill="FFFFFF"/>
        </w:rPr>
        <w:t>2</w:t>
      </w:r>
      <w:r w:rsidR="006450E9" w:rsidRPr="00374CC7">
        <w:rPr>
          <w:rFonts w:eastAsia="Times New Roman"/>
          <w:bCs/>
          <w:shd w:val="clear" w:color="auto" w:fill="FFFFFF"/>
        </w:rPr>
        <w:t xml:space="preserve">. </w:t>
      </w:r>
      <w:r w:rsidR="0033105E" w:rsidRPr="00374CC7">
        <w:rPr>
          <w:rFonts w:eastAsia="Times New Roman"/>
          <w:bCs/>
          <w:shd w:val="clear" w:color="auto" w:fill="FFFFFF"/>
        </w:rPr>
        <w:t>Разместить настоящее постановление в</w:t>
      </w:r>
      <w:r w:rsidR="0033105E" w:rsidRPr="00374CC7">
        <w:rPr>
          <w:rFonts w:eastAsia="Times New Roman"/>
          <w:bCs/>
          <w:shd w:val="clear" w:color="auto" w:fill="FFFFFF"/>
          <w:lang w:bidi="ru-RU"/>
        </w:rPr>
        <w:t xml:space="preserve"> федеральной государственной информационной системе "Единый портал государственных и муниципальных услуг (функций)" (</w:t>
      </w:r>
      <w:hyperlink r:id="rId10" w:history="1">
        <w:r w:rsidR="0033105E" w:rsidRPr="00374CC7">
          <w:rPr>
            <w:rStyle w:val="a9"/>
            <w:rFonts w:eastAsia="Times New Roman"/>
            <w:bCs/>
            <w:color w:val="auto"/>
            <w:u w:val="none"/>
            <w:shd w:val="clear" w:color="auto" w:fill="FFFFFF"/>
            <w:lang w:bidi="ru-RU"/>
          </w:rPr>
          <w:t>https://www.gosuslugi.ru/</w:t>
        </w:r>
      </w:hyperlink>
      <w:r w:rsidR="0033105E" w:rsidRPr="00374CC7">
        <w:rPr>
          <w:rFonts w:eastAsia="Times New Roman"/>
          <w:bCs/>
          <w:shd w:val="clear" w:color="auto" w:fill="FFFFFF"/>
          <w:lang w:bidi="ru-RU"/>
        </w:rPr>
        <w:t>)</w:t>
      </w:r>
      <w:r w:rsidR="00D00EFC" w:rsidRPr="00374CC7">
        <w:rPr>
          <w:rFonts w:eastAsia="Times New Roman"/>
          <w:bCs/>
          <w:shd w:val="clear" w:color="auto" w:fill="FFFFFF"/>
          <w:lang w:bidi="ru-RU"/>
        </w:rPr>
        <w:t>,</w:t>
      </w:r>
      <w:r w:rsidR="002F6BE0" w:rsidRPr="00374CC7">
        <w:rPr>
          <w:rFonts w:eastAsia="Times New Roman"/>
          <w:bCs/>
          <w:lang w:bidi="ru-RU"/>
        </w:rPr>
        <w:t xml:space="preserve"> </w:t>
      </w:r>
      <w:r w:rsidRPr="00374CC7">
        <w:rPr>
          <w:rFonts w:eastAsia="Times New Roman"/>
          <w:bCs/>
          <w:shd w:val="clear" w:color="auto" w:fill="FFFFFF"/>
          <w:lang w:bidi="ru-RU"/>
        </w:rPr>
        <w:t>в сетевом издании «Официальный сайт Железнодорожненского сельского поселения Бахчисарайского района Республики Крым» https://geleznodorojnoe.ru/</w:t>
      </w:r>
      <w:r w:rsidR="002F6BE0" w:rsidRPr="00374CC7">
        <w:rPr>
          <w:rFonts w:eastAsia="Times New Roman"/>
          <w:bCs/>
          <w:shd w:val="clear" w:color="auto" w:fill="FFFFFF"/>
          <w:lang w:bidi="ru-RU"/>
        </w:rPr>
        <w:t xml:space="preserve">, а также на информационном стенде в здании администрации </w:t>
      </w:r>
      <w:r w:rsidR="002F6BE0" w:rsidRPr="00374CC7">
        <w:rPr>
          <w:rFonts w:eastAsia="Times New Roman"/>
          <w:bCs/>
          <w:iCs/>
          <w:shd w:val="clear" w:color="auto" w:fill="FFFFFF"/>
          <w:lang w:bidi="ru-RU"/>
        </w:rPr>
        <w:t>Железнодорожненского сельского поселения Бахчисарайского района Республики Крым</w:t>
      </w:r>
      <w:r w:rsidR="002F6BE0" w:rsidRPr="00374CC7">
        <w:rPr>
          <w:rFonts w:eastAsia="Times New Roman"/>
          <w:bCs/>
          <w:shd w:val="clear" w:color="auto" w:fill="FFFFFF"/>
          <w:lang w:bidi="ru-RU"/>
        </w:rPr>
        <w:t xml:space="preserve">. </w:t>
      </w:r>
    </w:p>
    <w:p w14:paraId="3035B999" w14:textId="5BB8881F" w:rsidR="006450E9" w:rsidRPr="00374CC7" w:rsidRDefault="00564554" w:rsidP="006450E9">
      <w:pPr>
        <w:ind w:left="20" w:right="20" w:firstLine="689"/>
        <w:jc w:val="both"/>
        <w:rPr>
          <w:rFonts w:eastAsia="Times New Roman"/>
          <w:bCs/>
        </w:rPr>
      </w:pPr>
      <w:r w:rsidRPr="00374CC7">
        <w:rPr>
          <w:rFonts w:eastAsia="Times New Roman"/>
          <w:bCs/>
        </w:rPr>
        <w:lastRenderedPageBreak/>
        <w:t>3</w:t>
      </w:r>
      <w:r w:rsidR="006450E9" w:rsidRPr="00374CC7">
        <w:rPr>
          <w:rFonts w:eastAsia="Times New Roman"/>
          <w:bCs/>
        </w:rPr>
        <w:t>.  Настоящее постановление вступает в силу со дня его официального опубликования (обнародования) в установленном порядке.</w:t>
      </w:r>
    </w:p>
    <w:p w14:paraId="181DF66E" w14:textId="43DDE79B" w:rsidR="006450E9" w:rsidRPr="00374CC7" w:rsidRDefault="00564554" w:rsidP="006450E9">
      <w:pPr>
        <w:ind w:left="20" w:right="20" w:firstLine="689"/>
        <w:jc w:val="both"/>
        <w:rPr>
          <w:rFonts w:eastAsia="Times New Roman"/>
          <w:bCs/>
        </w:rPr>
      </w:pPr>
      <w:r w:rsidRPr="00374CC7">
        <w:rPr>
          <w:rFonts w:eastAsia="Times New Roman"/>
          <w:bCs/>
        </w:rPr>
        <w:t>4</w:t>
      </w:r>
      <w:r w:rsidR="006450E9" w:rsidRPr="00374CC7">
        <w:rPr>
          <w:rFonts w:eastAsia="Times New Roman"/>
          <w:bCs/>
        </w:rPr>
        <w:t>.  Контроль за исполнением настоящего постановления оставляю за собой.</w:t>
      </w:r>
    </w:p>
    <w:p w14:paraId="50839740" w14:textId="77777777" w:rsidR="006450E9" w:rsidRPr="00374CC7" w:rsidRDefault="006450E9" w:rsidP="006450E9">
      <w:pPr>
        <w:ind w:left="20" w:right="20" w:firstLine="520"/>
        <w:jc w:val="both"/>
        <w:rPr>
          <w:rFonts w:eastAsia="Times New Roman"/>
          <w:bCs/>
        </w:rPr>
      </w:pPr>
    </w:p>
    <w:p w14:paraId="634E626A" w14:textId="77777777" w:rsidR="006450E9" w:rsidRPr="00374CC7" w:rsidRDefault="006450E9" w:rsidP="006450E9">
      <w:pPr>
        <w:ind w:left="20" w:right="20" w:firstLine="520"/>
        <w:jc w:val="both"/>
        <w:rPr>
          <w:rFonts w:eastAsia="Times New Roman"/>
          <w:bCs/>
        </w:rPr>
      </w:pPr>
    </w:p>
    <w:p w14:paraId="0077B023" w14:textId="77777777" w:rsidR="006450E9" w:rsidRPr="00374CC7" w:rsidRDefault="006450E9" w:rsidP="006450E9">
      <w:pPr>
        <w:ind w:left="20" w:right="20" w:firstLine="520"/>
        <w:jc w:val="both"/>
        <w:rPr>
          <w:rFonts w:eastAsia="Times New Roman"/>
          <w:bCs/>
        </w:rPr>
      </w:pPr>
    </w:p>
    <w:p w14:paraId="4B041932" w14:textId="57C291E1" w:rsidR="005E753D" w:rsidRPr="00374CC7" w:rsidRDefault="00D85D8E" w:rsidP="005E753D">
      <w:pPr>
        <w:ind w:left="20" w:right="20" w:hanging="20"/>
        <w:jc w:val="both"/>
        <w:rPr>
          <w:rFonts w:eastAsia="Times New Roman"/>
          <w:b/>
          <w:bCs/>
        </w:rPr>
      </w:pPr>
      <w:proofErr w:type="spellStart"/>
      <w:r>
        <w:rPr>
          <w:rFonts w:eastAsia="Times New Roman"/>
          <w:b/>
          <w:bCs/>
        </w:rPr>
        <w:t>Врио</w:t>
      </w:r>
      <w:proofErr w:type="spellEnd"/>
      <w:r>
        <w:rPr>
          <w:rFonts w:eastAsia="Times New Roman"/>
          <w:b/>
          <w:bCs/>
        </w:rPr>
        <w:t xml:space="preserve"> главы</w:t>
      </w:r>
      <w:r w:rsidR="005E753D" w:rsidRPr="00374CC7">
        <w:rPr>
          <w:rFonts w:eastAsia="Times New Roman"/>
          <w:b/>
          <w:bCs/>
        </w:rPr>
        <w:t xml:space="preserve"> администрации</w:t>
      </w:r>
    </w:p>
    <w:p w14:paraId="603F2B5B" w14:textId="21AC36B2" w:rsidR="005E753D" w:rsidRPr="00374CC7" w:rsidRDefault="005E753D" w:rsidP="005E753D">
      <w:pPr>
        <w:ind w:left="20" w:right="20" w:hanging="20"/>
        <w:jc w:val="both"/>
        <w:rPr>
          <w:rFonts w:eastAsia="Times New Roman"/>
          <w:b/>
          <w:bCs/>
        </w:rPr>
      </w:pPr>
      <w:r w:rsidRPr="00374CC7">
        <w:rPr>
          <w:rFonts w:eastAsia="Times New Roman"/>
          <w:b/>
          <w:bCs/>
        </w:rPr>
        <w:t>Железнодорожн</w:t>
      </w:r>
      <w:bookmarkStart w:id="0" w:name="_GoBack"/>
      <w:bookmarkEnd w:id="0"/>
      <w:r w:rsidRPr="00374CC7">
        <w:rPr>
          <w:rFonts w:eastAsia="Times New Roman"/>
          <w:b/>
          <w:bCs/>
        </w:rPr>
        <w:t>енского сельского поселения</w:t>
      </w:r>
      <w:r w:rsidRPr="00374CC7">
        <w:rPr>
          <w:rFonts w:eastAsia="Times New Roman"/>
          <w:b/>
          <w:bCs/>
        </w:rPr>
        <w:tab/>
      </w:r>
      <w:r w:rsidRPr="00374CC7">
        <w:rPr>
          <w:rFonts w:eastAsia="Times New Roman"/>
          <w:b/>
          <w:bCs/>
        </w:rPr>
        <w:tab/>
      </w:r>
      <w:r w:rsidRPr="00374CC7">
        <w:rPr>
          <w:rFonts w:eastAsia="Times New Roman"/>
          <w:b/>
          <w:bCs/>
        </w:rPr>
        <w:tab/>
      </w:r>
      <w:r w:rsidR="00D85D8E">
        <w:rPr>
          <w:rFonts w:eastAsia="Times New Roman"/>
          <w:b/>
          <w:bCs/>
        </w:rPr>
        <w:t>Е.Е. Кожанова</w:t>
      </w:r>
      <w:r w:rsidRPr="00374CC7">
        <w:rPr>
          <w:rFonts w:eastAsia="Times New Roman"/>
          <w:b/>
          <w:bCs/>
        </w:rPr>
        <w:br w:type="page"/>
      </w:r>
    </w:p>
    <w:p w14:paraId="1FF856A3" w14:textId="77777777" w:rsidR="005E753D" w:rsidRPr="00374CC7" w:rsidRDefault="005E753D" w:rsidP="005E753D">
      <w:pPr>
        <w:ind w:left="5103"/>
        <w:rPr>
          <w:rFonts w:eastAsia="Times New Roman"/>
          <w:lang w:eastAsia="en-US"/>
        </w:rPr>
      </w:pPr>
      <w:r w:rsidRPr="00374CC7">
        <w:rPr>
          <w:rFonts w:eastAsia="Times New Roman"/>
          <w:lang w:eastAsia="en-US"/>
        </w:rPr>
        <w:lastRenderedPageBreak/>
        <w:t>УТВЕРЖДЕН</w:t>
      </w:r>
    </w:p>
    <w:p w14:paraId="1520728D" w14:textId="77777777" w:rsidR="005E753D" w:rsidRPr="00374CC7" w:rsidRDefault="005E753D" w:rsidP="005E753D">
      <w:pPr>
        <w:ind w:left="5103"/>
        <w:rPr>
          <w:rFonts w:eastAsia="Times New Roman"/>
          <w:bCs/>
          <w:lang w:eastAsia="en-US"/>
        </w:rPr>
      </w:pPr>
      <w:r w:rsidRPr="00374CC7">
        <w:rPr>
          <w:rFonts w:eastAsia="Times New Roman"/>
          <w:lang w:eastAsia="en-US"/>
        </w:rPr>
        <w:t>постановлением администрации</w:t>
      </w:r>
      <w:r w:rsidRPr="00374CC7">
        <w:rPr>
          <w:rFonts w:eastAsia="Times New Roman"/>
          <w:bCs/>
          <w:iCs/>
          <w:shd w:val="clear" w:color="auto" w:fill="FFFFFF"/>
          <w:lang w:bidi="ru-RU"/>
        </w:rPr>
        <w:t xml:space="preserve"> </w:t>
      </w:r>
      <w:r w:rsidRPr="00374CC7">
        <w:rPr>
          <w:rFonts w:eastAsia="Times New Roman"/>
          <w:bCs/>
          <w:iCs/>
          <w:lang w:eastAsia="en-US" w:bidi="ru-RU"/>
        </w:rPr>
        <w:t>Железнодорожненского сельского поселения Бахчисарайского района Республики Крым</w:t>
      </w:r>
      <w:r w:rsidRPr="00374CC7">
        <w:rPr>
          <w:bCs/>
          <w:lang w:eastAsia="ar-SA"/>
        </w:rPr>
        <w:t xml:space="preserve"> </w:t>
      </w:r>
    </w:p>
    <w:p w14:paraId="21037094" w14:textId="7B535F5A" w:rsidR="006450E9" w:rsidRPr="00374CC7" w:rsidRDefault="005E753D" w:rsidP="005E753D">
      <w:pPr>
        <w:keepNext/>
        <w:widowControl w:val="0"/>
        <w:tabs>
          <w:tab w:val="left" w:pos="5940"/>
        </w:tabs>
        <w:ind w:left="5103"/>
        <w:outlineLvl w:val="0"/>
        <w:rPr>
          <w:b/>
          <w:bCs/>
        </w:rPr>
      </w:pPr>
      <w:r w:rsidRPr="00374CC7">
        <w:rPr>
          <w:rFonts w:eastAsia="Times New Roman"/>
          <w:bCs/>
          <w:lang w:eastAsia="en-US"/>
        </w:rPr>
        <w:t xml:space="preserve">от </w:t>
      </w:r>
      <w:r w:rsidR="00D85D8E">
        <w:rPr>
          <w:rFonts w:eastAsia="Times New Roman"/>
          <w:bCs/>
          <w:lang w:eastAsia="en-US"/>
        </w:rPr>
        <w:t>10.09.</w:t>
      </w:r>
      <w:r w:rsidRPr="00374CC7">
        <w:rPr>
          <w:rFonts w:eastAsia="Times New Roman"/>
          <w:bCs/>
          <w:lang w:eastAsia="en-US"/>
        </w:rPr>
        <w:t xml:space="preserve">2024 № </w:t>
      </w:r>
      <w:r w:rsidR="00D85D8E">
        <w:rPr>
          <w:rFonts w:eastAsia="Times New Roman"/>
          <w:bCs/>
          <w:lang w:eastAsia="en-US"/>
        </w:rPr>
        <w:t>56/2024</w:t>
      </w:r>
    </w:p>
    <w:p w14:paraId="141A2FE0" w14:textId="77777777" w:rsidR="005E753D" w:rsidRPr="00374CC7" w:rsidRDefault="005E753D" w:rsidP="0044719D">
      <w:pPr>
        <w:keepNext/>
        <w:widowControl w:val="0"/>
        <w:tabs>
          <w:tab w:val="left" w:pos="5940"/>
        </w:tabs>
        <w:ind w:firstLine="709"/>
        <w:jc w:val="center"/>
        <w:outlineLvl w:val="0"/>
        <w:rPr>
          <w:b/>
          <w:bCs/>
        </w:rPr>
      </w:pPr>
    </w:p>
    <w:p w14:paraId="2D62F05A" w14:textId="0C74D1F0" w:rsidR="00130482" w:rsidRPr="00374CC7" w:rsidRDefault="00130482" w:rsidP="00130482">
      <w:pPr>
        <w:keepNext/>
        <w:widowControl w:val="0"/>
        <w:tabs>
          <w:tab w:val="left" w:pos="5940"/>
        </w:tabs>
        <w:ind w:firstLine="709"/>
        <w:jc w:val="center"/>
        <w:outlineLvl w:val="0"/>
      </w:pPr>
      <w:r w:rsidRPr="00374CC7">
        <w:rPr>
          <w:b/>
          <w:bCs/>
        </w:rPr>
        <w:t xml:space="preserve">Административный регламент предоставления </w:t>
      </w:r>
    </w:p>
    <w:p w14:paraId="47AB67D0" w14:textId="7AFDF034" w:rsidR="00130482" w:rsidRPr="00374CC7" w:rsidRDefault="00130482" w:rsidP="00130482">
      <w:pPr>
        <w:keepNext/>
        <w:widowControl w:val="0"/>
        <w:tabs>
          <w:tab w:val="left" w:pos="5940"/>
        </w:tabs>
        <w:ind w:firstLine="709"/>
        <w:jc w:val="center"/>
        <w:outlineLvl w:val="0"/>
      </w:pPr>
      <w:r w:rsidRPr="00374CC7">
        <w:rPr>
          <w:b/>
          <w:bCs/>
        </w:rPr>
        <w:t xml:space="preserve">муниципальной услуги «Прекращение прав на земельный участок» на территории </w:t>
      </w:r>
      <w:r w:rsidRPr="00374CC7">
        <w:rPr>
          <w:b/>
          <w:bCs/>
          <w:iCs/>
        </w:rPr>
        <w:t>Железнодорожненского сельского поселения Бахчисарайского района Республики Крым</w:t>
      </w:r>
      <w:r w:rsidRPr="00374CC7">
        <w:rPr>
          <w:b/>
          <w:bCs/>
          <w:i/>
          <w:iCs/>
        </w:rPr>
        <w:t xml:space="preserve"> </w:t>
      </w:r>
    </w:p>
    <w:p w14:paraId="15BA7C78" w14:textId="77777777" w:rsidR="00130482" w:rsidRPr="00374CC7" w:rsidRDefault="00130482" w:rsidP="00130482">
      <w:pPr>
        <w:keepNext/>
        <w:widowControl w:val="0"/>
        <w:tabs>
          <w:tab w:val="left" w:pos="5940"/>
        </w:tabs>
        <w:ind w:firstLine="709"/>
        <w:jc w:val="center"/>
        <w:outlineLvl w:val="0"/>
        <w:rPr>
          <w:b/>
          <w:bCs/>
        </w:rPr>
      </w:pPr>
    </w:p>
    <w:p w14:paraId="2E45BC45" w14:textId="77777777" w:rsidR="00130482" w:rsidRPr="00374CC7" w:rsidRDefault="00130482" w:rsidP="00130482">
      <w:pPr>
        <w:widowControl w:val="0"/>
        <w:tabs>
          <w:tab w:val="left" w:pos="700"/>
        </w:tabs>
        <w:ind w:firstLine="709"/>
        <w:jc w:val="center"/>
      </w:pPr>
      <w:r w:rsidRPr="00374CC7">
        <w:rPr>
          <w:rFonts w:eastAsia="Times New Roman"/>
          <w:b/>
          <w:bCs/>
        </w:rPr>
        <w:t>I. Общие положения</w:t>
      </w:r>
    </w:p>
    <w:p w14:paraId="44547124" w14:textId="77777777" w:rsidR="00130482" w:rsidRPr="00374CC7" w:rsidRDefault="00130482" w:rsidP="00130482">
      <w:pPr>
        <w:widowControl w:val="0"/>
        <w:tabs>
          <w:tab w:val="left" w:pos="700"/>
        </w:tabs>
        <w:ind w:firstLine="709"/>
        <w:jc w:val="center"/>
      </w:pPr>
      <w:r w:rsidRPr="00374CC7">
        <w:rPr>
          <w:rFonts w:eastAsia="Times New Roman"/>
          <w:b/>
          <w:bCs/>
        </w:rPr>
        <w:t>1. Предмет регулирования административного регламента</w:t>
      </w:r>
    </w:p>
    <w:p w14:paraId="76855641" w14:textId="57A0C259" w:rsidR="00130482" w:rsidRPr="00374CC7" w:rsidRDefault="00130482" w:rsidP="00130482">
      <w:pPr>
        <w:ind w:firstLine="709"/>
        <w:jc w:val="both"/>
      </w:pPr>
      <w:r w:rsidRPr="00374CC7">
        <w:rPr>
          <w:rFonts w:eastAsia="Times New Roman"/>
        </w:rPr>
        <w:t xml:space="preserve">1.1. Административный регламент предоставления муниципальной услуги «Прекращение прав на земельный участок»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B97681" w:rsidRPr="00374CC7">
        <w:rPr>
          <w:rFonts w:eastAsia="Times New Roman"/>
        </w:rPr>
        <w:t>администрацией Железнодорожненского сельского поселения Бахчисарайского района Республики Крым.</w:t>
      </w:r>
    </w:p>
    <w:p w14:paraId="744AF631" w14:textId="77777777" w:rsidR="00130482" w:rsidRPr="00374CC7" w:rsidRDefault="00130482" w:rsidP="00130482">
      <w:pPr>
        <w:ind w:firstLine="709"/>
        <w:jc w:val="both"/>
      </w:pPr>
      <w:r w:rsidRPr="00374CC7">
        <w:rPr>
          <w:rFonts w:eastAsia="Times New Roman"/>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7AD3BC4B" w14:textId="77777777" w:rsidR="00130482" w:rsidRPr="00374CC7" w:rsidRDefault="00130482" w:rsidP="00130482">
      <w:pPr>
        <w:ind w:firstLine="709"/>
        <w:jc w:val="both"/>
      </w:pPr>
      <w:r w:rsidRPr="00374CC7">
        <w:rPr>
          <w:rFonts w:eastAsia="Times New Roman"/>
        </w:rPr>
        <w:t>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Земельного кодекса Российской Федерации от 25.10.2001 № 136-ФЗ (далее — Земельный кодекс) и по иным основаниям, установленным гражданским и земельным законодательством.</w:t>
      </w:r>
    </w:p>
    <w:p w14:paraId="27EB8B40" w14:textId="77777777" w:rsidR="00130482" w:rsidRPr="00374CC7" w:rsidRDefault="00130482" w:rsidP="00130482">
      <w:pPr>
        <w:ind w:firstLine="709"/>
        <w:jc w:val="both"/>
      </w:pPr>
      <w:r w:rsidRPr="00374CC7">
        <w:rPr>
          <w:rFonts w:eastAsia="Times New Roman"/>
        </w:rPr>
        <w:t>Основания прекращения аренды земельного участка установлены статьёй 46 Земельного кодекса.</w:t>
      </w:r>
    </w:p>
    <w:p w14:paraId="1249CF6C" w14:textId="77777777" w:rsidR="00130482" w:rsidRPr="00374CC7" w:rsidRDefault="00130482" w:rsidP="00130482">
      <w:pPr>
        <w:ind w:firstLine="709"/>
        <w:jc w:val="both"/>
      </w:pPr>
      <w:r w:rsidRPr="00374CC7">
        <w:rPr>
          <w:rFonts w:eastAsia="Times New Roman"/>
        </w:rPr>
        <w:t>Основания прекращения права безвозмездного пользования земельным участком установлены статьёй 47 Земельного кодекса.</w:t>
      </w:r>
    </w:p>
    <w:p w14:paraId="34A72C6A" w14:textId="77777777" w:rsidR="00130482" w:rsidRPr="00374CC7" w:rsidRDefault="00130482" w:rsidP="00130482">
      <w:pPr>
        <w:ind w:firstLine="709"/>
        <w:jc w:val="both"/>
      </w:pPr>
      <w:r w:rsidRPr="00374CC7">
        <w:rPr>
          <w:rFonts w:eastAsia="Times New Roman"/>
        </w:rPr>
        <w:t>Основания прекращения сервитута установлены статьёй 48 Земельного кодекса.</w:t>
      </w:r>
    </w:p>
    <w:p w14:paraId="0C5FB19B" w14:textId="77777777" w:rsidR="00130482" w:rsidRPr="00374CC7" w:rsidRDefault="00130482" w:rsidP="00130482">
      <w:pPr>
        <w:ind w:firstLine="709"/>
        <w:jc w:val="both"/>
      </w:pPr>
    </w:p>
    <w:p w14:paraId="4E2D4BA5" w14:textId="77777777" w:rsidR="00130482" w:rsidRPr="00374CC7" w:rsidRDefault="00130482" w:rsidP="00130482">
      <w:pPr>
        <w:ind w:firstLine="709"/>
        <w:jc w:val="center"/>
      </w:pPr>
      <w:r w:rsidRPr="00374CC7">
        <w:rPr>
          <w:rFonts w:eastAsia="Times New Roman"/>
          <w:b/>
        </w:rPr>
        <w:t>2. Круг заявителей при предоставлении муниципальной услуги</w:t>
      </w:r>
    </w:p>
    <w:tbl>
      <w:tblPr>
        <w:tblW w:w="10313" w:type="dxa"/>
        <w:tblLayout w:type="fixed"/>
        <w:tblCellMar>
          <w:left w:w="55" w:type="dxa"/>
          <w:right w:w="55" w:type="dxa"/>
        </w:tblCellMar>
        <w:tblLook w:val="04A0" w:firstRow="1" w:lastRow="0" w:firstColumn="1" w:lastColumn="0" w:noHBand="0" w:noVBand="1"/>
      </w:tblPr>
      <w:tblGrid>
        <w:gridCol w:w="10313"/>
      </w:tblGrid>
      <w:tr w:rsidR="00130482" w:rsidRPr="00374CC7" w14:paraId="13E5CB0A" w14:textId="77777777" w:rsidTr="00135BBC">
        <w:tc>
          <w:tcPr>
            <w:tcW w:w="10313" w:type="dxa"/>
            <w:shd w:val="clear" w:color="auto" w:fill="FFFFFF"/>
          </w:tcPr>
          <w:p w14:paraId="3ABBC598" w14:textId="77777777" w:rsidR="00130482" w:rsidRPr="00374CC7" w:rsidRDefault="00130482" w:rsidP="00135BBC">
            <w:pPr>
              <w:pStyle w:val="formattext"/>
              <w:widowControl w:val="0"/>
              <w:spacing w:beforeAutospacing="0" w:afterAutospacing="0"/>
              <w:ind w:right="227" w:firstLine="737"/>
              <w:jc w:val="both"/>
              <w:textAlignment w:val="baseline"/>
              <w:rPr>
                <w:sz w:val="28"/>
                <w:szCs w:val="28"/>
              </w:rPr>
            </w:pPr>
            <w:r w:rsidRPr="00374CC7">
              <w:rPr>
                <w:sz w:val="28"/>
                <w:szCs w:val="28"/>
              </w:rPr>
              <w:t>2.1. Заявителями являются юридические лица, физические лица, индивидуальные предприниматели, в случаях, установленных Земельным кодексом и законами Республики Крым (далее - Заявители).</w:t>
            </w:r>
          </w:p>
          <w:p w14:paraId="50982B17" w14:textId="77777777" w:rsidR="00130482" w:rsidRPr="00374CC7" w:rsidRDefault="00130482" w:rsidP="00135BBC">
            <w:pPr>
              <w:pStyle w:val="formattext"/>
              <w:widowControl w:val="0"/>
              <w:spacing w:beforeAutospacing="0" w:afterAutospacing="0"/>
              <w:ind w:right="227" w:firstLine="737"/>
              <w:jc w:val="both"/>
              <w:textAlignment w:val="baseline"/>
              <w:rPr>
                <w:sz w:val="28"/>
                <w:szCs w:val="28"/>
              </w:rPr>
            </w:pPr>
            <w:r w:rsidRPr="00374CC7">
              <w:rPr>
                <w:sz w:val="28"/>
                <w:szCs w:val="28"/>
              </w:rPr>
              <w:t xml:space="preserve">Интересы заявителей могут представлять лица, обладающие </w:t>
            </w:r>
            <w:r w:rsidRPr="00374CC7">
              <w:rPr>
                <w:sz w:val="28"/>
                <w:szCs w:val="28"/>
              </w:rPr>
              <w:lastRenderedPageBreak/>
              <w:t xml:space="preserve">соответствующими полномочиями (далее – представитель). </w:t>
            </w:r>
          </w:p>
          <w:p w14:paraId="78B9E725" w14:textId="77777777" w:rsidR="00130482" w:rsidRPr="00374CC7" w:rsidRDefault="00130482" w:rsidP="00135BBC">
            <w:pPr>
              <w:pStyle w:val="formattext"/>
              <w:widowControl w:val="0"/>
              <w:spacing w:beforeAutospacing="0" w:afterAutospacing="0"/>
              <w:ind w:firstLine="709"/>
              <w:jc w:val="both"/>
              <w:textAlignment w:val="baseline"/>
              <w:rPr>
                <w:sz w:val="28"/>
                <w:szCs w:val="28"/>
              </w:rPr>
            </w:pPr>
          </w:p>
          <w:p w14:paraId="0EE575D3" w14:textId="77777777" w:rsidR="00130482" w:rsidRPr="00374CC7" w:rsidRDefault="00130482" w:rsidP="00135BBC">
            <w:pPr>
              <w:pStyle w:val="formattext"/>
              <w:widowControl w:val="0"/>
              <w:spacing w:beforeAutospacing="0" w:afterAutospacing="0"/>
              <w:ind w:right="283" w:firstLine="737"/>
              <w:jc w:val="center"/>
              <w:textAlignment w:val="baseline"/>
              <w:rPr>
                <w:sz w:val="28"/>
                <w:szCs w:val="28"/>
              </w:rPr>
            </w:pPr>
            <w:r w:rsidRPr="00374CC7">
              <w:rPr>
                <w:b/>
                <w:bCs/>
                <w:sz w:val="28"/>
                <w:szCs w:val="28"/>
              </w:rPr>
              <w:t>3. Требования к порядку информирования о предоставлении муниципальной услуги</w:t>
            </w:r>
          </w:p>
        </w:tc>
      </w:tr>
    </w:tbl>
    <w:p w14:paraId="71AAF8A0" w14:textId="77777777" w:rsidR="00130482" w:rsidRPr="00374CC7" w:rsidRDefault="00130482" w:rsidP="00130482">
      <w:pPr>
        <w:widowControl w:val="0"/>
        <w:ind w:firstLine="709"/>
        <w:jc w:val="both"/>
      </w:pPr>
      <w:r w:rsidRPr="00374CC7">
        <w:rPr>
          <w:rFonts w:eastAsia="Times New Roman"/>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7110298" w14:textId="2E6BD1EA" w:rsidR="00130482" w:rsidRPr="00374CC7" w:rsidRDefault="00130482" w:rsidP="00130482">
      <w:pPr>
        <w:widowControl w:val="0"/>
        <w:ind w:firstLine="709"/>
        <w:jc w:val="both"/>
      </w:pPr>
      <w:r w:rsidRPr="00374CC7">
        <w:rPr>
          <w:rFonts w:eastAsia="Times New Roman"/>
        </w:rPr>
        <w:t xml:space="preserve">1) непосредственно при личном приеме заявителя в </w:t>
      </w:r>
      <w:r w:rsidR="00DC78FE" w:rsidRPr="00374CC7">
        <w:rPr>
          <w:rFonts w:eastAsia="Times New Roman"/>
        </w:rPr>
        <w:t>администрации Железнодорожненского сельского поселения Бахчисарайского района Республики Крым</w:t>
      </w:r>
      <w:r w:rsidRPr="00374CC7">
        <w:rPr>
          <w:rFonts w:eastAsia="Times New Roman"/>
        </w:rPr>
        <w:t xml:space="preserve"> (далее - Уполномоченный орган, Администрация); </w:t>
      </w:r>
    </w:p>
    <w:p w14:paraId="729D4D6B" w14:textId="77777777" w:rsidR="00130482" w:rsidRPr="00374CC7" w:rsidRDefault="00130482" w:rsidP="00130482">
      <w:pPr>
        <w:widowControl w:val="0"/>
        <w:ind w:firstLine="709"/>
        <w:jc w:val="both"/>
      </w:pPr>
      <w:r w:rsidRPr="00374CC7">
        <w:rPr>
          <w:rFonts w:eastAsia="Times New Roman"/>
        </w:rPr>
        <w:t xml:space="preserve">2) по справочным телефонным номерам Уполномоченного органа; </w:t>
      </w:r>
    </w:p>
    <w:p w14:paraId="17AFF7A9" w14:textId="77777777" w:rsidR="00130482" w:rsidRPr="00374CC7" w:rsidRDefault="00130482" w:rsidP="00130482">
      <w:pPr>
        <w:widowControl w:val="0"/>
        <w:ind w:firstLine="709"/>
        <w:jc w:val="both"/>
      </w:pPr>
      <w:r w:rsidRPr="00374CC7">
        <w:rPr>
          <w:rFonts w:eastAsia="Times New Roman"/>
        </w:rPr>
        <w:t>3) письменно, в том числе посредством электронной почты, факсимильной связи;</w:t>
      </w:r>
    </w:p>
    <w:p w14:paraId="54BCD68D" w14:textId="77777777" w:rsidR="00130482" w:rsidRPr="00374CC7" w:rsidRDefault="00130482" w:rsidP="00130482">
      <w:pPr>
        <w:widowControl w:val="0"/>
        <w:ind w:firstLine="709"/>
        <w:jc w:val="both"/>
      </w:pPr>
      <w:r w:rsidRPr="00374CC7">
        <w:rPr>
          <w:rFonts w:eastAsia="Times New Roman"/>
        </w:rPr>
        <w:t xml:space="preserve">4) посредством размещения в открытой и доступной форме информации: </w:t>
      </w:r>
    </w:p>
    <w:p w14:paraId="6B7FB5FD" w14:textId="77777777" w:rsidR="00130482" w:rsidRPr="00374CC7" w:rsidRDefault="00130482" w:rsidP="00130482">
      <w:pPr>
        <w:widowControl w:val="0"/>
        <w:ind w:firstLine="709"/>
        <w:jc w:val="both"/>
      </w:pPr>
      <w:r w:rsidRPr="00374CC7">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1D7591CA" w14:textId="77777777" w:rsidR="00130482" w:rsidRPr="00374CC7" w:rsidRDefault="00130482" w:rsidP="00130482">
      <w:pPr>
        <w:widowControl w:val="0"/>
        <w:ind w:firstLine="709"/>
        <w:jc w:val="both"/>
      </w:pPr>
      <w:r w:rsidRPr="00374CC7">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4266B4FF" w14:textId="1B9E52B6" w:rsidR="00130482" w:rsidRPr="00374CC7" w:rsidRDefault="00130482" w:rsidP="00130482">
      <w:pPr>
        <w:widowControl w:val="0"/>
        <w:ind w:firstLine="709"/>
        <w:jc w:val="both"/>
      </w:pPr>
      <w:r w:rsidRPr="00374CC7">
        <w:rPr>
          <w:rFonts w:eastAsia="Times New Roman"/>
        </w:rPr>
        <w:t xml:space="preserve">- на официальном сайте Уполномоченного органа </w:t>
      </w:r>
      <w:proofErr w:type="spellStart"/>
      <w:r w:rsidR="00DC78FE" w:rsidRPr="00374CC7">
        <w:rPr>
          <w:rFonts w:eastAsia="Times New Roman"/>
          <w:lang w:val="en-US"/>
        </w:rPr>
        <w:t>geleznodorojnoe</w:t>
      </w:r>
      <w:proofErr w:type="spellEnd"/>
      <w:r w:rsidR="00DC78FE" w:rsidRPr="00374CC7">
        <w:rPr>
          <w:rFonts w:eastAsia="Times New Roman"/>
        </w:rPr>
        <w:t>.</w:t>
      </w:r>
      <w:proofErr w:type="spellStart"/>
      <w:r w:rsidR="00DC78FE" w:rsidRPr="00374CC7">
        <w:rPr>
          <w:rFonts w:eastAsia="Times New Roman"/>
          <w:lang w:val="en-US"/>
        </w:rPr>
        <w:t>ru</w:t>
      </w:r>
      <w:proofErr w:type="spellEnd"/>
      <w:r w:rsidRPr="00374CC7">
        <w:rPr>
          <w:rFonts w:eastAsia="Times New Roman"/>
        </w:rPr>
        <w:t xml:space="preserve">; </w:t>
      </w:r>
    </w:p>
    <w:p w14:paraId="793A6077" w14:textId="77777777" w:rsidR="00130482" w:rsidRPr="00374CC7" w:rsidRDefault="00130482" w:rsidP="00130482">
      <w:pPr>
        <w:widowControl w:val="0"/>
        <w:ind w:firstLine="709"/>
        <w:jc w:val="both"/>
      </w:pPr>
      <w:r w:rsidRPr="00374CC7">
        <w:rPr>
          <w:rFonts w:eastAsia="Times New Roman"/>
        </w:rPr>
        <w:t xml:space="preserve">5) посредством размещения информации на информационных стендах Уполномоченного органа. </w:t>
      </w:r>
    </w:p>
    <w:p w14:paraId="4F93C086" w14:textId="77777777" w:rsidR="00130482" w:rsidRPr="00374CC7" w:rsidRDefault="00130482" w:rsidP="00130482">
      <w:pPr>
        <w:widowControl w:val="0"/>
        <w:ind w:firstLine="709"/>
        <w:jc w:val="both"/>
      </w:pPr>
      <w:r w:rsidRPr="00374CC7">
        <w:rPr>
          <w:rFonts w:eastAsia="Times New Roman"/>
        </w:rPr>
        <w:t xml:space="preserve">3.2. Информирование осуществляется по вопросам, касающимся: </w:t>
      </w:r>
    </w:p>
    <w:p w14:paraId="724DA1EE" w14:textId="77777777" w:rsidR="00130482" w:rsidRPr="00374CC7" w:rsidRDefault="00130482" w:rsidP="00130482">
      <w:pPr>
        <w:widowControl w:val="0"/>
        <w:ind w:firstLine="709"/>
        <w:jc w:val="both"/>
      </w:pPr>
      <w:r w:rsidRPr="00374CC7">
        <w:rPr>
          <w:rFonts w:eastAsia="Times New Roman"/>
        </w:rPr>
        <w:t>- способов подачи заявления;</w:t>
      </w:r>
    </w:p>
    <w:p w14:paraId="274A0BB8" w14:textId="77777777" w:rsidR="00130482" w:rsidRPr="00374CC7" w:rsidRDefault="00130482" w:rsidP="00130482">
      <w:pPr>
        <w:widowControl w:val="0"/>
        <w:ind w:firstLine="709"/>
        <w:jc w:val="both"/>
      </w:pPr>
      <w:r w:rsidRPr="00374CC7">
        <w:rPr>
          <w:rFonts w:eastAsia="Times New Roman"/>
        </w:rPr>
        <w:t xml:space="preserve">- адреса Уполномоченного органа, обращение в который необходимо для предоставления муниципальной услуги; </w:t>
      </w:r>
    </w:p>
    <w:p w14:paraId="5EB046D1" w14:textId="77777777" w:rsidR="00130482" w:rsidRPr="00374CC7" w:rsidRDefault="00130482" w:rsidP="00130482">
      <w:pPr>
        <w:widowControl w:val="0"/>
        <w:ind w:firstLine="709"/>
        <w:jc w:val="both"/>
      </w:pPr>
      <w:r w:rsidRPr="00374CC7">
        <w:rPr>
          <w:rFonts w:eastAsia="Times New Roman"/>
        </w:rPr>
        <w:t>- справочной информации о работе Уполномоченного органа (структурных подразделений Уполномоченного органа);</w:t>
      </w:r>
    </w:p>
    <w:p w14:paraId="2B99A9E0" w14:textId="77777777" w:rsidR="00130482" w:rsidRPr="00374CC7" w:rsidRDefault="00130482" w:rsidP="00130482">
      <w:pPr>
        <w:widowControl w:val="0"/>
        <w:ind w:firstLine="709"/>
        <w:jc w:val="both"/>
      </w:pPr>
      <w:r w:rsidRPr="00374CC7">
        <w:rPr>
          <w:rFonts w:eastAsia="Times New Roman"/>
        </w:rPr>
        <w:t>- документов, необходимых для предоставления муниципальной услуги;</w:t>
      </w:r>
    </w:p>
    <w:p w14:paraId="4116CA12" w14:textId="77777777" w:rsidR="00130482" w:rsidRPr="00374CC7" w:rsidRDefault="00130482" w:rsidP="00130482">
      <w:pPr>
        <w:widowControl w:val="0"/>
        <w:ind w:firstLine="709"/>
        <w:jc w:val="both"/>
      </w:pPr>
      <w:r w:rsidRPr="00374CC7">
        <w:rPr>
          <w:rFonts w:eastAsia="Times New Roman"/>
        </w:rPr>
        <w:t>- порядка и сроков предоставления муниципальной услуги;</w:t>
      </w:r>
    </w:p>
    <w:p w14:paraId="2252EA42" w14:textId="77777777" w:rsidR="00130482" w:rsidRPr="00374CC7" w:rsidRDefault="00130482" w:rsidP="00130482">
      <w:pPr>
        <w:widowControl w:val="0"/>
        <w:ind w:firstLine="709"/>
        <w:jc w:val="both"/>
      </w:pPr>
      <w:r w:rsidRPr="00374CC7">
        <w:rPr>
          <w:rFonts w:eastAsia="Times New Roman"/>
        </w:rPr>
        <w:t>- порядка получения сведений о ходе рассмотрения заявления и о результатах предоставления муниципальной услуги;</w:t>
      </w:r>
    </w:p>
    <w:p w14:paraId="61F1B805" w14:textId="77777777" w:rsidR="00130482" w:rsidRPr="00374CC7" w:rsidRDefault="00130482" w:rsidP="00130482">
      <w:pPr>
        <w:widowControl w:val="0"/>
        <w:ind w:firstLine="709"/>
        <w:jc w:val="both"/>
      </w:pPr>
      <w:r w:rsidRPr="00374CC7">
        <w:rPr>
          <w:rFonts w:eastAsia="Times New Roman"/>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12D940D" w14:textId="77777777" w:rsidR="00130482" w:rsidRPr="00374CC7" w:rsidRDefault="00130482" w:rsidP="00130482">
      <w:pPr>
        <w:widowControl w:val="0"/>
        <w:ind w:firstLine="709"/>
        <w:jc w:val="both"/>
      </w:pPr>
      <w:r w:rsidRPr="00374CC7">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C957058" w14:textId="77777777" w:rsidR="00130482" w:rsidRPr="00374CC7" w:rsidRDefault="00130482" w:rsidP="00130482">
      <w:pPr>
        <w:widowControl w:val="0"/>
        <w:ind w:firstLine="709"/>
        <w:jc w:val="both"/>
      </w:pPr>
      <w:r w:rsidRPr="00374CC7">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2C03AD99" w14:textId="77777777" w:rsidR="00130482" w:rsidRPr="00374CC7" w:rsidRDefault="00130482" w:rsidP="00130482">
      <w:pPr>
        <w:widowControl w:val="0"/>
        <w:ind w:firstLine="709"/>
        <w:jc w:val="both"/>
      </w:pPr>
      <w:r w:rsidRPr="00374CC7">
        <w:rPr>
          <w:rFonts w:eastAsia="Times New Roman"/>
        </w:rPr>
        <w:t xml:space="preserve">Ответ на телефонный звонок должен начинаться с информации о </w:t>
      </w:r>
      <w:r w:rsidRPr="00374CC7">
        <w:rPr>
          <w:rFonts w:eastAsia="Times New Roman"/>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42780F4" w14:textId="77777777" w:rsidR="00130482" w:rsidRPr="00374CC7" w:rsidRDefault="00130482" w:rsidP="00130482">
      <w:pPr>
        <w:widowControl w:val="0"/>
        <w:ind w:firstLine="709"/>
        <w:jc w:val="both"/>
      </w:pPr>
      <w:r w:rsidRPr="00374CC7">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A8AD73A" w14:textId="77777777" w:rsidR="00130482" w:rsidRPr="00374CC7" w:rsidRDefault="00130482" w:rsidP="00130482">
      <w:pPr>
        <w:widowControl w:val="0"/>
        <w:ind w:firstLine="709"/>
        <w:jc w:val="both"/>
      </w:pPr>
      <w:r w:rsidRPr="00374CC7">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5B6F8397" w14:textId="77777777" w:rsidR="00130482" w:rsidRPr="00374CC7" w:rsidRDefault="00130482" w:rsidP="00130482">
      <w:pPr>
        <w:widowControl w:val="0"/>
        <w:ind w:firstLine="709"/>
        <w:jc w:val="both"/>
      </w:pPr>
      <w:r w:rsidRPr="00374CC7">
        <w:rPr>
          <w:rFonts w:eastAsia="Times New Roman"/>
        </w:rPr>
        <w:t>изложить обращение в письменной форме;</w:t>
      </w:r>
    </w:p>
    <w:p w14:paraId="6018288C" w14:textId="77777777" w:rsidR="00130482" w:rsidRPr="00374CC7" w:rsidRDefault="00130482" w:rsidP="00130482">
      <w:pPr>
        <w:widowControl w:val="0"/>
        <w:ind w:firstLine="709"/>
        <w:jc w:val="both"/>
      </w:pPr>
      <w:r w:rsidRPr="00374CC7">
        <w:rPr>
          <w:rFonts w:eastAsia="Times New Roman"/>
        </w:rPr>
        <w:t>назначить другое время для консультаций.</w:t>
      </w:r>
    </w:p>
    <w:p w14:paraId="19D863E5" w14:textId="77777777" w:rsidR="00130482" w:rsidRPr="00374CC7" w:rsidRDefault="00130482" w:rsidP="00130482">
      <w:pPr>
        <w:widowControl w:val="0"/>
        <w:ind w:firstLine="709"/>
        <w:jc w:val="both"/>
      </w:pPr>
      <w:r w:rsidRPr="00374CC7">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374CC7">
        <w:rPr>
          <w:rFonts w:eastAsia="Times New Roman"/>
        </w:rPr>
        <w:tab/>
        <w:t>процедур и условий предоставления муниципальной услуги, и влияющее прямо или косвенно на принимаемое решение.</w:t>
      </w:r>
    </w:p>
    <w:p w14:paraId="1D7D0449" w14:textId="77777777" w:rsidR="00130482" w:rsidRPr="00374CC7" w:rsidRDefault="00130482" w:rsidP="00130482">
      <w:pPr>
        <w:widowControl w:val="0"/>
        <w:ind w:firstLine="709"/>
        <w:jc w:val="both"/>
      </w:pPr>
      <w:r w:rsidRPr="00374CC7">
        <w:rPr>
          <w:rFonts w:eastAsia="Times New Roman"/>
        </w:rPr>
        <w:t>Продолжительность информирования по телефону не должна превышать 10 минут.</w:t>
      </w:r>
    </w:p>
    <w:p w14:paraId="601A31EB" w14:textId="77777777" w:rsidR="00130482" w:rsidRPr="00374CC7" w:rsidRDefault="00130482" w:rsidP="00130482">
      <w:pPr>
        <w:widowControl w:val="0"/>
        <w:ind w:firstLine="709"/>
        <w:jc w:val="both"/>
      </w:pPr>
      <w:r w:rsidRPr="00374CC7">
        <w:rPr>
          <w:rFonts w:eastAsia="Times New Roman"/>
        </w:rPr>
        <w:t xml:space="preserve">Информирование осуществляется в соответствии с графиком </w:t>
      </w:r>
      <w:r w:rsidRPr="00374CC7">
        <w:rPr>
          <w:rFonts w:eastAsia="Times New Roman"/>
        </w:rPr>
        <w:tab/>
        <w:t>приема граждан.</w:t>
      </w:r>
    </w:p>
    <w:p w14:paraId="67F9F68F" w14:textId="77777777" w:rsidR="00130482" w:rsidRPr="00374CC7" w:rsidRDefault="00130482" w:rsidP="00130482">
      <w:pPr>
        <w:widowControl w:val="0"/>
        <w:ind w:firstLine="709"/>
        <w:jc w:val="both"/>
      </w:pPr>
      <w:r w:rsidRPr="00374CC7">
        <w:rPr>
          <w:rFonts w:eastAsia="Times New Roman"/>
        </w:rPr>
        <w:t xml:space="preserve">3.4. По письменному обращению должностное лицо Уполномоченного органа, ответственный за предоставление </w:t>
      </w:r>
      <w:r w:rsidRPr="00374CC7">
        <w:rPr>
          <w:rFonts w:eastAsia="Times New Roman"/>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7B74C541" w14:textId="77777777" w:rsidR="00130482" w:rsidRPr="00374CC7" w:rsidRDefault="00130482" w:rsidP="00130482">
      <w:pPr>
        <w:widowControl w:val="0"/>
        <w:ind w:firstLine="709"/>
        <w:jc w:val="both"/>
      </w:pPr>
      <w:r w:rsidRPr="00374CC7">
        <w:rPr>
          <w:rFonts w:eastAsia="Times New Roman"/>
        </w:rPr>
        <w:t>3.5. На ЕПГУ, РПГУ и официальном сайте Уполномоченного органа размещается следующая информация:</w:t>
      </w:r>
    </w:p>
    <w:p w14:paraId="49C051BD" w14:textId="77777777" w:rsidR="00130482" w:rsidRPr="00374CC7" w:rsidRDefault="00130482" w:rsidP="00130482">
      <w:pPr>
        <w:widowControl w:val="0"/>
        <w:ind w:firstLine="709"/>
        <w:jc w:val="both"/>
      </w:pPr>
      <w:r w:rsidRPr="00374CC7">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20C94B3" w14:textId="77777777" w:rsidR="00130482" w:rsidRPr="00374CC7" w:rsidRDefault="00130482" w:rsidP="00130482">
      <w:pPr>
        <w:widowControl w:val="0"/>
        <w:ind w:firstLine="709"/>
        <w:jc w:val="both"/>
      </w:pPr>
      <w:r w:rsidRPr="00374CC7">
        <w:rPr>
          <w:rFonts w:eastAsia="Times New Roman"/>
        </w:rPr>
        <w:t>2) круг заявителей;</w:t>
      </w:r>
    </w:p>
    <w:p w14:paraId="67B19D72" w14:textId="77777777" w:rsidR="00130482" w:rsidRPr="00374CC7" w:rsidRDefault="00130482" w:rsidP="00130482">
      <w:pPr>
        <w:widowControl w:val="0"/>
        <w:ind w:firstLine="709"/>
        <w:jc w:val="both"/>
      </w:pPr>
      <w:r w:rsidRPr="00374CC7">
        <w:rPr>
          <w:rFonts w:eastAsia="Times New Roman"/>
        </w:rPr>
        <w:t>3) срок предоставления муниципальной услуги;</w:t>
      </w:r>
    </w:p>
    <w:p w14:paraId="23F21986" w14:textId="77777777" w:rsidR="00130482" w:rsidRPr="00374CC7" w:rsidRDefault="00130482" w:rsidP="00130482">
      <w:pPr>
        <w:widowControl w:val="0"/>
        <w:ind w:firstLine="709"/>
        <w:jc w:val="both"/>
      </w:pPr>
      <w:r w:rsidRPr="00374CC7">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9C9EDDE" w14:textId="77777777" w:rsidR="00130482" w:rsidRPr="00374CC7" w:rsidRDefault="00130482" w:rsidP="00130482">
      <w:pPr>
        <w:widowControl w:val="0"/>
        <w:ind w:firstLine="709"/>
        <w:jc w:val="both"/>
      </w:pPr>
      <w:r w:rsidRPr="00374CC7">
        <w:rPr>
          <w:rFonts w:eastAsia="Times New Roman"/>
        </w:rPr>
        <w:t>5) размер государственной пошлины, взимаемой за предоставление муниципальной услуги;</w:t>
      </w:r>
    </w:p>
    <w:p w14:paraId="72B71C5C" w14:textId="77777777" w:rsidR="00130482" w:rsidRPr="00374CC7" w:rsidRDefault="00130482" w:rsidP="00130482">
      <w:pPr>
        <w:widowControl w:val="0"/>
        <w:ind w:firstLine="709"/>
        <w:jc w:val="both"/>
      </w:pPr>
      <w:r w:rsidRPr="00374CC7">
        <w:rPr>
          <w:rFonts w:eastAsia="Times New Roman"/>
        </w:rPr>
        <w:t>6) исчерпывающий перечень оснований для приостановления или отказа в предоставлении муниципальной услуги;</w:t>
      </w:r>
    </w:p>
    <w:p w14:paraId="75C7F6E5" w14:textId="77777777" w:rsidR="00130482" w:rsidRPr="00374CC7" w:rsidRDefault="00130482" w:rsidP="00130482">
      <w:pPr>
        <w:widowControl w:val="0"/>
        <w:ind w:firstLine="709"/>
        <w:jc w:val="both"/>
      </w:pPr>
      <w:r w:rsidRPr="00374CC7">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357AA9A" w14:textId="77777777" w:rsidR="00130482" w:rsidRPr="00374CC7" w:rsidRDefault="00130482" w:rsidP="00130482">
      <w:pPr>
        <w:widowControl w:val="0"/>
        <w:ind w:firstLine="709"/>
        <w:jc w:val="both"/>
      </w:pPr>
      <w:r w:rsidRPr="00374CC7">
        <w:rPr>
          <w:rFonts w:eastAsia="Times New Roman"/>
        </w:rPr>
        <w:t xml:space="preserve">8) формы заявлений (уведомлений, сообщений), используемые при </w:t>
      </w:r>
      <w:r w:rsidRPr="00374CC7">
        <w:rPr>
          <w:rFonts w:eastAsia="Times New Roman"/>
        </w:rPr>
        <w:lastRenderedPageBreak/>
        <w:t>предоставлении муниципальной услуги.</w:t>
      </w:r>
    </w:p>
    <w:p w14:paraId="25388FB8" w14:textId="77777777" w:rsidR="00130482" w:rsidRPr="00374CC7" w:rsidRDefault="00130482" w:rsidP="00130482">
      <w:pPr>
        <w:widowControl w:val="0"/>
        <w:ind w:firstLine="709"/>
        <w:jc w:val="both"/>
      </w:pPr>
      <w:r w:rsidRPr="00374CC7">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5EE3B0C" w14:textId="77777777" w:rsidR="00130482" w:rsidRPr="00374CC7" w:rsidRDefault="00130482" w:rsidP="00130482">
      <w:pPr>
        <w:widowControl w:val="0"/>
        <w:ind w:firstLine="709"/>
        <w:jc w:val="both"/>
      </w:pPr>
      <w:r w:rsidRPr="00374CC7">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374CC7">
        <w:rPr>
          <w:rFonts w:eastAsia="Times New Roman"/>
        </w:rPr>
        <w:t>т.ч</w:t>
      </w:r>
      <w:proofErr w:type="spellEnd"/>
      <w:r w:rsidRPr="00374CC7">
        <w:rPr>
          <w:rFonts w:eastAsia="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F5BED7D" w14:textId="77777777" w:rsidR="00130482" w:rsidRPr="00374CC7" w:rsidRDefault="00130482" w:rsidP="00130482">
      <w:pPr>
        <w:widowControl w:val="0"/>
        <w:ind w:firstLine="709"/>
        <w:jc w:val="both"/>
      </w:pPr>
      <w:r w:rsidRPr="00374CC7">
        <w:rPr>
          <w:rFonts w:eastAsia="Times New Roman"/>
        </w:rPr>
        <w:t>3.6. На информационных стендах Уполномоченного органа, в местах предоставления муниципальной услуги, размещается следующая информация:</w:t>
      </w:r>
    </w:p>
    <w:p w14:paraId="24B29BBE" w14:textId="77777777" w:rsidR="00130482" w:rsidRPr="00374CC7" w:rsidRDefault="00130482" w:rsidP="00130482">
      <w:pPr>
        <w:widowControl w:val="0"/>
        <w:ind w:firstLine="709"/>
        <w:jc w:val="both"/>
      </w:pPr>
      <w:r w:rsidRPr="00374CC7">
        <w:rPr>
          <w:rFonts w:eastAsia="Times New Roman"/>
        </w:rPr>
        <w:t>- исчерпывающая информация о порядке предоставления муниципальной услуги;</w:t>
      </w:r>
    </w:p>
    <w:p w14:paraId="730D9EDD" w14:textId="77777777" w:rsidR="00130482" w:rsidRPr="00374CC7" w:rsidRDefault="00130482" w:rsidP="00130482">
      <w:pPr>
        <w:widowControl w:val="0"/>
        <w:ind w:firstLine="709"/>
        <w:jc w:val="both"/>
      </w:pPr>
      <w:r w:rsidRPr="00374CC7">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C947221" w14:textId="77777777" w:rsidR="00130482" w:rsidRPr="00374CC7" w:rsidRDefault="00130482" w:rsidP="00130482">
      <w:pPr>
        <w:widowControl w:val="0"/>
        <w:ind w:firstLine="709"/>
        <w:jc w:val="both"/>
      </w:pPr>
      <w:r w:rsidRPr="00374CC7">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15EB40EB" w14:textId="77777777" w:rsidR="00130482" w:rsidRPr="00374CC7" w:rsidRDefault="00130482" w:rsidP="00130482">
      <w:pPr>
        <w:widowControl w:val="0"/>
        <w:ind w:firstLine="709"/>
        <w:jc w:val="both"/>
      </w:pPr>
      <w:r w:rsidRPr="00374CC7">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D26449E" w14:textId="77777777" w:rsidR="00130482" w:rsidRPr="00374CC7" w:rsidRDefault="00130482" w:rsidP="00130482">
      <w:pPr>
        <w:widowControl w:val="0"/>
        <w:ind w:firstLine="709"/>
        <w:jc w:val="both"/>
      </w:pPr>
      <w:r w:rsidRPr="00374CC7">
        <w:rPr>
          <w:rFonts w:eastAsia="Times New Roman"/>
        </w:rPr>
        <w:t>- формы заявлений;</w:t>
      </w:r>
    </w:p>
    <w:p w14:paraId="40236C04" w14:textId="77777777" w:rsidR="00130482" w:rsidRPr="00374CC7" w:rsidRDefault="00130482" w:rsidP="00130482">
      <w:pPr>
        <w:widowControl w:val="0"/>
        <w:ind w:firstLine="709"/>
        <w:jc w:val="both"/>
      </w:pPr>
      <w:r w:rsidRPr="00374CC7">
        <w:rPr>
          <w:rFonts w:eastAsia="Times New Roman"/>
        </w:rPr>
        <w:t>- перечень оснований для отказа в предоставлении муниципальной услуги;</w:t>
      </w:r>
    </w:p>
    <w:p w14:paraId="29F3B0CB" w14:textId="77777777" w:rsidR="00130482" w:rsidRPr="00374CC7" w:rsidRDefault="00130482" w:rsidP="00130482">
      <w:pPr>
        <w:widowControl w:val="0"/>
        <w:ind w:firstLine="709"/>
        <w:jc w:val="both"/>
      </w:pPr>
      <w:r w:rsidRPr="00374CC7">
        <w:rPr>
          <w:rFonts w:eastAsia="Times New Roman"/>
        </w:rPr>
        <w:t>- порядок обжалования решений, действий или бездействия должностных лиц, предоставляющих муниципальную услугу.</w:t>
      </w:r>
    </w:p>
    <w:p w14:paraId="04D21F56" w14:textId="77777777" w:rsidR="00130482" w:rsidRPr="00374CC7" w:rsidRDefault="00130482" w:rsidP="00130482">
      <w:pPr>
        <w:widowControl w:val="0"/>
        <w:ind w:firstLine="709"/>
        <w:jc w:val="both"/>
      </w:pPr>
      <w:r w:rsidRPr="00374CC7">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C08D394" w14:textId="77777777" w:rsidR="00130482" w:rsidRPr="00374CC7" w:rsidRDefault="00130482" w:rsidP="00130482">
      <w:pPr>
        <w:widowControl w:val="0"/>
        <w:ind w:firstLine="709"/>
        <w:jc w:val="both"/>
      </w:pPr>
      <w:r w:rsidRPr="00374CC7">
        <w:rPr>
          <w:rFonts w:eastAsia="Times New Roman"/>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14:paraId="49A9841F" w14:textId="77777777" w:rsidR="00130482" w:rsidRPr="00374CC7" w:rsidRDefault="00130482" w:rsidP="00130482">
      <w:pPr>
        <w:widowControl w:val="0"/>
        <w:ind w:firstLine="709"/>
        <w:jc w:val="both"/>
      </w:pPr>
      <w:r w:rsidRPr="00374CC7">
        <w:rPr>
          <w:rFonts w:eastAsia="Times New Roman"/>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w:t>
      </w:r>
      <w:r w:rsidRPr="00374CC7">
        <w:rPr>
          <w:rFonts w:eastAsia="Times New Roman"/>
        </w:rPr>
        <w:lastRenderedPageBreak/>
        <w:t xml:space="preserve">РПГУ, официального сайта Уполномоченного органа. </w:t>
      </w:r>
    </w:p>
    <w:p w14:paraId="073E6B50" w14:textId="77777777" w:rsidR="00130482" w:rsidRPr="00374CC7" w:rsidRDefault="00130482" w:rsidP="00130482">
      <w:pPr>
        <w:ind w:firstLine="709"/>
        <w:jc w:val="both"/>
        <w:rPr>
          <w:b/>
          <w:i/>
          <w:u w:val="single"/>
        </w:rPr>
      </w:pPr>
    </w:p>
    <w:p w14:paraId="00A78B92" w14:textId="77777777" w:rsidR="00130482" w:rsidRPr="00374CC7" w:rsidRDefault="00130482" w:rsidP="00130482">
      <w:pPr>
        <w:widowControl w:val="0"/>
        <w:ind w:firstLine="709"/>
        <w:jc w:val="center"/>
      </w:pPr>
      <w:r w:rsidRPr="00374CC7">
        <w:rPr>
          <w:rFonts w:eastAsia="Times New Roman"/>
          <w:b/>
        </w:rPr>
        <w:t>II. Стандарт предоставления муниципальной услуги</w:t>
      </w:r>
    </w:p>
    <w:p w14:paraId="36A219A9" w14:textId="77777777" w:rsidR="00130482" w:rsidRPr="00374CC7" w:rsidRDefault="00130482" w:rsidP="00130482">
      <w:pPr>
        <w:widowControl w:val="0"/>
        <w:ind w:firstLine="709"/>
        <w:jc w:val="center"/>
        <w:rPr>
          <w:rFonts w:eastAsia="Times New Roman"/>
          <w:b/>
        </w:rPr>
      </w:pPr>
    </w:p>
    <w:p w14:paraId="03BF3607" w14:textId="77777777" w:rsidR="00130482" w:rsidRPr="00374CC7" w:rsidRDefault="00130482" w:rsidP="00130482">
      <w:pPr>
        <w:widowControl w:val="0"/>
        <w:ind w:firstLine="709"/>
        <w:jc w:val="center"/>
      </w:pPr>
      <w:r w:rsidRPr="00374CC7">
        <w:rPr>
          <w:rFonts w:eastAsia="Times New Roman"/>
          <w:b/>
        </w:rPr>
        <w:t>4. Наименование муниципальной услуги</w:t>
      </w:r>
    </w:p>
    <w:p w14:paraId="59884A03" w14:textId="77777777" w:rsidR="00130482" w:rsidRPr="00374CC7" w:rsidRDefault="00130482" w:rsidP="00130482">
      <w:pPr>
        <w:suppressLineNumbers/>
        <w:ind w:firstLine="709"/>
        <w:jc w:val="both"/>
      </w:pPr>
      <w:r w:rsidRPr="00374CC7">
        <w:rPr>
          <w:bCs/>
        </w:rPr>
        <w:t xml:space="preserve">4.1. </w:t>
      </w:r>
      <w:r w:rsidRPr="00374CC7">
        <w:rPr>
          <w:rFonts w:eastAsia="Times New Roman"/>
          <w:bCs/>
        </w:rPr>
        <w:t>Прекращение прав на земельный участок</w:t>
      </w:r>
      <w:r w:rsidRPr="00374CC7">
        <w:rPr>
          <w:bCs/>
        </w:rPr>
        <w:t>.</w:t>
      </w:r>
    </w:p>
    <w:p w14:paraId="5C8C3A04" w14:textId="77777777" w:rsidR="00130482" w:rsidRPr="00374CC7" w:rsidRDefault="00130482" w:rsidP="00130482">
      <w:pPr>
        <w:pStyle w:val="af9"/>
        <w:ind w:firstLine="709"/>
        <w:jc w:val="center"/>
        <w:rPr>
          <w:b/>
          <w:sz w:val="28"/>
          <w:szCs w:val="28"/>
        </w:rPr>
      </w:pPr>
    </w:p>
    <w:p w14:paraId="0A9A9EFF" w14:textId="77777777" w:rsidR="00130482" w:rsidRPr="00374CC7" w:rsidRDefault="00130482" w:rsidP="00130482">
      <w:pPr>
        <w:pStyle w:val="af9"/>
        <w:ind w:firstLine="709"/>
        <w:jc w:val="center"/>
        <w:rPr>
          <w:sz w:val="28"/>
          <w:szCs w:val="28"/>
        </w:rPr>
      </w:pPr>
      <w:r w:rsidRPr="00374CC7">
        <w:rPr>
          <w:b/>
          <w:sz w:val="28"/>
          <w:szCs w:val="28"/>
        </w:rPr>
        <w:t>5. Наименование органа, предоставляющего муниципальную услугу</w:t>
      </w:r>
    </w:p>
    <w:p w14:paraId="67DC7442" w14:textId="210EDFA7" w:rsidR="00130482" w:rsidRPr="00374CC7" w:rsidRDefault="00130482" w:rsidP="002A0B08">
      <w:pPr>
        <w:pStyle w:val="af9"/>
        <w:ind w:firstLine="709"/>
        <w:jc w:val="both"/>
        <w:rPr>
          <w:sz w:val="28"/>
          <w:szCs w:val="28"/>
        </w:rPr>
      </w:pPr>
      <w:r w:rsidRPr="00374CC7">
        <w:rPr>
          <w:sz w:val="28"/>
          <w:szCs w:val="28"/>
        </w:rPr>
        <w:t xml:space="preserve">5.1. Муниципальную услугу предоставляет </w:t>
      </w:r>
      <w:r w:rsidR="002A0B08" w:rsidRPr="00374CC7">
        <w:rPr>
          <w:sz w:val="28"/>
          <w:szCs w:val="28"/>
        </w:rPr>
        <w:t>Администрация Железнодорожненского сельского поселения Бахчисарайского района Республики Крым.</w:t>
      </w:r>
    </w:p>
    <w:p w14:paraId="2C7CDD7F" w14:textId="77777777" w:rsidR="00130482" w:rsidRPr="00374CC7" w:rsidRDefault="00130482" w:rsidP="00130482">
      <w:pPr>
        <w:pStyle w:val="af9"/>
        <w:ind w:firstLine="709"/>
        <w:jc w:val="both"/>
        <w:rPr>
          <w:sz w:val="28"/>
          <w:szCs w:val="28"/>
        </w:rPr>
      </w:pPr>
      <w:r w:rsidRPr="00374CC7">
        <w:rPr>
          <w:sz w:val="28"/>
          <w:szCs w:val="28"/>
        </w:rPr>
        <w:t>При предоставлении муниципальной услуги уполномоченный орган взаимодействует с:</w:t>
      </w:r>
    </w:p>
    <w:p w14:paraId="4D4A1459" w14:textId="34B529AD" w:rsidR="00130482" w:rsidRPr="00374CC7" w:rsidRDefault="00130482" w:rsidP="00130482">
      <w:pPr>
        <w:ind w:firstLine="709"/>
        <w:jc w:val="both"/>
      </w:pPr>
      <w:r w:rsidRPr="00374CC7">
        <w:t>- Федеральной нотариальной палатой (далее — ФНП) / Нотар</w:t>
      </w:r>
      <w:r w:rsidR="002A0B08" w:rsidRPr="00374CC7">
        <w:t>иальной палатой Республики Крым;</w:t>
      </w:r>
    </w:p>
    <w:p w14:paraId="2DFB718D" w14:textId="77777777" w:rsidR="00130482" w:rsidRPr="00374CC7" w:rsidRDefault="00130482" w:rsidP="00130482">
      <w:pPr>
        <w:ind w:firstLine="709"/>
        <w:jc w:val="both"/>
      </w:pPr>
      <w:r w:rsidRPr="00374CC7">
        <w:t xml:space="preserve">- Федеральной службой государственной регистрации, кадастра и картографии Российской Федерации (далее — </w:t>
      </w:r>
      <w:proofErr w:type="spellStart"/>
      <w:r w:rsidRPr="00374CC7">
        <w:t>Росреестр</w:t>
      </w:r>
      <w:proofErr w:type="spellEnd"/>
      <w:r w:rsidRPr="00374CC7">
        <w:t>) / Государственный комитет по государственной регистрации и кадастру республики Крым;</w:t>
      </w:r>
    </w:p>
    <w:p w14:paraId="223FF22F" w14:textId="77777777" w:rsidR="00130482" w:rsidRPr="00374CC7" w:rsidRDefault="00130482" w:rsidP="00130482">
      <w:pPr>
        <w:ind w:firstLine="709"/>
        <w:jc w:val="both"/>
      </w:pPr>
      <w:r w:rsidRPr="00374CC7">
        <w:t>- Управлением Федеральной налоговой службы (далее — ФНС) / Управлением Федеральной налоговой службы по Республике Крым;</w:t>
      </w:r>
    </w:p>
    <w:p w14:paraId="0A3AC540" w14:textId="77777777" w:rsidR="00130482" w:rsidRPr="00374CC7" w:rsidRDefault="00130482" w:rsidP="00130482">
      <w:pPr>
        <w:suppressLineNumbers/>
        <w:ind w:firstLine="709"/>
        <w:jc w:val="both"/>
      </w:pPr>
      <w:r w:rsidRPr="00374CC7">
        <w:t>- Министерство внутренних дел Российской Федерации / МВД по Республике Крым;</w:t>
      </w:r>
    </w:p>
    <w:p w14:paraId="0BADE95E" w14:textId="77777777" w:rsidR="00130482" w:rsidRPr="00374CC7" w:rsidRDefault="00130482" w:rsidP="00130482">
      <w:pPr>
        <w:ind w:firstLine="709"/>
        <w:jc w:val="both"/>
      </w:pPr>
      <w:r w:rsidRPr="00374CC7">
        <w:t>- Органы местного самоуправления муниципальных образований в Республике Крым.</w:t>
      </w:r>
    </w:p>
    <w:p w14:paraId="29DE68B5" w14:textId="77777777" w:rsidR="00130482" w:rsidRPr="00374CC7" w:rsidRDefault="00130482" w:rsidP="00130482">
      <w:pPr>
        <w:ind w:firstLine="709"/>
        <w:jc w:val="both"/>
      </w:pPr>
      <w:r w:rsidRPr="00374CC7">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sidRPr="00374CC7">
          <w:t>части первой статьи 9</w:t>
        </w:r>
      </w:hyperlink>
      <w:r w:rsidRPr="00374CC7">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5463AC03" w14:textId="77777777" w:rsidR="00130482" w:rsidRPr="00374CC7" w:rsidRDefault="00130482" w:rsidP="00130482">
      <w:pPr>
        <w:ind w:firstLine="709"/>
        <w:jc w:val="center"/>
        <w:rPr>
          <w:rFonts w:eastAsia="Times New Roman"/>
          <w:b/>
        </w:rPr>
      </w:pPr>
    </w:p>
    <w:p w14:paraId="0ECADB24" w14:textId="77777777" w:rsidR="00130482" w:rsidRPr="00374CC7" w:rsidRDefault="00130482" w:rsidP="00130482">
      <w:pPr>
        <w:ind w:firstLine="709"/>
        <w:jc w:val="center"/>
      </w:pPr>
      <w:r w:rsidRPr="00374CC7">
        <w:rPr>
          <w:rFonts w:eastAsia="Times New Roman"/>
          <w:b/>
        </w:rPr>
        <w:t>6. Описание результата предоставления муниципальной услуги</w:t>
      </w:r>
    </w:p>
    <w:p w14:paraId="1745A4B6" w14:textId="77777777" w:rsidR="00130482" w:rsidRPr="00374CC7" w:rsidRDefault="00130482" w:rsidP="00130482">
      <w:pPr>
        <w:ind w:firstLine="709"/>
        <w:jc w:val="both"/>
      </w:pPr>
      <w:r w:rsidRPr="00374CC7">
        <w:rPr>
          <w:rFonts w:eastAsia="Times New Roman"/>
        </w:rPr>
        <w:t>6.1. Результатом предоставления муниципальной услуги является:</w:t>
      </w:r>
    </w:p>
    <w:p w14:paraId="65CC892C" w14:textId="77777777" w:rsidR="00130482" w:rsidRPr="00374CC7" w:rsidRDefault="00130482" w:rsidP="00130482">
      <w:pPr>
        <w:tabs>
          <w:tab w:val="left" w:pos="819"/>
        </w:tabs>
        <w:ind w:right="113" w:firstLine="680"/>
        <w:jc w:val="both"/>
      </w:pPr>
      <w:r w:rsidRPr="00374CC7">
        <w:t>- постановление о прекращении права постоянного (бессрочного) пользования земельным участком;</w:t>
      </w:r>
    </w:p>
    <w:p w14:paraId="72B73985" w14:textId="77777777" w:rsidR="00130482" w:rsidRPr="00374CC7" w:rsidRDefault="00130482" w:rsidP="00130482">
      <w:pPr>
        <w:tabs>
          <w:tab w:val="left" w:pos="819"/>
        </w:tabs>
        <w:ind w:right="113" w:firstLine="680"/>
        <w:jc w:val="both"/>
      </w:pPr>
      <w:r w:rsidRPr="00374CC7">
        <w:t>- соглашение о расторжении договора аренды земельного участка (части земельного участка) (приложение 3 к административному регламенту);</w:t>
      </w:r>
    </w:p>
    <w:p w14:paraId="7A2689AA" w14:textId="77777777" w:rsidR="00130482" w:rsidRPr="00374CC7" w:rsidRDefault="00130482" w:rsidP="00130482">
      <w:pPr>
        <w:tabs>
          <w:tab w:val="left" w:pos="819"/>
        </w:tabs>
        <w:ind w:right="113" w:firstLine="680"/>
        <w:jc w:val="both"/>
      </w:pPr>
      <w:r w:rsidRPr="00374CC7">
        <w:t>- соглашение о расторжении договора безвозмездного пользования земельным участком;</w:t>
      </w:r>
    </w:p>
    <w:p w14:paraId="337C43C2" w14:textId="77777777" w:rsidR="00130482" w:rsidRPr="00374CC7" w:rsidRDefault="00130482" w:rsidP="00130482">
      <w:pPr>
        <w:tabs>
          <w:tab w:val="left" w:pos="819"/>
        </w:tabs>
        <w:ind w:right="113" w:firstLine="680"/>
        <w:jc w:val="both"/>
      </w:pPr>
      <w:r w:rsidRPr="00374CC7">
        <w:t>- соглашение о прекращении сервитута;</w:t>
      </w:r>
    </w:p>
    <w:p w14:paraId="41402CD6" w14:textId="77777777" w:rsidR="00130482" w:rsidRPr="00374CC7" w:rsidRDefault="00130482" w:rsidP="00130482">
      <w:pPr>
        <w:tabs>
          <w:tab w:val="left" w:pos="819"/>
        </w:tabs>
        <w:ind w:right="113" w:firstLine="680"/>
        <w:jc w:val="both"/>
      </w:pPr>
      <w:r w:rsidRPr="00374CC7">
        <w:t>- постановление об отказе в предоставлении муниципальной услуги;</w:t>
      </w:r>
    </w:p>
    <w:p w14:paraId="5604F2E5" w14:textId="77777777" w:rsidR="00130482" w:rsidRPr="00374CC7" w:rsidRDefault="00130482" w:rsidP="00130482">
      <w:pPr>
        <w:tabs>
          <w:tab w:val="left" w:pos="819"/>
        </w:tabs>
        <w:ind w:right="113" w:firstLine="680"/>
        <w:jc w:val="both"/>
      </w:pPr>
      <w:r w:rsidRPr="00374CC7">
        <w:t xml:space="preserve">- дубликат постановления о прекращении права постоянного (бессрочного) пользования земельным участком, соглашения о прекращении сервитута, о </w:t>
      </w:r>
      <w:r w:rsidRPr="00374CC7">
        <w:lastRenderedPageBreak/>
        <w:t>расторжении договора аренды земельного участка (части земельного участка), договора безвозмездного пользования земельным участком;</w:t>
      </w:r>
    </w:p>
    <w:p w14:paraId="16E71D46" w14:textId="77777777" w:rsidR="00130482" w:rsidRPr="00374CC7" w:rsidRDefault="00130482" w:rsidP="00130482">
      <w:pPr>
        <w:tabs>
          <w:tab w:val="left" w:pos="819"/>
        </w:tabs>
        <w:ind w:right="113" w:firstLine="680"/>
        <w:jc w:val="both"/>
      </w:pPr>
      <w:r w:rsidRPr="00374CC7">
        <w:t>- уведомление об отказе в выдаче дубликата (приложение №4 к административному регламенту).</w:t>
      </w:r>
    </w:p>
    <w:p w14:paraId="3B5AD75A" w14:textId="77777777" w:rsidR="00130482" w:rsidRPr="00374CC7" w:rsidRDefault="00130482" w:rsidP="00130482">
      <w:pPr>
        <w:suppressLineNumbers/>
        <w:ind w:firstLine="709"/>
        <w:jc w:val="both"/>
      </w:pPr>
      <w:r w:rsidRPr="00374CC7">
        <w:t>6.2. Результат предоставления муниципальной услуги представляется в форме документа на бумажном носителе или скан образа, направленного в «личный кабинет» на ЕПГУ.</w:t>
      </w:r>
    </w:p>
    <w:p w14:paraId="27047821" w14:textId="77777777" w:rsidR="00130482" w:rsidRPr="00374CC7" w:rsidRDefault="00130482" w:rsidP="00130482">
      <w:pPr>
        <w:suppressLineNumbers/>
        <w:ind w:firstLine="709"/>
        <w:jc w:val="both"/>
        <w:rPr>
          <w:b/>
        </w:rPr>
      </w:pPr>
    </w:p>
    <w:p w14:paraId="71815B0F" w14:textId="77777777" w:rsidR="00130482" w:rsidRPr="00374CC7" w:rsidRDefault="00130482" w:rsidP="00130482">
      <w:pPr>
        <w:suppressLineNumbers/>
        <w:ind w:firstLine="709"/>
        <w:jc w:val="center"/>
      </w:pPr>
      <w:r w:rsidRPr="00374CC7">
        <w:rPr>
          <w:b/>
        </w:rPr>
        <w:t>7. Срок предоставления муниципальной услуги</w:t>
      </w:r>
    </w:p>
    <w:p w14:paraId="0A8F3CD2" w14:textId="77777777" w:rsidR="00130482" w:rsidRPr="00374CC7" w:rsidRDefault="00130482" w:rsidP="00130482">
      <w:pPr>
        <w:suppressLineNumbers/>
        <w:ind w:firstLine="709"/>
        <w:jc w:val="both"/>
      </w:pPr>
      <w:r w:rsidRPr="00374CC7">
        <w:t>7.1. Срок предоставления муниципальной услуги - 30 календарных дней.</w:t>
      </w:r>
    </w:p>
    <w:p w14:paraId="341D0D32" w14:textId="77777777" w:rsidR="00130482" w:rsidRPr="00374CC7" w:rsidRDefault="00130482" w:rsidP="00130482">
      <w:pPr>
        <w:suppressLineNumbers/>
        <w:ind w:firstLine="709"/>
        <w:jc w:val="both"/>
      </w:pPr>
      <w:r w:rsidRPr="00374CC7">
        <w:t>7.2. Приостановление предоставления муниципальной услуги действующим законодательством не предусмотрено.</w:t>
      </w:r>
    </w:p>
    <w:p w14:paraId="599006E3" w14:textId="77777777" w:rsidR="00130482" w:rsidRPr="00374CC7" w:rsidRDefault="00130482" w:rsidP="00130482">
      <w:pPr>
        <w:suppressLineNumbers/>
        <w:ind w:firstLine="709"/>
        <w:jc w:val="both"/>
      </w:pPr>
      <w:r w:rsidRPr="00374CC7">
        <w:t>7.3. Направление результата предоставления муниципальной услуги в электронном виде осуществляется в течение 1 дня, следующего за днем подписания результата предоставления услуги. Выдача результата предоставления услуги на бумажном носителе в случае обращения в уполномоченный орган осуществляется в течение 3 календарных дней со дня принятия решения Уполномоченным органом.</w:t>
      </w:r>
    </w:p>
    <w:p w14:paraId="0565167F" w14:textId="77777777" w:rsidR="00130482" w:rsidRPr="00374CC7" w:rsidRDefault="00130482" w:rsidP="00130482">
      <w:pPr>
        <w:suppressLineNumbers/>
        <w:ind w:firstLine="709"/>
        <w:jc w:val="both"/>
      </w:pPr>
    </w:p>
    <w:p w14:paraId="121CCC6C" w14:textId="77777777" w:rsidR="00130482" w:rsidRPr="00374CC7" w:rsidRDefault="00130482" w:rsidP="00130482">
      <w:pPr>
        <w:pStyle w:val="printj"/>
        <w:spacing w:before="0" w:after="0"/>
        <w:ind w:firstLine="709"/>
        <w:jc w:val="center"/>
        <w:rPr>
          <w:sz w:val="28"/>
          <w:szCs w:val="28"/>
        </w:rPr>
      </w:pPr>
      <w:r w:rsidRPr="00374CC7">
        <w:rPr>
          <w:b/>
          <w:sz w:val="28"/>
          <w:szCs w:val="28"/>
        </w:rPr>
        <w:t>8. Перечень нормативных правовых актов, регулирующих отношения, возникающие в связи с предоставлением муниципальной услуги</w:t>
      </w:r>
    </w:p>
    <w:p w14:paraId="75DB0D3E" w14:textId="77777777" w:rsidR="00130482" w:rsidRPr="00374CC7" w:rsidRDefault="00130482" w:rsidP="00130482">
      <w:pPr>
        <w:pStyle w:val="printj"/>
        <w:spacing w:before="0" w:after="0"/>
        <w:ind w:firstLine="709"/>
        <w:rPr>
          <w:sz w:val="28"/>
          <w:szCs w:val="28"/>
        </w:rPr>
      </w:pPr>
      <w:r w:rsidRPr="00374CC7">
        <w:rPr>
          <w:sz w:val="28"/>
          <w:szCs w:val="28"/>
        </w:rP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253E7E58" w14:textId="77777777" w:rsidR="00130482" w:rsidRPr="00374CC7" w:rsidRDefault="00130482" w:rsidP="00130482">
      <w:pPr>
        <w:ind w:firstLine="709"/>
        <w:jc w:val="center"/>
        <w:rPr>
          <w:rFonts w:eastAsia="Times New Roman"/>
          <w:b/>
        </w:rPr>
      </w:pPr>
    </w:p>
    <w:p w14:paraId="6981C9E3" w14:textId="77777777" w:rsidR="00130482" w:rsidRPr="00374CC7" w:rsidRDefault="00130482" w:rsidP="00130482">
      <w:pPr>
        <w:ind w:firstLine="709"/>
        <w:jc w:val="center"/>
      </w:pPr>
      <w:r w:rsidRPr="00374CC7">
        <w:rPr>
          <w:rFonts w:eastAsia="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32AF417" w14:textId="77777777" w:rsidR="00130482" w:rsidRPr="00374CC7" w:rsidRDefault="00130482" w:rsidP="00130482">
      <w:pPr>
        <w:suppressLineNumbers/>
        <w:ind w:firstLine="709"/>
        <w:jc w:val="both"/>
      </w:pPr>
    </w:p>
    <w:p w14:paraId="11E2DC0B" w14:textId="77777777" w:rsidR="00130482" w:rsidRPr="00374CC7" w:rsidRDefault="00130482" w:rsidP="00130482">
      <w:pPr>
        <w:suppressLineNumbers/>
        <w:ind w:firstLine="709"/>
        <w:jc w:val="both"/>
      </w:pPr>
      <w:r w:rsidRPr="00374CC7">
        <w:t xml:space="preserve">9.1. Перечень документов, обязательных к предоставлению заявителем для прекращения прав на земельный участок: </w:t>
      </w:r>
    </w:p>
    <w:p w14:paraId="472042A0" w14:textId="77777777" w:rsidR="00130482" w:rsidRPr="00374CC7" w:rsidRDefault="00130482" w:rsidP="00130482">
      <w:pPr>
        <w:suppressLineNumbers/>
        <w:ind w:firstLine="709"/>
        <w:jc w:val="both"/>
      </w:pPr>
      <w:r w:rsidRPr="00374CC7">
        <w:t>1) Заявление о предоставлении муниципальной услуги (Приложение №1, обязательно в случае личного обращения заявителя в уполномоченный орган);</w:t>
      </w:r>
    </w:p>
    <w:p w14:paraId="3BA8C98B" w14:textId="77777777" w:rsidR="00130482" w:rsidRPr="00374CC7" w:rsidRDefault="00130482" w:rsidP="00130482">
      <w:pPr>
        <w:suppressLineNumbers/>
        <w:ind w:firstLine="709"/>
        <w:jc w:val="both"/>
      </w:pPr>
      <w:r w:rsidRPr="00374CC7">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5548B608" w14:textId="77777777" w:rsidR="00130482" w:rsidRPr="00374CC7" w:rsidRDefault="00130482" w:rsidP="00130482">
      <w:pPr>
        <w:suppressLineNumbers/>
        <w:ind w:firstLine="709"/>
        <w:jc w:val="both"/>
      </w:pPr>
      <w:r w:rsidRPr="00374CC7">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w:t>
      </w:r>
      <w:r w:rsidRPr="00374CC7">
        <w:lastRenderedPageBreak/>
        <w:t xml:space="preserve">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14:paraId="617C3742" w14:textId="77777777" w:rsidR="00130482" w:rsidRPr="00374CC7" w:rsidRDefault="00130482" w:rsidP="00130482">
      <w:pPr>
        <w:suppressLineNumbers/>
        <w:ind w:firstLine="709"/>
        <w:jc w:val="both"/>
      </w:pPr>
      <w:r w:rsidRPr="00374CC7">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 4462-1.</w:t>
      </w:r>
    </w:p>
    <w:p w14:paraId="7560BD75" w14:textId="77777777" w:rsidR="00130482" w:rsidRPr="00374CC7" w:rsidRDefault="00130482" w:rsidP="00130482">
      <w:pPr>
        <w:suppressLineNumbers/>
        <w:ind w:firstLine="709"/>
        <w:jc w:val="both"/>
      </w:pPr>
      <w:r w:rsidRPr="00374CC7">
        <w:t>При наличии технической возможности информация запрашивается из единой информационной системы нотариата (далее – ЕИСН), заявитель вводит лишь реквизиты документа в портальной форме на ЕПГУ.</w:t>
      </w:r>
    </w:p>
    <w:p w14:paraId="1B513395" w14:textId="77777777" w:rsidR="00130482" w:rsidRPr="00374CC7" w:rsidRDefault="00130482" w:rsidP="00130482">
      <w:pPr>
        <w:suppressLineNumbers/>
        <w:ind w:firstLine="709"/>
        <w:jc w:val="both"/>
      </w:pPr>
      <w:r w:rsidRPr="00374CC7">
        <w:t>4) К заявлениям юридических лиц, указанных в пункте 2 статьи 39.9 Земельного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15349B32" w14:textId="77777777" w:rsidR="00130482" w:rsidRPr="00374CC7" w:rsidRDefault="00130482" w:rsidP="00130482">
      <w:pPr>
        <w:suppressLineNumbers/>
        <w:ind w:firstLine="709"/>
        <w:jc w:val="both"/>
      </w:pPr>
      <w:r w:rsidRPr="00374CC7">
        <w:t>5) 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E328C42" w14:textId="77777777" w:rsidR="00130482" w:rsidRPr="00374CC7" w:rsidRDefault="00130482" w:rsidP="00130482">
      <w:pPr>
        <w:suppressLineNumbers/>
        <w:ind w:firstLine="709"/>
        <w:jc w:val="both"/>
      </w:pPr>
      <w:r w:rsidRPr="00374CC7">
        <w:t>9.1.1. Для получения дубликата, кроме документов, указанных в подпунктах 2, 3 пункта 9.1. Административного регламента, Заявитель представляет:</w:t>
      </w:r>
    </w:p>
    <w:p w14:paraId="143B7135" w14:textId="77777777" w:rsidR="00130482" w:rsidRPr="00374CC7" w:rsidRDefault="00130482" w:rsidP="00130482">
      <w:pPr>
        <w:suppressLineNumbers/>
        <w:ind w:firstLine="709"/>
        <w:jc w:val="both"/>
      </w:pPr>
      <w:r w:rsidRPr="00374CC7">
        <w:t>1) Заявление о выдаче дубликата (обязательно в случае личного обращения заявителя в уполномоченный орган), содержащее:</w:t>
      </w:r>
    </w:p>
    <w:p w14:paraId="4772BEB1" w14:textId="77777777" w:rsidR="00130482" w:rsidRPr="00374CC7" w:rsidRDefault="00130482" w:rsidP="00130482">
      <w:pPr>
        <w:suppressLineNumbers/>
        <w:ind w:firstLine="709"/>
        <w:jc w:val="both"/>
      </w:pPr>
      <w:r w:rsidRPr="00374CC7">
        <w:t>для юридических лиц:</w:t>
      </w:r>
    </w:p>
    <w:p w14:paraId="180A6E3C" w14:textId="77777777" w:rsidR="00130482" w:rsidRPr="00374CC7" w:rsidRDefault="00130482" w:rsidP="00130482">
      <w:pPr>
        <w:suppressLineNumbers/>
        <w:ind w:firstLine="709"/>
        <w:jc w:val="both"/>
      </w:pPr>
      <w:r w:rsidRPr="00374CC7">
        <w:t>- полное наименование юридического лица - Заявителя;</w:t>
      </w:r>
    </w:p>
    <w:p w14:paraId="6333B6C8" w14:textId="77777777" w:rsidR="00130482" w:rsidRPr="00374CC7" w:rsidRDefault="00130482" w:rsidP="00130482">
      <w:pPr>
        <w:suppressLineNumbers/>
        <w:ind w:firstLine="709"/>
        <w:jc w:val="both"/>
      </w:pPr>
      <w:r w:rsidRPr="00374CC7">
        <w:t>- почтовый адрес для направления ответа в письменном виде;</w:t>
      </w:r>
    </w:p>
    <w:p w14:paraId="51F7FF55" w14:textId="77777777" w:rsidR="00130482" w:rsidRPr="00374CC7" w:rsidRDefault="00130482" w:rsidP="00130482">
      <w:pPr>
        <w:suppressLineNumbers/>
        <w:ind w:firstLine="709"/>
        <w:jc w:val="both"/>
      </w:pPr>
      <w:r w:rsidRPr="00374CC7">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(адрес земельного участка и его правообладатель);</w:t>
      </w:r>
    </w:p>
    <w:p w14:paraId="320B3034" w14:textId="77777777" w:rsidR="00130482" w:rsidRPr="00374CC7" w:rsidRDefault="00130482" w:rsidP="00130482">
      <w:pPr>
        <w:suppressLineNumbers/>
        <w:ind w:firstLine="709"/>
        <w:jc w:val="both"/>
      </w:pPr>
      <w:r w:rsidRPr="00374CC7">
        <w:t>- подпись уполномоченного лица с расшифровкой подписи;</w:t>
      </w:r>
    </w:p>
    <w:p w14:paraId="724509F0" w14:textId="77777777" w:rsidR="00130482" w:rsidRPr="00374CC7" w:rsidRDefault="00130482" w:rsidP="00130482">
      <w:pPr>
        <w:suppressLineNumbers/>
        <w:ind w:firstLine="709"/>
        <w:jc w:val="both"/>
      </w:pPr>
      <w:r w:rsidRPr="00374CC7">
        <w:t>для физических лиц и индивидуальных предпринимателей:</w:t>
      </w:r>
    </w:p>
    <w:p w14:paraId="5D9B2E3A" w14:textId="77777777" w:rsidR="00130482" w:rsidRPr="00374CC7" w:rsidRDefault="00130482" w:rsidP="00130482">
      <w:pPr>
        <w:suppressLineNumbers/>
        <w:ind w:firstLine="709"/>
        <w:jc w:val="both"/>
      </w:pPr>
      <w:r w:rsidRPr="00374CC7">
        <w:t>- фамилия, имя, отчество Заявителя;</w:t>
      </w:r>
    </w:p>
    <w:p w14:paraId="25495298" w14:textId="77777777" w:rsidR="00130482" w:rsidRPr="00374CC7" w:rsidRDefault="00130482" w:rsidP="00130482">
      <w:pPr>
        <w:suppressLineNumbers/>
        <w:ind w:firstLine="709"/>
        <w:jc w:val="both"/>
      </w:pPr>
      <w:r w:rsidRPr="00374CC7">
        <w:t>- почтовый адрес для направления ответа в письменном виде;</w:t>
      </w:r>
    </w:p>
    <w:p w14:paraId="08F25DCD" w14:textId="77777777" w:rsidR="00130482" w:rsidRPr="00374CC7" w:rsidRDefault="00130482" w:rsidP="00130482">
      <w:pPr>
        <w:suppressLineNumbers/>
        <w:ind w:firstLine="709"/>
        <w:jc w:val="both"/>
      </w:pPr>
      <w:r w:rsidRPr="00374CC7">
        <w:lastRenderedPageBreak/>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(реквизиты постановления/соглашения о прекращении прав или адрес земельного участка и его правообладатель);</w:t>
      </w:r>
    </w:p>
    <w:p w14:paraId="55052703" w14:textId="77777777" w:rsidR="00130482" w:rsidRPr="00374CC7" w:rsidRDefault="00130482" w:rsidP="00130482">
      <w:pPr>
        <w:suppressLineNumbers/>
        <w:ind w:firstLine="709"/>
        <w:jc w:val="both"/>
      </w:pPr>
      <w:r w:rsidRPr="00374CC7">
        <w:t>- личная подпись.</w:t>
      </w:r>
    </w:p>
    <w:p w14:paraId="41B67801" w14:textId="77777777" w:rsidR="00130482" w:rsidRPr="00374CC7" w:rsidRDefault="00130482" w:rsidP="00130482">
      <w:pPr>
        <w:suppressLineNumbers/>
        <w:ind w:firstLine="709"/>
        <w:jc w:val="both"/>
      </w:pPr>
      <w:r w:rsidRPr="00374CC7">
        <w:t>2) копию постановления/соглашения о прекращении прав (при наличии);</w:t>
      </w:r>
    </w:p>
    <w:p w14:paraId="10269702" w14:textId="77777777" w:rsidR="00130482" w:rsidRPr="00374CC7" w:rsidRDefault="00130482" w:rsidP="00130482">
      <w:pPr>
        <w:suppressLineNumbers/>
        <w:ind w:firstLine="709"/>
        <w:jc w:val="both"/>
      </w:pPr>
      <w:r w:rsidRPr="00374CC7">
        <w:t>3) копии документов, подтверждающие правопреемство организации (для юридических лиц, при необходимости).</w:t>
      </w:r>
    </w:p>
    <w:p w14:paraId="337BD6A2" w14:textId="77777777" w:rsidR="00130482" w:rsidRPr="00374CC7" w:rsidRDefault="00130482" w:rsidP="00130482">
      <w:pPr>
        <w:suppressLineNumbers/>
        <w:ind w:firstLine="709"/>
        <w:jc w:val="both"/>
      </w:pPr>
      <w:r w:rsidRPr="00374CC7">
        <w:t xml:space="preserve">9.2. Заявитель или его представитель представляет в уполномоченный орган документы, указанные в пункте 9.1. настоящего Административного регламента, одним из следующих способов по выбору заявителя: </w:t>
      </w:r>
    </w:p>
    <w:p w14:paraId="30E5D374" w14:textId="77777777" w:rsidR="00130482" w:rsidRPr="00374CC7" w:rsidRDefault="00130482" w:rsidP="00130482">
      <w:pPr>
        <w:suppressLineNumbers/>
        <w:ind w:firstLine="709"/>
        <w:jc w:val="both"/>
      </w:pPr>
      <w:r w:rsidRPr="00374CC7">
        <w:t xml:space="preserve">а) в электронной форме посредством ЕПГУ. </w:t>
      </w:r>
    </w:p>
    <w:p w14:paraId="7BEDD15E" w14:textId="77777777" w:rsidR="00130482" w:rsidRPr="00374CC7" w:rsidRDefault="00130482" w:rsidP="00130482">
      <w:pPr>
        <w:suppressLineNumbers/>
        <w:ind w:firstLine="709"/>
        <w:jc w:val="both"/>
      </w:pPr>
      <w:r w:rsidRPr="00374CC7">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14:paraId="6D86073F" w14:textId="77777777" w:rsidR="00130482" w:rsidRPr="00374CC7" w:rsidRDefault="00130482" w:rsidP="00130482">
      <w:pPr>
        <w:suppressLineNumbers/>
        <w:ind w:firstLine="709"/>
        <w:jc w:val="both"/>
      </w:pPr>
      <w:r w:rsidRPr="00374CC7">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49D0DEB8" w14:textId="77777777" w:rsidR="00130482" w:rsidRPr="00374CC7" w:rsidRDefault="00130482" w:rsidP="00130482">
      <w:pPr>
        <w:suppressLineNumbers/>
        <w:ind w:firstLine="709"/>
        <w:jc w:val="both"/>
      </w:pPr>
      <w:r w:rsidRPr="00374CC7">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6CFD02CC" w14:textId="77777777" w:rsidR="00130482" w:rsidRPr="00374CC7" w:rsidRDefault="00130482" w:rsidP="00130482">
      <w:pPr>
        <w:suppressLineNumbers/>
        <w:ind w:firstLine="709"/>
        <w:jc w:val="both"/>
      </w:pPr>
      <w:r w:rsidRPr="00374CC7">
        <w:t>Верность копий документов, направленных почтовым отправлением, должна быть засвидетельствована нотариально.</w:t>
      </w:r>
    </w:p>
    <w:p w14:paraId="416130AA" w14:textId="77777777" w:rsidR="00130482" w:rsidRPr="00374CC7" w:rsidRDefault="00130482" w:rsidP="00130482">
      <w:pPr>
        <w:suppressLineNumbers/>
        <w:ind w:firstLine="709"/>
        <w:jc w:val="both"/>
      </w:pPr>
      <w:r w:rsidRPr="00374CC7">
        <w:t>Документы, предоставляемые Заявителем или его представителем, должны соответствовать следующим требованиям:</w:t>
      </w:r>
    </w:p>
    <w:p w14:paraId="4894BA9B" w14:textId="77777777" w:rsidR="00130482" w:rsidRPr="00374CC7" w:rsidRDefault="00130482" w:rsidP="00130482">
      <w:pPr>
        <w:suppressLineNumbers/>
        <w:ind w:firstLine="709"/>
        <w:jc w:val="both"/>
      </w:pPr>
      <w:r w:rsidRPr="00374CC7">
        <w:t>- полномочия представителя оформлены в установленном законом порядке;</w:t>
      </w:r>
    </w:p>
    <w:p w14:paraId="0CC7A5C7" w14:textId="77777777" w:rsidR="00130482" w:rsidRPr="00374CC7" w:rsidRDefault="00130482" w:rsidP="00130482">
      <w:pPr>
        <w:suppressLineNumbers/>
        <w:ind w:firstLine="709"/>
        <w:jc w:val="both"/>
      </w:pPr>
      <w:r w:rsidRPr="00374CC7">
        <w:t>- тексты документов написаны разборчиво;</w:t>
      </w:r>
    </w:p>
    <w:p w14:paraId="622F721F" w14:textId="77777777" w:rsidR="00130482" w:rsidRPr="00374CC7" w:rsidRDefault="00130482" w:rsidP="00130482">
      <w:pPr>
        <w:suppressLineNumbers/>
        <w:ind w:firstLine="709"/>
        <w:jc w:val="both"/>
      </w:pPr>
      <w:r w:rsidRPr="00374CC7">
        <w:t>- фамилия, имя и отчество (при наличии) Заявителя, адрес места жительства, телефон (при наличии) написаны полностью;</w:t>
      </w:r>
    </w:p>
    <w:p w14:paraId="5139FD41" w14:textId="77777777" w:rsidR="00130482" w:rsidRPr="00374CC7" w:rsidRDefault="00130482" w:rsidP="00130482">
      <w:pPr>
        <w:suppressLineNumbers/>
        <w:ind w:firstLine="709"/>
        <w:jc w:val="both"/>
      </w:pPr>
      <w:r w:rsidRPr="00374CC7">
        <w:t>- в Заявлении нет подчисток, приписок, зачеркнутых слов и иных исправлений;</w:t>
      </w:r>
    </w:p>
    <w:p w14:paraId="38B59954" w14:textId="77777777" w:rsidR="00130482" w:rsidRPr="00374CC7" w:rsidRDefault="00130482" w:rsidP="00130482">
      <w:pPr>
        <w:suppressLineNumbers/>
        <w:ind w:firstLine="709"/>
        <w:jc w:val="both"/>
      </w:pPr>
      <w:r w:rsidRPr="00374CC7">
        <w:t>- документы не исполнены карандашом;</w:t>
      </w:r>
    </w:p>
    <w:p w14:paraId="29C808E1" w14:textId="77777777" w:rsidR="00130482" w:rsidRPr="00374CC7" w:rsidRDefault="00130482" w:rsidP="00130482">
      <w:pPr>
        <w:suppressLineNumbers/>
        <w:ind w:firstLine="709"/>
        <w:jc w:val="both"/>
      </w:pPr>
      <w:r w:rsidRPr="00374CC7">
        <w:t>- документы не имеют серьезных повреждений, наличие которых допускает многозначность истолкования содержания;</w:t>
      </w:r>
    </w:p>
    <w:p w14:paraId="7A095FA6" w14:textId="77777777" w:rsidR="00130482" w:rsidRPr="00374CC7" w:rsidRDefault="00130482" w:rsidP="00130482">
      <w:pPr>
        <w:suppressLineNumbers/>
        <w:ind w:firstLine="709"/>
        <w:jc w:val="both"/>
      </w:pPr>
      <w:r w:rsidRPr="00374CC7">
        <w:t>- заявление подписано Заявителем лично или уполномоченным представителем.</w:t>
      </w:r>
    </w:p>
    <w:p w14:paraId="54A7612F" w14:textId="77777777" w:rsidR="00130482" w:rsidRPr="00374CC7" w:rsidRDefault="00130482" w:rsidP="00130482">
      <w:pPr>
        <w:suppressLineNumbers/>
        <w:ind w:firstLine="709"/>
        <w:jc w:val="both"/>
      </w:pPr>
      <w:r w:rsidRPr="00374CC7">
        <w:t>Копии документов, прилагаемые к заявлению, не возвращаются.</w:t>
      </w:r>
    </w:p>
    <w:p w14:paraId="344827E9" w14:textId="77777777" w:rsidR="00130482" w:rsidRPr="00374CC7" w:rsidRDefault="00130482" w:rsidP="00130482">
      <w:pPr>
        <w:pStyle w:val="ConsPlusNormal"/>
        <w:ind w:firstLine="709"/>
        <w:jc w:val="both"/>
        <w:rPr>
          <w:rFonts w:ascii="Times New Roman" w:hAnsi="Times New Roman" w:cs="Times New Roman"/>
          <w:sz w:val="28"/>
          <w:szCs w:val="28"/>
        </w:rPr>
      </w:pPr>
      <w:r w:rsidRPr="00374CC7">
        <w:rPr>
          <w:rFonts w:ascii="Times New Roman" w:hAnsi="Times New Roman" w:cs="Times New Roman"/>
          <w:sz w:val="28"/>
          <w:szCs w:val="28"/>
        </w:rPr>
        <w:t>9.3.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14:paraId="4F2FD555" w14:textId="77777777" w:rsidR="00130482" w:rsidRPr="00374CC7" w:rsidRDefault="00130482" w:rsidP="00130482">
      <w:pPr>
        <w:suppressLineNumbers/>
        <w:ind w:firstLine="709"/>
        <w:jc w:val="both"/>
      </w:pPr>
    </w:p>
    <w:p w14:paraId="791806DA" w14:textId="77777777" w:rsidR="00130482" w:rsidRPr="00374CC7" w:rsidRDefault="00130482" w:rsidP="00130482">
      <w:pPr>
        <w:suppressLineNumbers/>
        <w:ind w:firstLine="709"/>
        <w:jc w:val="center"/>
      </w:pPr>
      <w:r w:rsidRPr="00374CC7">
        <w:rPr>
          <w:b/>
        </w:rPr>
        <w:lastRenderedPageBreak/>
        <w:t>10. Исчерпывающий перечень документов, необходимых в соответствии с нормативными</w:t>
      </w:r>
      <w:r w:rsidRPr="00374CC7">
        <w:t xml:space="preserve"> </w:t>
      </w:r>
      <w:r w:rsidRPr="00374CC7">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29CBC565" w14:textId="77777777" w:rsidR="00130482" w:rsidRPr="00374CC7" w:rsidRDefault="00130482" w:rsidP="00130482">
      <w:pPr>
        <w:suppressLineNumbers/>
        <w:ind w:firstLine="709"/>
        <w:jc w:val="both"/>
      </w:pPr>
      <w:r w:rsidRPr="00374CC7">
        <w:t xml:space="preserve">10.1. </w:t>
      </w:r>
      <w:r w:rsidRPr="00374CC7">
        <w:rPr>
          <w:u w:val="single"/>
        </w:rPr>
        <w:t>При наличии доступа у Уполномоченного органа, после проведения технических мероприятий</w:t>
      </w:r>
      <w:r w:rsidRPr="00374CC7">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09607243" w14:textId="77777777" w:rsidR="00130482" w:rsidRPr="00374CC7" w:rsidRDefault="00130482" w:rsidP="00130482">
      <w:pPr>
        <w:suppressLineNumbers/>
        <w:ind w:firstLine="709"/>
        <w:jc w:val="both"/>
      </w:pPr>
      <w:r w:rsidRPr="00374CC7">
        <w:t>1) ФНП (Единая информационная система нотариата - ЕИСН):</w:t>
      </w:r>
    </w:p>
    <w:p w14:paraId="540C1B27" w14:textId="77777777" w:rsidR="00130482" w:rsidRPr="00374CC7" w:rsidRDefault="00130482" w:rsidP="00130482">
      <w:pPr>
        <w:suppressLineNumbers/>
        <w:ind w:firstLine="709"/>
        <w:jc w:val="both"/>
      </w:pPr>
      <w:r w:rsidRPr="00374CC7">
        <w:t>- Сведения о нотариально удостоверенных документах (документ, подтверждающий полномочия представителя);</w:t>
      </w:r>
    </w:p>
    <w:p w14:paraId="4A383573" w14:textId="77777777" w:rsidR="00130482" w:rsidRPr="00374CC7" w:rsidRDefault="00130482" w:rsidP="00130482">
      <w:pPr>
        <w:suppressLineNumbers/>
        <w:ind w:firstLine="709"/>
        <w:jc w:val="both"/>
      </w:pPr>
      <w:r w:rsidRPr="00374CC7">
        <w:t xml:space="preserve">2) </w:t>
      </w:r>
      <w:proofErr w:type="spellStart"/>
      <w:r w:rsidRPr="00374CC7">
        <w:t>Росреестр</w:t>
      </w:r>
      <w:proofErr w:type="spellEnd"/>
      <w:r w:rsidRPr="00374CC7">
        <w:t xml:space="preserve"> (оператор системы ФГИС ЕГРН)/Государственный комитет по государственной регистрации и кадастру республики Крым:</w:t>
      </w:r>
    </w:p>
    <w:p w14:paraId="6967586A" w14:textId="77777777" w:rsidR="00130482" w:rsidRPr="00374CC7" w:rsidRDefault="00130482" w:rsidP="00130482">
      <w:pPr>
        <w:suppressLineNumbers/>
        <w:ind w:firstLine="709"/>
        <w:jc w:val="both"/>
      </w:pPr>
      <w:r w:rsidRPr="00374CC7">
        <w:t>- Выписка из ЕГРН;</w:t>
      </w:r>
    </w:p>
    <w:p w14:paraId="3CB7B9F8" w14:textId="77777777" w:rsidR="00130482" w:rsidRPr="00374CC7" w:rsidRDefault="00130482" w:rsidP="00130482">
      <w:pPr>
        <w:suppressLineNumbers/>
        <w:ind w:firstLine="709"/>
        <w:jc w:val="both"/>
      </w:pPr>
      <w:r w:rsidRPr="00374CC7">
        <w:t>3) ФНС (оператор систем ЕГРЮЛ/ЕГРИП):</w:t>
      </w:r>
    </w:p>
    <w:p w14:paraId="6F66224D" w14:textId="77777777" w:rsidR="00130482" w:rsidRPr="00374CC7" w:rsidRDefault="00130482" w:rsidP="00130482">
      <w:pPr>
        <w:suppressLineNumbers/>
        <w:ind w:firstLine="709"/>
        <w:jc w:val="both"/>
      </w:pPr>
      <w:r w:rsidRPr="00374CC7">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3C3EE18E" w14:textId="77777777" w:rsidR="00130482" w:rsidRPr="00374CC7" w:rsidRDefault="00130482" w:rsidP="00130482">
      <w:pPr>
        <w:suppressLineNumbers/>
        <w:ind w:firstLine="709"/>
        <w:jc w:val="both"/>
      </w:pPr>
      <w:r w:rsidRPr="00374CC7">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14:paraId="535FC88C" w14:textId="77777777" w:rsidR="00130482" w:rsidRPr="00374CC7" w:rsidRDefault="00130482" w:rsidP="00130482">
      <w:pPr>
        <w:suppressLineNumbers/>
        <w:ind w:firstLine="709"/>
        <w:jc w:val="both"/>
      </w:pPr>
      <w:r w:rsidRPr="00374CC7">
        <w:t>4) Органы местного самоуправления муниципальных образований в Республике Крым:</w:t>
      </w:r>
    </w:p>
    <w:p w14:paraId="1C9D7309" w14:textId="77777777" w:rsidR="00130482" w:rsidRPr="00374CC7" w:rsidRDefault="00130482" w:rsidP="00130482">
      <w:pPr>
        <w:suppressLineNumbers/>
        <w:ind w:firstLine="709"/>
        <w:jc w:val="both"/>
      </w:pPr>
      <w:r w:rsidRPr="00374CC7">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о предоставлении земельного участка</w:t>
      </w:r>
    </w:p>
    <w:p w14:paraId="5F52E161" w14:textId="77777777" w:rsidR="00130482" w:rsidRPr="00374CC7" w:rsidRDefault="00130482" w:rsidP="00130482">
      <w:pPr>
        <w:suppressLineNumbers/>
        <w:ind w:firstLine="709"/>
        <w:jc w:val="both"/>
      </w:pPr>
      <w:r w:rsidRPr="00374CC7">
        <w:t>5) Министерство внутренних дел Российской Федерации / МВД по Республике Крым (ГИС «Мир»/Витрина данных МВД России):</w:t>
      </w:r>
    </w:p>
    <w:p w14:paraId="099D4086" w14:textId="77777777" w:rsidR="00130482" w:rsidRPr="00374CC7" w:rsidRDefault="00130482" w:rsidP="00130482">
      <w:pPr>
        <w:suppressLineNumbers/>
        <w:ind w:firstLine="709"/>
        <w:jc w:val="both"/>
      </w:pPr>
      <w:r w:rsidRPr="00374CC7">
        <w:t>- Проверка действительности паспорта гражданина РФ.</w:t>
      </w:r>
    </w:p>
    <w:p w14:paraId="70C118F0" w14:textId="77777777" w:rsidR="00130482" w:rsidRPr="00374CC7" w:rsidRDefault="00130482" w:rsidP="00130482">
      <w:pPr>
        <w:suppressLineNumbers/>
        <w:ind w:firstLine="709"/>
        <w:jc w:val="both"/>
      </w:pPr>
      <w:r w:rsidRPr="00374CC7">
        <w:t xml:space="preserve">10.2. Заявитель вправе, по собственной инициативе предоставить документы, предусмотренные пунктом 10.1 Административного регламента. </w:t>
      </w:r>
    </w:p>
    <w:p w14:paraId="3AE69B3C" w14:textId="77777777" w:rsidR="00130482" w:rsidRPr="00374CC7" w:rsidRDefault="00130482" w:rsidP="00130482">
      <w:pPr>
        <w:suppressLineNumbers/>
        <w:ind w:firstLine="709"/>
        <w:jc w:val="both"/>
      </w:pPr>
      <w:r w:rsidRPr="00374CC7">
        <w:t>Непредставление вышеуказанных документов не является основанием для отказа в предоставлении муниципальной услуги.</w:t>
      </w:r>
    </w:p>
    <w:p w14:paraId="3BDE23F0" w14:textId="77777777" w:rsidR="00130482" w:rsidRPr="00374CC7" w:rsidRDefault="00130482" w:rsidP="00130482">
      <w:pPr>
        <w:suppressLineNumbers/>
        <w:ind w:firstLine="709"/>
        <w:jc w:val="both"/>
      </w:pPr>
    </w:p>
    <w:p w14:paraId="5415918B" w14:textId="77777777" w:rsidR="00130482" w:rsidRPr="00374CC7" w:rsidRDefault="00130482" w:rsidP="00130482">
      <w:pPr>
        <w:pStyle w:val="printj"/>
        <w:spacing w:before="0" w:after="0"/>
        <w:ind w:firstLine="709"/>
        <w:jc w:val="center"/>
        <w:rPr>
          <w:sz w:val="28"/>
          <w:szCs w:val="28"/>
        </w:rPr>
      </w:pPr>
      <w:r w:rsidRPr="00374CC7">
        <w:rPr>
          <w:b/>
          <w:sz w:val="28"/>
          <w:szCs w:val="28"/>
        </w:rPr>
        <w:t>11. Указание на запрет требовать от заявителя</w:t>
      </w:r>
    </w:p>
    <w:p w14:paraId="5A7D55CA" w14:textId="77777777" w:rsidR="00130482" w:rsidRPr="00374CC7" w:rsidRDefault="00130482" w:rsidP="00130482">
      <w:pPr>
        <w:pStyle w:val="printj"/>
        <w:spacing w:before="0" w:after="0"/>
        <w:ind w:firstLine="709"/>
        <w:rPr>
          <w:sz w:val="28"/>
          <w:szCs w:val="28"/>
        </w:rPr>
      </w:pPr>
      <w:r w:rsidRPr="00374CC7">
        <w:rPr>
          <w:sz w:val="28"/>
          <w:szCs w:val="28"/>
        </w:rPr>
        <w:t>11.1. Орган, предоставляющий муниципальную услугу не вправе:</w:t>
      </w:r>
    </w:p>
    <w:p w14:paraId="15510D7D" w14:textId="77777777" w:rsidR="00130482" w:rsidRPr="00374CC7" w:rsidRDefault="00130482" w:rsidP="00130482">
      <w:pPr>
        <w:ind w:firstLine="709"/>
        <w:jc w:val="both"/>
      </w:pPr>
      <w:r w:rsidRPr="00374CC7">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374CC7">
        <w:rPr>
          <w:rFonts w:eastAsia="Times New Roman"/>
        </w:rPr>
        <w:lastRenderedPageBreak/>
        <w:t>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17F257D" w14:textId="77777777" w:rsidR="00130482" w:rsidRPr="00374CC7" w:rsidRDefault="00130482" w:rsidP="00130482">
      <w:pPr>
        <w:ind w:firstLine="709"/>
        <w:jc w:val="both"/>
      </w:pPr>
      <w:r w:rsidRPr="00374CC7">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5CE0546" w14:textId="77777777" w:rsidR="00130482" w:rsidRPr="00374CC7" w:rsidRDefault="00130482" w:rsidP="00130482">
      <w:pPr>
        <w:ind w:firstLine="709"/>
        <w:jc w:val="both"/>
      </w:pPr>
      <w:r w:rsidRPr="00374CC7">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BAD389B" w14:textId="77777777" w:rsidR="00130482" w:rsidRPr="00374CC7" w:rsidRDefault="00130482" w:rsidP="00130482">
      <w:pPr>
        <w:ind w:firstLine="709"/>
        <w:jc w:val="both"/>
      </w:pPr>
      <w:r w:rsidRPr="00374CC7">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F61548C" w14:textId="77777777" w:rsidR="00130482" w:rsidRPr="00374CC7" w:rsidRDefault="00130482" w:rsidP="00130482">
      <w:pPr>
        <w:ind w:firstLine="709"/>
        <w:jc w:val="both"/>
      </w:pPr>
      <w:r w:rsidRPr="00374CC7">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43F54837" w14:textId="77777777" w:rsidR="00130482" w:rsidRPr="00374CC7" w:rsidRDefault="00130482" w:rsidP="00130482">
      <w:pPr>
        <w:ind w:firstLine="709"/>
        <w:jc w:val="both"/>
      </w:pPr>
      <w:r w:rsidRPr="00374CC7">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33E03927" w14:textId="77777777" w:rsidR="00130482" w:rsidRPr="00374CC7" w:rsidRDefault="00130482" w:rsidP="00130482">
      <w:pPr>
        <w:ind w:firstLine="709"/>
        <w:jc w:val="both"/>
      </w:pPr>
      <w:r w:rsidRPr="00374CC7">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BFD5879" w14:textId="77777777" w:rsidR="00130482" w:rsidRPr="00374CC7" w:rsidRDefault="00130482" w:rsidP="00130482">
      <w:pPr>
        <w:ind w:firstLine="709"/>
        <w:jc w:val="both"/>
      </w:pPr>
      <w:r w:rsidRPr="00374CC7">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0137E27E" w14:textId="77777777" w:rsidR="00130482" w:rsidRPr="00374CC7" w:rsidRDefault="00130482" w:rsidP="00130482">
      <w:pPr>
        <w:ind w:firstLine="709"/>
        <w:jc w:val="both"/>
      </w:pPr>
      <w:r w:rsidRPr="00374CC7">
        <w:rPr>
          <w:rFonts w:eastAsia="Times New Roman"/>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sidRPr="00374CC7">
        <w:rPr>
          <w:rFonts w:eastAsia="Times New Roman"/>
        </w:rPr>
        <w:lastRenderedPageBreak/>
        <w:t>необходимым условием предоставления государственной услуги, и иных случаев, установленных федеральными законами;</w:t>
      </w:r>
    </w:p>
    <w:p w14:paraId="57F8A8A8" w14:textId="77777777" w:rsidR="00130482" w:rsidRPr="00374CC7" w:rsidRDefault="00130482" w:rsidP="00130482">
      <w:pPr>
        <w:pStyle w:val="printj"/>
        <w:spacing w:before="0" w:after="0"/>
        <w:ind w:firstLine="709"/>
        <w:rPr>
          <w:sz w:val="28"/>
          <w:szCs w:val="28"/>
        </w:rPr>
      </w:pPr>
    </w:p>
    <w:p w14:paraId="796B074D" w14:textId="77777777" w:rsidR="00130482" w:rsidRPr="00374CC7" w:rsidRDefault="00130482" w:rsidP="00130482">
      <w:pPr>
        <w:pStyle w:val="printj"/>
        <w:spacing w:before="0" w:after="0"/>
        <w:ind w:firstLine="709"/>
        <w:jc w:val="center"/>
        <w:rPr>
          <w:sz w:val="28"/>
          <w:szCs w:val="28"/>
        </w:rPr>
      </w:pPr>
      <w:r w:rsidRPr="00374CC7">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1A040B36" w14:textId="77777777" w:rsidR="00130482" w:rsidRPr="00374CC7" w:rsidRDefault="00130482" w:rsidP="00130482">
      <w:pPr>
        <w:ind w:firstLine="709"/>
        <w:jc w:val="both"/>
      </w:pPr>
      <w:r w:rsidRPr="00374CC7">
        <w:rPr>
          <w:rFonts w:eastAsia="Times New Roman"/>
        </w:rPr>
        <w:t>12.1. Исчерпывающий перечень оснований для отказа в приеме документов, в том числе представленных в электронной форме:</w:t>
      </w:r>
    </w:p>
    <w:p w14:paraId="282EE25F" w14:textId="77777777" w:rsidR="00130482" w:rsidRPr="00374CC7" w:rsidRDefault="00130482" w:rsidP="00130482">
      <w:pPr>
        <w:ind w:firstLine="709"/>
        <w:jc w:val="both"/>
      </w:pPr>
      <w:r w:rsidRPr="00374CC7">
        <w:rPr>
          <w:rFonts w:eastAsia="Times New Roman"/>
        </w:rPr>
        <w:t>12.1.1.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9AF227E" w14:textId="77777777" w:rsidR="00130482" w:rsidRPr="00374CC7" w:rsidRDefault="00130482" w:rsidP="00130482">
      <w:pPr>
        <w:ind w:firstLine="709"/>
        <w:jc w:val="both"/>
      </w:pPr>
      <w:r w:rsidRPr="00374CC7">
        <w:rPr>
          <w:rFonts w:eastAsia="Times New Roman"/>
        </w:rPr>
        <w:t>12.1.2. Представление неполного комплекта документов, указанных в пункте 9.1 Административного регламента, подлежащих обязательному представлению заявителем;</w:t>
      </w:r>
    </w:p>
    <w:p w14:paraId="3ECAF64B" w14:textId="77777777" w:rsidR="00130482" w:rsidRPr="00374CC7" w:rsidRDefault="00130482" w:rsidP="00130482">
      <w:pPr>
        <w:ind w:firstLine="709"/>
        <w:jc w:val="both"/>
      </w:pPr>
      <w:r w:rsidRPr="00374CC7">
        <w:rPr>
          <w:rFonts w:eastAsia="Times New Roman"/>
        </w:rPr>
        <w:t>12.1.3.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B576FC5" w14:textId="77777777" w:rsidR="00130482" w:rsidRPr="00374CC7" w:rsidRDefault="00130482" w:rsidP="00130482">
      <w:pPr>
        <w:ind w:firstLine="709"/>
        <w:jc w:val="both"/>
      </w:pPr>
      <w:r w:rsidRPr="00374CC7">
        <w:rPr>
          <w:rFonts w:eastAsia="Times New Roman"/>
        </w:rPr>
        <w:t>12.1.4. Подача заявления (запроса) от имени заявителя не уполномоченным на то лицом;</w:t>
      </w:r>
    </w:p>
    <w:p w14:paraId="346787D9" w14:textId="77777777" w:rsidR="00130482" w:rsidRPr="00374CC7" w:rsidRDefault="00130482" w:rsidP="00130482">
      <w:pPr>
        <w:ind w:firstLine="709"/>
        <w:jc w:val="both"/>
      </w:pPr>
      <w:r w:rsidRPr="00374CC7">
        <w:rPr>
          <w:rFonts w:eastAsia="Times New Roman"/>
        </w:rPr>
        <w:t>12.1.5.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02D35AEA" w14:textId="77777777" w:rsidR="00130482" w:rsidRPr="00374CC7" w:rsidRDefault="00130482" w:rsidP="00130482">
      <w:pPr>
        <w:ind w:firstLine="709"/>
        <w:jc w:val="both"/>
      </w:pPr>
      <w:r w:rsidRPr="00374CC7">
        <w:rPr>
          <w:rFonts w:eastAsia="Times New Roman"/>
        </w:rPr>
        <w:t>12.1.6. Неполное, некорректное заполнение полей в форме заявления, в том числе в интерактивной форме заявления на ЕПГУ;</w:t>
      </w:r>
    </w:p>
    <w:p w14:paraId="015376A3" w14:textId="77777777" w:rsidR="00130482" w:rsidRPr="00374CC7" w:rsidRDefault="00130482" w:rsidP="00130482">
      <w:pPr>
        <w:ind w:firstLine="709"/>
        <w:jc w:val="both"/>
      </w:pPr>
      <w:r w:rsidRPr="00374CC7">
        <w:rPr>
          <w:rFonts w:eastAsia="Times New Roman"/>
        </w:rPr>
        <w:t>12.1.7. Электронные документы не соответствуют требованиям к форматам их предоставления и (или) не читаются;</w:t>
      </w:r>
    </w:p>
    <w:p w14:paraId="79FB0476" w14:textId="77777777" w:rsidR="00130482" w:rsidRPr="00374CC7" w:rsidRDefault="00130482" w:rsidP="00130482">
      <w:pPr>
        <w:ind w:firstLine="709"/>
        <w:jc w:val="both"/>
      </w:pPr>
      <w:r w:rsidRPr="00374CC7">
        <w:rPr>
          <w:rFonts w:eastAsia="Times New Roman"/>
        </w:rPr>
        <w:t>12.1.8.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14:paraId="2DE70B03" w14:textId="77777777" w:rsidR="00130482" w:rsidRPr="00374CC7" w:rsidRDefault="00130482" w:rsidP="00130482">
      <w:pPr>
        <w:ind w:firstLine="709"/>
        <w:jc w:val="both"/>
      </w:pPr>
      <w:r w:rsidRPr="00374CC7">
        <w:rPr>
          <w:rFonts w:eastAsia="Times New Roman"/>
        </w:rPr>
        <w:t>12.1.9. Заявитель не относится к кругу лиц, имеющих право на предоставление услуги;</w:t>
      </w:r>
    </w:p>
    <w:p w14:paraId="139E4B55" w14:textId="77777777" w:rsidR="00130482" w:rsidRPr="00374CC7" w:rsidRDefault="00130482" w:rsidP="00130482">
      <w:pPr>
        <w:ind w:firstLine="709"/>
        <w:jc w:val="both"/>
      </w:pPr>
    </w:p>
    <w:p w14:paraId="3ABCBC2B" w14:textId="77777777" w:rsidR="00130482" w:rsidRPr="00374CC7" w:rsidRDefault="00130482" w:rsidP="00130482">
      <w:pPr>
        <w:ind w:firstLine="709"/>
        <w:jc w:val="center"/>
      </w:pPr>
      <w:r w:rsidRPr="00374CC7">
        <w:rPr>
          <w:rFonts w:eastAsia="Times New Roman"/>
          <w:b/>
        </w:rPr>
        <w:t>13. Исчерпывающий перечень оснований для приостановления или отказа в предоставлении муниципальной услуги</w:t>
      </w:r>
    </w:p>
    <w:p w14:paraId="758B919D" w14:textId="77777777" w:rsidR="00130482" w:rsidRPr="00374CC7" w:rsidRDefault="00130482" w:rsidP="00130482">
      <w:pPr>
        <w:ind w:firstLine="709"/>
        <w:jc w:val="both"/>
      </w:pPr>
      <w:r w:rsidRPr="00374CC7">
        <w:rPr>
          <w:rFonts w:eastAsia="Times New Roman"/>
        </w:rPr>
        <w:t>13.1. Основания для приостановления предоставления муниципальной услуги отсутствуют.</w:t>
      </w:r>
    </w:p>
    <w:p w14:paraId="065E25A1" w14:textId="77777777" w:rsidR="00130482" w:rsidRPr="00374CC7" w:rsidRDefault="00130482" w:rsidP="00130482">
      <w:pPr>
        <w:ind w:firstLine="709"/>
        <w:jc w:val="both"/>
      </w:pPr>
      <w:bookmarkStart w:id="1" w:name="_Hlk140823905"/>
      <w:r w:rsidRPr="00374CC7">
        <w:rPr>
          <w:rFonts w:eastAsia="Times New Roman"/>
        </w:rPr>
        <w:t>13.2</w:t>
      </w:r>
      <w:bookmarkEnd w:id="1"/>
      <w:r w:rsidRPr="00374CC7">
        <w:rPr>
          <w:rFonts w:eastAsia="Times New Roman"/>
        </w:rPr>
        <w:t>. Основаниями для отказа в предоставлении муниципальной услуги, в случае обращения заявителя для</w:t>
      </w:r>
      <w:r w:rsidRPr="00374CC7">
        <w:t xml:space="preserve"> прекращение прав на земельный участок,</w:t>
      </w:r>
      <w:r w:rsidRPr="00374CC7">
        <w:rPr>
          <w:rFonts w:eastAsia="Times New Roman"/>
        </w:rPr>
        <w:t xml:space="preserve"> являются:</w:t>
      </w:r>
    </w:p>
    <w:p w14:paraId="64D6530C" w14:textId="77777777" w:rsidR="00130482" w:rsidRPr="00374CC7" w:rsidRDefault="00130482" w:rsidP="00130482">
      <w:pPr>
        <w:suppressLineNumbers/>
        <w:ind w:firstLine="709"/>
        <w:jc w:val="both"/>
      </w:pPr>
      <w:r w:rsidRPr="00374CC7">
        <w:t>13.2.1. Решения и постановления судебных органов о запрете предоставлять услугу в отношении конкретного земельного участка;</w:t>
      </w:r>
    </w:p>
    <w:p w14:paraId="0D3CF118" w14:textId="77777777" w:rsidR="00130482" w:rsidRPr="00374CC7" w:rsidRDefault="00130482" w:rsidP="00130482">
      <w:pPr>
        <w:suppressLineNumbers/>
        <w:ind w:firstLine="709"/>
        <w:jc w:val="both"/>
      </w:pPr>
      <w:r w:rsidRPr="00374CC7">
        <w:t>13.2.2. Отсутствие у Уполномоченного органа полномочий распоряжаться указанным в заявлении земельным участком;</w:t>
      </w:r>
    </w:p>
    <w:p w14:paraId="75F9D140" w14:textId="77777777" w:rsidR="00130482" w:rsidRPr="00374CC7" w:rsidRDefault="00130482" w:rsidP="00130482">
      <w:pPr>
        <w:suppressLineNumbers/>
        <w:ind w:firstLine="709"/>
        <w:jc w:val="both"/>
      </w:pPr>
      <w:r w:rsidRPr="00374CC7">
        <w:lastRenderedPageBreak/>
        <w:t>13.2.3. Прекращение права на земельный участок не предусмотрено нормами действующего законодательства;</w:t>
      </w:r>
    </w:p>
    <w:p w14:paraId="0BDD728C" w14:textId="77777777" w:rsidR="00130482" w:rsidRPr="00374CC7" w:rsidRDefault="00130482" w:rsidP="00130482">
      <w:pPr>
        <w:ind w:firstLine="709"/>
        <w:jc w:val="both"/>
      </w:pPr>
      <w:r w:rsidRPr="00374CC7">
        <w:rPr>
          <w:rFonts w:eastAsia="Times New Roman"/>
        </w:rPr>
        <w:t>13.2.4.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498026B9" w14:textId="77777777" w:rsidR="00130482" w:rsidRPr="00374CC7" w:rsidRDefault="00130482" w:rsidP="00130482">
      <w:pPr>
        <w:suppressLineNumbers/>
        <w:ind w:firstLine="709"/>
        <w:jc w:val="both"/>
      </w:pPr>
      <w:r w:rsidRPr="00374CC7">
        <w:t>13.3. Перечень оснований для отказа в выдаче дубликата постановления/соглашения:</w:t>
      </w:r>
    </w:p>
    <w:p w14:paraId="545A5415" w14:textId="77777777" w:rsidR="00130482" w:rsidRPr="00374CC7" w:rsidRDefault="00130482" w:rsidP="00130482">
      <w:pPr>
        <w:suppressLineNumbers/>
        <w:ind w:firstLine="709"/>
        <w:jc w:val="both"/>
      </w:pPr>
      <w:r w:rsidRPr="00374CC7">
        <w:t>13.3.1. Отсутствие запрашиваемых документов в Уполномоченном органе;</w:t>
      </w:r>
    </w:p>
    <w:p w14:paraId="28589168" w14:textId="77777777" w:rsidR="00130482" w:rsidRPr="00374CC7" w:rsidRDefault="00130482" w:rsidP="00130482">
      <w:pPr>
        <w:suppressLineNumbers/>
        <w:ind w:firstLine="709"/>
        <w:jc w:val="both"/>
      </w:pPr>
      <w:r w:rsidRPr="00374CC7">
        <w:t>13.3.2. Отсутствие в запросе необходимых сведений для проведения поисковой работы по документам архива Уполномоченного органа (реквизиты постановления/соглашения о прекращении прав или адрес земельного участка и его правообладатель);</w:t>
      </w:r>
    </w:p>
    <w:p w14:paraId="68CF0C35" w14:textId="77777777" w:rsidR="00130482" w:rsidRPr="00374CC7" w:rsidRDefault="00130482" w:rsidP="00130482">
      <w:pPr>
        <w:ind w:firstLine="709"/>
        <w:jc w:val="both"/>
      </w:pPr>
      <w:r w:rsidRPr="00374CC7">
        <w:rPr>
          <w:rFonts w:eastAsia="Times New Roman"/>
        </w:rPr>
        <w:t>13.3.3.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6A144DC1" w14:textId="77777777" w:rsidR="00130482" w:rsidRPr="00374CC7" w:rsidRDefault="00130482" w:rsidP="00130482">
      <w:pPr>
        <w:suppressLineNumbers/>
        <w:ind w:firstLine="709"/>
        <w:jc w:val="both"/>
      </w:pPr>
      <w:r w:rsidRPr="00374CC7">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27F7D2A9" w14:textId="77777777" w:rsidR="00130482" w:rsidRPr="00374CC7" w:rsidRDefault="00130482" w:rsidP="00130482">
      <w:pPr>
        <w:suppressLineNumbers/>
        <w:ind w:firstLine="709"/>
        <w:jc w:val="both"/>
      </w:pPr>
      <w:r w:rsidRPr="00374CC7">
        <w:t>Отказ в предоставлении муниципальной услуги не препятствует повторному обращению за предоставлением муниципальной услуги.</w:t>
      </w:r>
    </w:p>
    <w:p w14:paraId="6959664C" w14:textId="77777777" w:rsidR="00130482" w:rsidRPr="00374CC7" w:rsidRDefault="00130482" w:rsidP="00130482">
      <w:pPr>
        <w:suppressLineNumbers/>
        <w:ind w:firstLine="709"/>
        <w:jc w:val="both"/>
      </w:pPr>
    </w:p>
    <w:p w14:paraId="25B667B3" w14:textId="77777777" w:rsidR="00130482" w:rsidRPr="00374CC7" w:rsidRDefault="00130482" w:rsidP="00130482">
      <w:pPr>
        <w:pStyle w:val="printj"/>
        <w:spacing w:before="0" w:after="0"/>
        <w:ind w:firstLine="709"/>
        <w:jc w:val="center"/>
        <w:rPr>
          <w:sz w:val="28"/>
          <w:szCs w:val="28"/>
        </w:rPr>
      </w:pPr>
      <w:r w:rsidRPr="00374CC7">
        <w:rPr>
          <w:b/>
          <w:sz w:val="28"/>
          <w:szCs w:val="28"/>
        </w:rPr>
        <w:t>14. Перечень услуг, которые являются необходимыми и обязательными для предоставления муниципальной услуги</w:t>
      </w:r>
    </w:p>
    <w:p w14:paraId="61B4FBB1" w14:textId="77777777" w:rsidR="00130482" w:rsidRPr="00374CC7" w:rsidRDefault="00130482" w:rsidP="00130482">
      <w:pPr>
        <w:pStyle w:val="printj"/>
        <w:spacing w:before="0" w:after="0"/>
        <w:ind w:firstLine="709"/>
        <w:rPr>
          <w:sz w:val="28"/>
          <w:szCs w:val="28"/>
        </w:rPr>
      </w:pPr>
      <w:r w:rsidRPr="00374CC7">
        <w:rPr>
          <w:sz w:val="28"/>
          <w:szCs w:val="28"/>
        </w:rPr>
        <w:t>14.1. Услуги, которые являются необходимыми и обязательными для предоставления муниципальной услуги отсутствуют.</w:t>
      </w:r>
    </w:p>
    <w:p w14:paraId="7728A1F2" w14:textId="77777777" w:rsidR="00130482" w:rsidRPr="00374CC7" w:rsidRDefault="00130482" w:rsidP="00130482">
      <w:pPr>
        <w:pStyle w:val="printj"/>
        <w:spacing w:before="0" w:after="0"/>
        <w:ind w:firstLine="709"/>
        <w:rPr>
          <w:sz w:val="28"/>
          <w:szCs w:val="28"/>
        </w:rPr>
      </w:pPr>
    </w:p>
    <w:p w14:paraId="6CD9A949" w14:textId="77777777" w:rsidR="00130482" w:rsidRPr="00374CC7" w:rsidRDefault="00130482" w:rsidP="00130482">
      <w:pPr>
        <w:pStyle w:val="printj"/>
        <w:spacing w:before="0" w:after="0"/>
        <w:ind w:firstLine="709"/>
        <w:jc w:val="center"/>
        <w:rPr>
          <w:sz w:val="28"/>
          <w:szCs w:val="28"/>
        </w:rPr>
      </w:pPr>
      <w:r w:rsidRPr="00374CC7">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754056C5" w14:textId="77777777" w:rsidR="00130482" w:rsidRPr="00374CC7" w:rsidRDefault="00130482" w:rsidP="00130482">
      <w:pPr>
        <w:pStyle w:val="printj"/>
        <w:spacing w:before="0" w:after="0"/>
        <w:ind w:firstLine="709"/>
        <w:rPr>
          <w:sz w:val="28"/>
          <w:szCs w:val="28"/>
        </w:rPr>
      </w:pPr>
      <w:r w:rsidRPr="00374CC7">
        <w:rPr>
          <w:sz w:val="28"/>
          <w:szCs w:val="28"/>
        </w:rPr>
        <w:t xml:space="preserve">15.1. </w:t>
      </w:r>
      <w:r w:rsidRPr="00374CC7">
        <w:rPr>
          <w:iCs/>
          <w:sz w:val="28"/>
          <w:szCs w:val="28"/>
        </w:rPr>
        <w:t>Предоставление услуги осуществляется без взимания платы.</w:t>
      </w:r>
    </w:p>
    <w:p w14:paraId="404DAA25" w14:textId="77777777" w:rsidR="00130482" w:rsidRPr="00374CC7" w:rsidRDefault="00130482" w:rsidP="00130482">
      <w:pPr>
        <w:ind w:firstLine="709"/>
        <w:jc w:val="center"/>
        <w:rPr>
          <w:b/>
          <w:bCs/>
        </w:rPr>
      </w:pPr>
    </w:p>
    <w:p w14:paraId="7E851A8A" w14:textId="77777777" w:rsidR="00130482" w:rsidRPr="00374CC7" w:rsidRDefault="00130482" w:rsidP="00130482">
      <w:pPr>
        <w:ind w:firstLine="709"/>
        <w:jc w:val="center"/>
      </w:pPr>
      <w:r w:rsidRPr="00374CC7">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3581CD0" w14:textId="77777777" w:rsidR="00130482" w:rsidRPr="00374CC7" w:rsidRDefault="00130482" w:rsidP="00130482">
      <w:pPr>
        <w:ind w:firstLine="709"/>
        <w:jc w:val="both"/>
      </w:pPr>
      <w:r w:rsidRPr="00374CC7">
        <w:rPr>
          <w:bCs/>
        </w:rPr>
        <w:t>16.1. Плата за предоставление услуг, которые являются необходимыми и обязательными для предоставления муниципальной услуги отсутствует.</w:t>
      </w:r>
    </w:p>
    <w:p w14:paraId="76563AFD" w14:textId="77777777" w:rsidR="00130482" w:rsidRPr="00374CC7" w:rsidRDefault="00130482" w:rsidP="00130482">
      <w:pPr>
        <w:pStyle w:val="ab"/>
        <w:suppressLineNumbers/>
        <w:spacing w:after="0"/>
        <w:ind w:left="0" w:firstLine="709"/>
        <w:jc w:val="center"/>
      </w:pPr>
    </w:p>
    <w:p w14:paraId="6521FD89" w14:textId="77777777" w:rsidR="00130482" w:rsidRPr="00374CC7" w:rsidRDefault="00130482" w:rsidP="00130482">
      <w:pPr>
        <w:ind w:firstLine="709"/>
        <w:jc w:val="center"/>
      </w:pPr>
      <w:r w:rsidRPr="00374CC7">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640853E6" w14:textId="77777777" w:rsidR="00130482" w:rsidRPr="00374CC7" w:rsidRDefault="00130482" w:rsidP="00130482">
      <w:pPr>
        <w:ind w:firstLine="709"/>
        <w:jc w:val="both"/>
      </w:pPr>
      <w:r w:rsidRPr="00374CC7">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2E87844F" w14:textId="77777777" w:rsidR="00130482" w:rsidRPr="00374CC7" w:rsidRDefault="00130482" w:rsidP="00130482">
      <w:pPr>
        <w:suppressLineNumbers/>
        <w:ind w:firstLine="709"/>
        <w:jc w:val="center"/>
        <w:rPr>
          <w:rFonts w:eastAsia="Times New Roman"/>
          <w:b/>
          <w:lang w:eastAsia="ar-SA"/>
        </w:rPr>
      </w:pPr>
    </w:p>
    <w:p w14:paraId="1FEB97CD" w14:textId="77777777" w:rsidR="00130482" w:rsidRPr="00374CC7" w:rsidRDefault="00130482" w:rsidP="00130482">
      <w:pPr>
        <w:suppressLineNumbers/>
        <w:ind w:firstLine="709"/>
        <w:jc w:val="center"/>
      </w:pPr>
      <w:r w:rsidRPr="00374CC7">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14:paraId="2C2B69CB" w14:textId="77777777" w:rsidR="00130482" w:rsidRPr="00374CC7" w:rsidRDefault="00130482" w:rsidP="00130482">
      <w:pPr>
        <w:suppressLineNumbers/>
        <w:ind w:firstLine="709"/>
        <w:jc w:val="both"/>
      </w:pPr>
      <w:r w:rsidRPr="00374CC7">
        <w:rPr>
          <w:rFonts w:eastAsia="Times New Roman"/>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18864DD1" w14:textId="77777777" w:rsidR="00130482" w:rsidRPr="00374CC7" w:rsidRDefault="00130482" w:rsidP="00130482">
      <w:pPr>
        <w:suppressLineNumbers/>
        <w:ind w:firstLine="709"/>
        <w:jc w:val="both"/>
      </w:pPr>
      <w:r w:rsidRPr="00374CC7">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7363FFD3" w14:textId="77777777" w:rsidR="00130482" w:rsidRPr="00374CC7" w:rsidRDefault="00130482" w:rsidP="00130482">
      <w:pPr>
        <w:suppressLineNumbers/>
        <w:ind w:firstLine="709"/>
        <w:jc w:val="both"/>
        <w:rPr>
          <w:rFonts w:eastAsia="Times New Roman"/>
          <w:bCs/>
          <w:lang w:eastAsia="ar-SA"/>
        </w:rPr>
      </w:pPr>
    </w:p>
    <w:p w14:paraId="5E5A24A2" w14:textId="77777777" w:rsidR="00130482" w:rsidRPr="00374CC7" w:rsidRDefault="00130482" w:rsidP="00130482">
      <w:pPr>
        <w:suppressLineNumbers/>
        <w:ind w:firstLine="709"/>
        <w:jc w:val="center"/>
      </w:pPr>
      <w:r w:rsidRPr="00374CC7">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33C32BE" w14:textId="77777777" w:rsidR="00130482" w:rsidRPr="00374CC7" w:rsidRDefault="00130482" w:rsidP="00130482">
      <w:pPr>
        <w:suppressLineNumbers/>
        <w:ind w:firstLine="709"/>
        <w:jc w:val="both"/>
      </w:pPr>
      <w:r w:rsidRPr="00374CC7">
        <w:rPr>
          <w:rFonts w:eastAsia="Times New Roman"/>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77737F55" w14:textId="77777777" w:rsidR="00130482" w:rsidRPr="00374CC7" w:rsidRDefault="00130482" w:rsidP="00130482">
      <w:pPr>
        <w:suppressLineNumbers/>
        <w:ind w:firstLine="709"/>
        <w:jc w:val="both"/>
      </w:pPr>
      <w:r w:rsidRPr="00374CC7">
        <w:rPr>
          <w:rFonts w:eastAsia="Times New Roman"/>
          <w:lang w:eastAsia="ar-SA"/>
        </w:rPr>
        <w:t>- условия для беспрепятственного доступа к объектам, к местам отдыха и к предоставляемым в них услугам;</w:t>
      </w:r>
    </w:p>
    <w:p w14:paraId="24E8D7B1" w14:textId="77777777" w:rsidR="00130482" w:rsidRPr="00374CC7" w:rsidRDefault="00130482" w:rsidP="00130482">
      <w:pPr>
        <w:suppressLineNumbers/>
        <w:ind w:firstLine="709"/>
        <w:jc w:val="both"/>
      </w:pPr>
      <w:r w:rsidRPr="00374CC7">
        <w:rPr>
          <w:rFonts w:eastAsia="Times New Roman"/>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13A765DD" w14:textId="77777777" w:rsidR="00130482" w:rsidRPr="00374CC7" w:rsidRDefault="00130482" w:rsidP="00130482">
      <w:pPr>
        <w:suppressLineNumbers/>
        <w:ind w:firstLine="709"/>
        <w:jc w:val="both"/>
      </w:pPr>
      <w:r w:rsidRPr="00374CC7">
        <w:rPr>
          <w:rFonts w:eastAsia="Times New Roman"/>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7FB8A7B" w14:textId="77777777" w:rsidR="00130482" w:rsidRPr="00374CC7" w:rsidRDefault="00130482" w:rsidP="00130482">
      <w:pPr>
        <w:suppressLineNumbers/>
        <w:ind w:firstLine="709"/>
        <w:jc w:val="both"/>
      </w:pPr>
      <w:r w:rsidRPr="00374CC7">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27FC5731" w14:textId="77777777" w:rsidR="00130482" w:rsidRPr="00374CC7" w:rsidRDefault="00130482" w:rsidP="00130482">
      <w:pPr>
        <w:suppressLineNumbers/>
        <w:ind w:firstLine="709"/>
        <w:jc w:val="both"/>
      </w:pPr>
      <w:r w:rsidRPr="00374CC7">
        <w:rPr>
          <w:rFonts w:eastAsia="Times New Roman"/>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4CC7">
        <w:rPr>
          <w:rFonts w:eastAsia="Times New Roman"/>
          <w:lang w:eastAsia="ar-SA"/>
        </w:rPr>
        <w:t>сурдопереводчика</w:t>
      </w:r>
      <w:proofErr w:type="spellEnd"/>
      <w:r w:rsidRPr="00374CC7">
        <w:rPr>
          <w:rFonts w:eastAsia="Times New Roman"/>
          <w:lang w:eastAsia="ar-SA"/>
        </w:rPr>
        <w:t xml:space="preserve"> и </w:t>
      </w:r>
      <w:proofErr w:type="spellStart"/>
      <w:r w:rsidRPr="00374CC7">
        <w:rPr>
          <w:rFonts w:eastAsia="Times New Roman"/>
          <w:lang w:eastAsia="ar-SA"/>
        </w:rPr>
        <w:t>тифлосурдопереводчика</w:t>
      </w:r>
      <w:proofErr w:type="spellEnd"/>
      <w:r w:rsidRPr="00374CC7">
        <w:rPr>
          <w:rFonts w:eastAsia="Times New Roman"/>
          <w:lang w:eastAsia="ar-SA"/>
        </w:rPr>
        <w:t>;</w:t>
      </w:r>
    </w:p>
    <w:p w14:paraId="16A9C9B8" w14:textId="77777777" w:rsidR="00130482" w:rsidRPr="00374CC7" w:rsidRDefault="00130482" w:rsidP="00130482">
      <w:pPr>
        <w:suppressLineNumbers/>
        <w:ind w:firstLine="709"/>
        <w:jc w:val="both"/>
      </w:pPr>
      <w:r w:rsidRPr="00374CC7">
        <w:rPr>
          <w:rFonts w:eastAsia="Times New Roman"/>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AC664C" w14:textId="77777777" w:rsidR="00130482" w:rsidRPr="00374CC7" w:rsidRDefault="00130482" w:rsidP="00130482">
      <w:pPr>
        <w:suppressLineNumbers/>
        <w:ind w:firstLine="709"/>
        <w:jc w:val="both"/>
      </w:pPr>
      <w:r w:rsidRPr="00374CC7">
        <w:rPr>
          <w:rFonts w:eastAsia="Times New Roman"/>
          <w:lang w:eastAsia="ar-SA"/>
        </w:rPr>
        <w:lastRenderedPageBreak/>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12DD2BE8" w14:textId="77777777" w:rsidR="00130482" w:rsidRPr="00374CC7" w:rsidRDefault="00130482" w:rsidP="00130482">
      <w:pPr>
        <w:suppressLineNumbers/>
        <w:ind w:firstLine="709"/>
        <w:jc w:val="both"/>
      </w:pPr>
      <w:r w:rsidRPr="00374CC7">
        <w:rPr>
          <w:rFonts w:eastAsia="Times New Roman"/>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49EA22E5" w14:textId="77777777" w:rsidR="00130482" w:rsidRPr="00374CC7" w:rsidRDefault="00130482" w:rsidP="00130482">
      <w:pPr>
        <w:suppressLineNumbers/>
        <w:ind w:firstLine="709"/>
        <w:jc w:val="both"/>
      </w:pPr>
      <w:r w:rsidRPr="00374CC7">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36498D33" w14:textId="77777777" w:rsidR="00130482" w:rsidRPr="00374CC7" w:rsidRDefault="00130482" w:rsidP="00130482">
      <w:pPr>
        <w:suppressLineNumbers/>
        <w:ind w:firstLine="709"/>
        <w:jc w:val="both"/>
      </w:pPr>
      <w:r w:rsidRPr="00374CC7">
        <w:rPr>
          <w:rFonts w:eastAsia="Times New Roman"/>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3EBAA77B" w14:textId="77777777" w:rsidR="00130482" w:rsidRPr="00374CC7" w:rsidRDefault="00130482" w:rsidP="00130482">
      <w:pPr>
        <w:suppressLineNumbers/>
        <w:ind w:firstLine="709"/>
        <w:jc w:val="both"/>
      </w:pPr>
      <w:r w:rsidRPr="00374CC7">
        <w:rPr>
          <w:rFonts w:eastAsia="Times New Roman"/>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19B7FE3D" w14:textId="77777777" w:rsidR="00130482" w:rsidRPr="00374CC7" w:rsidRDefault="00130482" w:rsidP="00130482">
      <w:pPr>
        <w:suppressLineNumbers/>
        <w:ind w:firstLine="709"/>
        <w:jc w:val="both"/>
      </w:pPr>
      <w:r w:rsidRPr="00374CC7">
        <w:rPr>
          <w:rFonts w:eastAsia="Times New Roman"/>
          <w:lang w:eastAsia="ar-SA"/>
        </w:rPr>
        <w:t>19.2. Требования к помещениям, в которых предоставляется государственная услуга.</w:t>
      </w:r>
    </w:p>
    <w:p w14:paraId="42A13ADC" w14:textId="77777777" w:rsidR="00130482" w:rsidRPr="00374CC7" w:rsidRDefault="00130482" w:rsidP="00130482">
      <w:pPr>
        <w:suppressLineNumbers/>
        <w:ind w:firstLine="709"/>
        <w:jc w:val="both"/>
      </w:pPr>
      <w:r w:rsidRPr="00374CC7">
        <w:rPr>
          <w:rFonts w:eastAsia="Times New Roman"/>
          <w:lang w:eastAsia="ar-SA"/>
        </w:rPr>
        <w:t>Помещения, в которых предоставляется государственная услуга:</w:t>
      </w:r>
    </w:p>
    <w:p w14:paraId="3E5BD573" w14:textId="77777777" w:rsidR="00130482" w:rsidRPr="00374CC7" w:rsidRDefault="00130482" w:rsidP="00130482">
      <w:pPr>
        <w:suppressLineNumbers/>
        <w:ind w:firstLine="709"/>
        <w:jc w:val="both"/>
      </w:pPr>
      <w:r w:rsidRPr="00374CC7">
        <w:rPr>
          <w:rFonts w:eastAsia="Times New Roman"/>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4187A36" w14:textId="77777777" w:rsidR="00130482" w:rsidRPr="00374CC7" w:rsidRDefault="00130482" w:rsidP="00130482">
      <w:pPr>
        <w:suppressLineNumbers/>
        <w:ind w:firstLine="709"/>
        <w:jc w:val="both"/>
      </w:pPr>
      <w:r w:rsidRPr="00374CC7">
        <w:rPr>
          <w:rFonts w:eastAsia="Times New Roman"/>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1A1556DE" w14:textId="77777777" w:rsidR="00130482" w:rsidRPr="00374CC7" w:rsidRDefault="00130482" w:rsidP="00130482">
      <w:pPr>
        <w:suppressLineNumbers/>
        <w:ind w:firstLine="709"/>
        <w:jc w:val="both"/>
      </w:pPr>
      <w:r w:rsidRPr="00374CC7">
        <w:rPr>
          <w:rFonts w:eastAsia="Times New Roman"/>
          <w:lang w:eastAsia="ar-SA"/>
        </w:rPr>
        <w:t>- оборудуются световым информационным табло;</w:t>
      </w:r>
    </w:p>
    <w:p w14:paraId="3FB22FAE" w14:textId="77777777" w:rsidR="00130482" w:rsidRPr="00374CC7" w:rsidRDefault="00130482" w:rsidP="00130482">
      <w:pPr>
        <w:suppressLineNumbers/>
        <w:ind w:firstLine="709"/>
        <w:jc w:val="both"/>
      </w:pPr>
      <w:r w:rsidRPr="00374CC7">
        <w:rPr>
          <w:rFonts w:eastAsia="Times New Roman"/>
          <w:lang w:eastAsia="ar-SA"/>
        </w:rPr>
        <w:t>- комплектуется необходимым оборудованием в целях создания комфортных условий для получателей услуги;</w:t>
      </w:r>
    </w:p>
    <w:p w14:paraId="31DC066C" w14:textId="77777777" w:rsidR="00130482" w:rsidRPr="00374CC7" w:rsidRDefault="00130482" w:rsidP="00130482">
      <w:pPr>
        <w:suppressLineNumbers/>
        <w:ind w:firstLine="709"/>
        <w:jc w:val="both"/>
      </w:pPr>
      <w:r w:rsidRPr="00374CC7">
        <w:rPr>
          <w:rFonts w:eastAsia="Times New Roman"/>
          <w:lang w:eastAsia="ar-SA"/>
        </w:rPr>
        <w:lastRenderedPageBreak/>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60EF1966" w14:textId="77777777" w:rsidR="00130482" w:rsidRPr="00374CC7" w:rsidRDefault="00130482" w:rsidP="00130482">
      <w:pPr>
        <w:suppressLineNumbers/>
        <w:ind w:firstLine="709"/>
        <w:jc w:val="both"/>
      </w:pPr>
      <w:r w:rsidRPr="00374CC7">
        <w:rPr>
          <w:rFonts w:eastAsia="Times New Roman"/>
          <w:lang w:eastAsia="ar-SA"/>
        </w:rPr>
        <w:t>19.3. Требования к залу ожидания.</w:t>
      </w:r>
    </w:p>
    <w:p w14:paraId="4FAE58C9" w14:textId="77777777" w:rsidR="00130482" w:rsidRPr="00374CC7" w:rsidRDefault="00130482" w:rsidP="00130482">
      <w:pPr>
        <w:suppressLineNumbers/>
        <w:ind w:firstLine="709"/>
        <w:jc w:val="both"/>
      </w:pPr>
      <w:r w:rsidRPr="00374CC7">
        <w:rPr>
          <w:rFonts w:eastAsia="Times New Roman"/>
          <w:lang w:eastAsia="ar-SA"/>
        </w:rPr>
        <w:t>Места ожидания должны быть оборудованы стульями, кресельными секциями, скамьями.</w:t>
      </w:r>
    </w:p>
    <w:p w14:paraId="6E910516" w14:textId="77777777" w:rsidR="00130482" w:rsidRPr="00374CC7" w:rsidRDefault="00130482" w:rsidP="00130482">
      <w:pPr>
        <w:suppressLineNumbers/>
        <w:ind w:firstLine="709"/>
        <w:jc w:val="both"/>
      </w:pPr>
      <w:r w:rsidRPr="00374CC7">
        <w:rPr>
          <w:rFonts w:eastAsia="Times New Roman"/>
          <w:lang w:eastAsia="ar-SA"/>
        </w:rPr>
        <w:t>Количество мест ожидания определяется исходя из фактической нагрузки и возможностей для их размещения.</w:t>
      </w:r>
    </w:p>
    <w:p w14:paraId="4C7D16AD" w14:textId="77777777" w:rsidR="00130482" w:rsidRPr="00374CC7" w:rsidRDefault="00130482" w:rsidP="00130482">
      <w:pPr>
        <w:suppressLineNumbers/>
        <w:ind w:firstLine="709"/>
        <w:jc w:val="both"/>
      </w:pPr>
      <w:r w:rsidRPr="00374CC7">
        <w:rPr>
          <w:rFonts w:eastAsia="Times New Roman"/>
          <w:lang w:eastAsia="ar-SA"/>
        </w:rPr>
        <w:t>19.4. Требования к местам для заполнения запросов о предоставлении государственной услуги.</w:t>
      </w:r>
    </w:p>
    <w:p w14:paraId="75DBC416" w14:textId="77777777" w:rsidR="00130482" w:rsidRPr="00374CC7" w:rsidRDefault="00130482" w:rsidP="00130482">
      <w:pPr>
        <w:suppressLineNumbers/>
        <w:ind w:firstLine="709"/>
        <w:jc w:val="both"/>
      </w:pPr>
      <w:r w:rsidRPr="00374CC7">
        <w:rPr>
          <w:rFonts w:eastAsia="Times New Roman"/>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AFE66A6" w14:textId="77777777" w:rsidR="00130482" w:rsidRPr="00374CC7" w:rsidRDefault="00130482" w:rsidP="00130482">
      <w:pPr>
        <w:suppressLineNumbers/>
        <w:ind w:firstLine="709"/>
        <w:jc w:val="both"/>
      </w:pPr>
      <w:r w:rsidRPr="00374CC7">
        <w:rPr>
          <w:rFonts w:eastAsia="Times New Roman"/>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5CB49C16" w14:textId="77777777" w:rsidR="00130482" w:rsidRPr="00374CC7" w:rsidRDefault="00130482" w:rsidP="00130482">
      <w:pPr>
        <w:suppressLineNumbers/>
        <w:ind w:firstLine="709"/>
        <w:jc w:val="both"/>
      </w:pPr>
      <w:r w:rsidRPr="00374CC7">
        <w:rPr>
          <w:rFonts w:eastAsia="Times New Roman"/>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7D4D129" w14:textId="77777777" w:rsidR="00130482" w:rsidRPr="00374CC7" w:rsidRDefault="00130482" w:rsidP="00130482">
      <w:pPr>
        <w:suppressLineNumbers/>
        <w:ind w:firstLine="709"/>
        <w:jc w:val="both"/>
      </w:pPr>
      <w:r w:rsidRPr="00374CC7">
        <w:rPr>
          <w:rFonts w:eastAsia="Times New Roman"/>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5A68CB37" w14:textId="77777777" w:rsidR="00130482" w:rsidRPr="00374CC7" w:rsidRDefault="00130482" w:rsidP="00130482">
      <w:pPr>
        <w:suppressLineNumbers/>
        <w:ind w:firstLine="709"/>
        <w:jc w:val="both"/>
        <w:rPr>
          <w:rFonts w:eastAsia="Times New Roman"/>
          <w:lang w:eastAsia="ar-SA"/>
        </w:rPr>
      </w:pPr>
    </w:p>
    <w:p w14:paraId="0148D51A" w14:textId="77777777" w:rsidR="00130482" w:rsidRPr="00374CC7" w:rsidRDefault="00130482" w:rsidP="00130482">
      <w:pPr>
        <w:suppressLineNumbers/>
        <w:ind w:firstLine="709"/>
        <w:jc w:val="center"/>
      </w:pPr>
      <w:r w:rsidRPr="00374CC7">
        <w:rPr>
          <w:rFonts w:eastAsia="Times New Roman"/>
          <w:b/>
          <w:lang w:eastAsia="ar-SA"/>
        </w:rPr>
        <w:t>20. Показатели доступности и качества муниципальной услуги</w:t>
      </w:r>
    </w:p>
    <w:p w14:paraId="6223EAEF" w14:textId="77777777" w:rsidR="00130482" w:rsidRPr="00374CC7" w:rsidRDefault="00130482" w:rsidP="00130482">
      <w:pPr>
        <w:suppressLineNumbers/>
        <w:ind w:firstLine="709"/>
        <w:jc w:val="both"/>
      </w:pPr>
      <w:r w:rsidRPr="00374CC7">
        <w:rPr>
          <w:rFonts w:eastAsia="Times New Roman"/>
          <w:lang w:eastAsia="ar-SA"/>
        </w:rPr>
        <w:t xml:space="preserve">20.1. </w:t>
      </w:r>
      <w:r w:rsidRPr="00374CC7">
        <w:rPr>
          <w:rFonts w:eastAsia="Times New Roman"/>
        </w:rPr>
        <w:t xml:space="preserve">Показателями доступности предоставления муниципальной услуги являются: </w:t>
      </w:r>
    </w:p>
    <w:p w14:paraId="16F8BE46" w14:textId="77777777" w:rsidR="00130482" w:rsidRPr="00374CC7" w:rsidRDefault="00130482" w:rsidP="00130482">
      <w:pPr>
        <w:suppressLineNumbers/>
        <w:ind w:firstLine="709"/>
        <w:jc w:val="both"/>
      </w:pPr>
      <w:r w:rsidRPr="00374CC7">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5FA85480" w14:textId="77777777" w:rsidR="00130482" w:rsidRPr="00374CC7" w:rsidRDefault="00130482" w:rsidP="00130482">
      <w:pPr>
        <w:ind w:firstLine="709"/>
        <w:jc w:val="both"/>
      </w:pPr>
      <w:r w:rsidRPr="00374CC7">
        <w:rPr>
          <w:iCs/>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скан образа результата в личный кабинет заявителя;</w:t>
      </w:r>
    </w:p>
    <w:p w14:paraId="57BEA0DE" w14:textId="77777777" w:rsidR="00130482" w:rsidRPr="00374CC7" w:rsidRDefault="00130482" w:rsidP="00130482">
      <w:pPr>
        <w:ind w:firstLine="709"/>
        <w:jc w:val="both"/>
      </w:pPr>
      <w:r w:rsidRPr="00374CC7">
        <w:t>- представление услуги через МФЦ возможно после заключения соответствующего Соглашения о взаимодействии;</w:t>
      </w:r>
    </w:p>
    <w:p w14:paraId="472E53D8" w14:textId="77777777" w:rsidR="00130482" w:rsidRPr="00374CC7" w:rsidRDefault="00130482" w:rsidP="00130482">
      <w:pPr>
        <w:suppressLineNumbers/>
        <w:ind w:firstLine="709"/>
        <w:jc w:val="both"/>
      </w:pPr>
      <w:r w:rsidRPr="00374CC7">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Pr="00374CC7">
        <w:lastRenderedPageBreak/>
        <w:t>МФЦ обеспечивается доступ к ЕПГУ для заявителя или его представителя посредством окон Сектора пользовательского сопровождения.</w:t>
      </w:r>
    </w:p>
    <w:p w14:paraId="57534E39" w14:textId="77777777" w:rsidR="00130482" w:rsidRPr="00374CC7" w:rsidRDefault="00130482" w:rsidP="00130482">
      <w:pPr>
        <w:suppressLineNumbers/>
        <w:ind w:firstLine="709"/>
        <w:jc w:val="both"/>
      </w:pPr>
      <w:r w:rsidRPr="00374CC7">
        <w:rPr>
          <w:rFonts w:eastAsia="Times New Roman"/>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31ECC8DC" w14:textId="77777777" w:rsidR="00130482" w:rsidRPr="00374CC7" w:rsidRDefault="00130482" w:rsidP="00130482">
      <w:pPr>
        <w:suppressLineNumbers/>
        <w:ind w:firstLine="709"/>
        <w:jc w:val="both"/>
      </w:pPr>
      <w:r w:rsidRPr="00374CC7">
        <w:rPr>
          <w:rFonts w:eastAsia="Times New Roman"/>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14:paraId="63E265D4" w14:textId="77777777" w:rsidR="00130482" w:rsidRPr="00374CC7" w:rsidRDefault="00130482" w:rsidP="00130482">
      <w:pPr>
        <w:suppressLineNumbers/>
        <w:ind w:firstLine="709"/>
        <w:jc w:val="both"/>
      </w:pPr>
      <w:r w:rsidRPr="00374CC7">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7F6961E9" w14:textId="77777777" w:rsidR="00130482" w:rsidRPr="00374CC7" w:rsidRDefault="00130482" w:rsidP="00130482">
      <w:pPr>
        <w:suppressLineNumbers/>
        <w:ind w:firstLine="709"/>
        <w:jc w:val="both"/>
      </w:pPr>
      <w:r w:rsidRPr="00374CC7">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08DE1711" w14:textId="77777777" w:rsidR="00130482" w:rsidRPr="00374CC7" w:rsidRDefault="00130482" w:rsidP="00130482">
      <w:pPr>
        <w:suppressLineNumbers/>
        <w:ind w:firstLine="709"/>
        <w:jc w:val="both"/>
      </w:pPr>
      <w:r w:rsidRPr="00374CC7">
        <w:rPr>
          <w:rFonts w:eastAsia="Times New Roman"/>
        </w:rPr>
        <w:t xml:space="preserve">б) в электронной форме посредством электронной почты. </w:t>
      </w:r>
    </w:p>
    <w:p w14:paraId="4B279E8C" w14:textId="77777777" w:rsidR="00130482" w:rsidRPr="00374CC7" w:rsidRDefault="00130482" w:rsidP="00130482">
      <w:pPr>
        <w:suppressLineNumbers/>
        <w:ind w:firstLine="709"/>
        <w:jc w:val="both"/>
      </w:pPr>
      <w:r w:rsidRPr="00374CC7">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49FA439D" w14:textId="77777777" w:rsidR="00130482" w:rsidRPr="00374CC7" w:rsidRDefault="00130482" w:rsidP="00130482">
      <w:pPr>
        <w:suppressLineNumbers/>
        <w:ind w:firstLine="709"/>
        <w:jc w:val="both"/>
      </w:pPr>
      <w:r w:rsidRPr="00374CC7">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2100C750" w14:textId="77777777" w:rsidR="00130482" w:rsidRPr="00374CC7" w:rsidRDefault="00130482" w:rsidP="00130482">
      <w:pPr>
        <w:suppressLineNumbers/>
        <w:ind w:firstLine="709"/>
        <w:jc w:val="both"/>
      </w:pPr>
      <w:r w:rsidRPr="00374CC7">
        <w:rPr>
          <w:rFonts w:eastAsia="Times New Roman"/>
        </w:rPr>
        <w:t>- возможность получения заявителем уведомлений о предоставлении муниципальной услуги с помощью ЕПГУ (в случае подачи заявления посредством ЕПГУ);</w:t>
      </w:r>
    </w:p>
    <w:p w14:paraId="35EB0368" w14:textId="6D51108A" w:rsidR="00130482" w:rsidRPr="00374CC7" w:rsidRDefault="00AE5D47" w:rsidP="00130482">
      <w:pPr>
        <w:suppressLineNumbers/>
        <w:ind w:firstLine="709"/>
        <w:jc w:val="both"/>
      </w:pPr>
      <w:r w:rsidRPr="00374CC7">
        <w:t>-</w:t>
      </w:r>
      <w:r w:rsidRPr="00374CC7">
        <w:rPr>
          <w:sz w:val="14"/>
          <w:szCs w:val="14"/>
        </w:rPr>
        <w:t>       </w:t>
      </w:r>
      <w:r w:rsidRPr="00374CC7">
        <w:t>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14:paraId="13EE813A" w14:textId="77777777" w:rsidR="00130482" w:rsidRPr="00374CC7" w:rsidRDefault="00130482" w:rsidP="00130482">
      <w:pPr>
        <w:suppressLineNumbers/>
        <w:ind w:firstLine="709"/>
        <w:jc w:val="both"/>
      </w:pPr>
      <w:r w:rsidRPr="00374CC7">
        <w:rPr>
          <w:rFonts w:eastAsia="Times New Roman"/>
        </w:rPr>
        <w:t xml:space="preserve">20.2. Основными показателями качества предоставления муниципальной услуги являются: </w:t>
      </w:r>
    </w:p>
    <w:p w14:paraId="3FE05CBF" w14:textId="77777777" w:rsidR="00130482" w:rsidRPr="00374CC7" w:rsidRDefault="00130482" w:rsidP="00130482">
      <w:pPr>
        <w:suppressLineNumbers/>
        <w:ind w:firstLine="709"/>
        <w:jc w:val="both"/>
      </w:pPr>
      <w:r w:rsidRPr="00374CC7">
        <w:rPr>
          <w:rFonts w:eastAsia="Times New Roman"/>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D52DA97" w14:textId="77777777" w:rsidR="00130482" w:rsidRPr="00374CC7" w:rsidRDefault="00130482" w:rsidP="00130482">
      <w:pPr>
        <w:suppressLineNumbers/>
        <w:ind w:firstLine="709"/>
        <w:jc w:val="both"/>
      </w:pPr>
      <w:r w:rsidRPr="00374CC7">
        <w:rPr>
          <w:rFonts w:eastAsia="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14:paraId="0E98861C" w14:textId="77777777" w:rsidR="00130482" w:rsidRPr="00374CC7" w:rsidRDefault="00130482" w:rsidP="00130482">
      <w:pPr>
        <w:suppressLineNumbers/>
        <w:ind w:firstLine="709"/>
        <w:jc w:val="both"/>
      </w:pPr>
      <w:r w:rsidRPr="00374CC7">
        <w:rPr>
          <w:rFonts w:eastAsia="Times New Roman"/>
        </w:rPr>
        <w:t xml:space="preserve">Качество предоставления муниципальной услуги характеризуется </w:t>
      </w:r>
      <w:r w:rsidRPr="00374CC7">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374CC7">
        <w:rPr>
          <w:rFonts w:eastAsia="Times New Roman"/>
        </w:rPr>
        <w:t xml:space="preserve">отсутствием: </w:t>
      </w:r>
    </w:p>
    <w:p w14:paraId="0C5D9CF1" w14:textId="77777777" w:rsidR="00130482" w:rsidRPr="00374CC7" w:rsidRDefault="00130482" w:rsidP="00130482">
      <w:pPr>
        <w:suppressLineNumbers/>
        <w:ind w:firstLine="709"/>
        <w:jc w:val="both"/>
      </w:pPr>
      <w:r w:rsidRPr="00374CC7">
        <w:rPr>
          <w:rFonts w:eastAsia="Times New Roman"/>
        </w:rPr>
        <w:lastRenderedPageBreak/>
        <w:t xml:space="preserve">- обоснованных жалоб на действия (бездействие) сотрудников и их некорректное (невнимательное) отношение к заявителям; </w:t>
      </w:r>
    </w:p>
    <w:p w14:paraId="7E5A88F0" w14:textId="77777777" w:rsidR="00130482" w:rsidRPr="00374CC7" w:rsidRDefault="00130482" w:rsidP="00130482">
      <w:pPr>
        <w:suppressLineNumbers/>
        <w:ind w:firstLine="709"/>
        <w:jc w:val="both"/>
      </w:pPr>
      <w:r w:rsidRPr="00374CC7">
        <w:rPr>
          <w:rFonts w:eastAsia="Times New Roman"/>
        </w:rPr>
        <w:t xml:space="preserve">- нарушений установленных сроков в процессе предоставления муниципальной услуги; </w:t>
      </w:r>
    </w:p>
    <w:p w14:paraId="724452A6" w14:textId="77777777" w:rsidR="00130482" w:rsidRPr="00374CC7" w:rsidRDefault="00130482" w:rsidP="00130482">
      <w:pPr>
        <w:suppressLineNumbers/>
        <w:ind w:firstLine="709"/>
        <w:jc w:val="both"/>
      </w:pPr>
      <w:r w:rsidRPr="00374CC7">
        <w:rPr>
          <w:rFonts w:eastAsia="Times New Roman"/>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223A70F" w14:textId="77777777" w:rsidR="00130482" w:rsidRPr="00374CC7" w:rsidRDefault="00130482" w:rsidP="00130482">
      <w:pPr>
        <w:suppressLineNumbers/>
        <w:ind w:firstLine="709"/>
        <w:jc w:val="both"/>
      </w:pPr>
      <w:r w:rsidRPr="00374CC7">
        <w:rPr>
          <w:rFonts w:eastAsia="Times New Roman"/>
          <w:lang w:eastAsia="ar-SA"/>
        </w:rPr>
        <w:t xml:space="preserve">- безосновательных отказов в приеме </w:t>
      </w:r>
      <w:r w:rsidRPr="00374CC7">
        <w:rPr>
          <w:rFonts w:eastAsia="Times New Roman"/>
        </w:rPr>
        <w:t>заявлений о предоставлении муниципальной услуги от заявителей</w:t>
      </w:r>
      <w:r w:rsidRPr="00374CC7">
        <w:rPr>
          <w:rFonts w:eastAsia="Times New Roman"/>
          <w:lang w:eastAsia="ar-SA"/>
        </w:rPr>
        <w:t xml:space="preserve"> и в предоставлении муниципальной услуги;</w:t>
      </w:r>
    </w:p>
    <w:p w14:paraId="6CCCD4EB" w14:textId="77777777" w:rsidR="00130482" w:rsidRPr="00374CC7" w:rsidRDefault="00130482" w:rsidP="00130482">
      <w:pPr>
        <w:suppressLineNumbers/>
        <w:tabs>
          <w:tab w:val="left" w:pos="0"/>
        </w:tabs>
        <w:ind w:firstLine="709"/>
        <w:jc w:val="both"/>
      </w:pPr>
      <w:r w:rsidRPr="00374CC7">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09113FD9" w14:textId="77777777" w:rsidR="00130482" w:rsidRPr="00374CC7" w:rsidRDefault="00130482" w:rsidP="00130482">
      <w:pPr>
        <w:suppressLineNumbers/>
        <w:tabs>
          <w:tab w:val="left" w:pos="0"/>
        </w:tabs>
        <w:ind w:firstLine="709"/>
        <w:jc w:val="both"/>
      </w:pPr>
      <w:r w:rsidRPr="00374CC7">
        <w:rPr>
          <w:rFonts w:eastAsia="Times New Roman"/>
        </w:rPr>
        <w:t>- </w:t>
      </w:r>
      <w:r w:rsidRPr="00374CC7">
        <w:rPr>
          <w:rFonts w:eastAsia="Times New Roman"/>
          <w:lang w:eastAsia="ar-SA"/>
        </w:rPr>
        <w:t>некомпетентности специалистов</w:t>
      </w:r>
      <w:r w:rsidRPr="00374CC7">
        <w:rPr>
          <w:rFonts w:eastAsia="Times New Roman"/>
        </w:rPr>
        <w:t xml:space="preserve">. </w:t>
      </w:r>
    </w:p>
    <w:p w14:paraId="75CB20B3" w14:textId="77777777" w:rsidR="00130482" w:rsidRPr="00374CC7" w:rsidRDefault="00130482" w:rsidP="00130482">
      <w:pPr>
        <w:suppressLineNumbers/>
        <w:ind w:firstLine="709"/>
        <w:jc w:val="both"/>
      </w:pPr>
    </w:p>
    <w:p w14:paraId="0CB26E10" w14:textId="77777777" w:rsidR="00130482" w:rsidRPr="00374CC7" w:rsidRDefault="00130482" w:rsidP="00130482">
      <w:pPr>
        <w:suppressLineNumbers/>
        <w:ind w:firstLine="709"/>
        <w:jc w:val="center"/>
      </w:pPr>
      <w:r w:rsidRPr="00374CC7">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435192E" w14:textId="77777777" w:rsidR="00130482" w:rsidRPr="00374CC7" w:rsidRDefault="00130482" w:rsidP="00130482">
      <w:pPr>
        <w:suppressLineNumbers/>
        <w:ind w:firstLine="709"/>
        <w:jc w:val="both"/>
      </w:pPr>
      <w:r w:rsidRPr="00374CC7">
        <w:rPr>
          <w:rFonts w:eastAsia="Times New Roman"/>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14:paraId="7413CA7B" w14:textId="77777777" w:rsidR="00130482" w:rsidRPr="00374CC7" w:rsidRDefault="00130482" w:rsidP="00130482">
      <w:pPr>
        <w:suppressLineNumbers/>
        <w:ind w:firstLine="709"/>
        <w:jc w:val="both"/>
      </w:pPr>
      <w:r w:rsidRPr="00374CC7">
        <w:rPr>
          <w:rFonts w:eastAsia="Times New Roman"/>
          <w:lang w:eastAsia="ar-SA"/>
        </w:rPr>
        <w:t>21.2. Особенности предоставления муниципальной услуги в электронном виде.</w:t>
      </w:r>
    </w:p>
    <w:p w14:paraId="364BC98B" w14:textId="77777777" w:rsidR="00130482" w:rsidRPr="00374CC7" w:rsidRDefault="00130482" w:rsidP="00130482">
      <w:pPr>
        <w:suppressLineNumbers/>
        <w:ind w:firstLine="709"/>
        <w:jc w:val="both"/>
      </w:pPr>
      <w:r w:rsidRPr="00374CC7">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147FB2E3" w14:textId="77777777" w:rsidR="00130482" w:rsidRPr="00374CC7" w:rsidRDefault="00130482" w:rsidP="00130482">
      <w:pPr>
        <w:suppressLineNumbers/>
        <w:ind w:firstLine="709"/>
        <w:jc w:val="both"/>
      </w:pPr>
      <w:r w:rsidRPr="00374CC7">
        <w:rPr>
          <w:rFonts w:eastAsia="Times New Roman"/>
          <w:lang w:eastAsia="ar-SA"/>
        </w:rPr>
        <w:t>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ЕСИА, при условии, что при выдаче ключа простой электронной подписи личность физического лица установлена при личном приеме.</w:t>
      </w:r>
    </w:p>
    <w:p w14:paraId="01FE7CB2" w14:textId="77777777" w:rsidR="00130482" w:rsidRPr="00374CC7" w:rsidRDefault="00130482" w:rsidP="00130482">
      <w:pPr>
        <w:suppressLineNumbers/>
        <w:ind w:firstLine="709"/>
        <w:jc w:val="both"/>
      </w:pPr>
      <w:r w:rsidRPr="00374CC7">
        <w:rPr>
          <w:rFonts w:eastAsia="Times New Roman"/>
          <w:lang w:eastAsia="ar-SA"/>
        </w:rPr>
        <w:t xml:space="preserve">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w:t>
      </w:r>
      <w:r w:rsidRPr="00374CC7">
        <w:rPr>
          <w:rFonts w:eastAsia="Times New Roman"/>
          <w:lang w:eastAsia="ar-SA"/>
        </w:rPr>
        <w:lastRenderedPageBreak/>
        <w:t>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1B025E0E" w14:textId="77777777" w:rsidR="00130482" w:rsidRPr="00374CC7" w:rsidRDefault="00130482" w:rsidP="00130482">
      <w:pPr>
        <w:suppressLineNumbers/>
        <w:ind w:firstLine="709"/>
        <w:jc w:val="both"/>
        <w:rPr>
          <w:rFonts w:eastAsia="Times New Roman"/>
          <w:lang w:eastAsia="ar-SA"/>
        </w:rPr>
      </w:pPr>
    </w:p>
    <w:p w14:paraId="44DF0B11" w14:textId="77777777" w:rsidR="00130482" w:rsidRPr="00374CC7" w:rsidRDefault="00130482" w:rsidP="00130482">
      <w:pPr>
        <w:suppressLineNumbers/>
        <w:ind w:firstLine="709"/>
        <w:jc w:val="center"/>
      </w:pPr>
      <w:r w:rsidRPr="00374CC7">
        <w:rPr>
          <w:rFonts w:eastAsia="Times New Roman"/>
          <w:b/>
          <w:lang w:val="en-US" w:eastAsia="ar-SA"/>
        </w:rPr>
        <w:t>III</w:t>
      </w:r>
      <w:r w:rsidRPr="00374CC7">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3BB85CB3" w14:textId="77777777" w:rsidR="00130482" w:rsidRPr="00374CC7" w:rsidRDefault="00130482" w:rsidP="00130482">
      <w:pPr>
        <w:ind w:firstLine="709"/>
        <w:jc w:val="both"/>
      </w:pPr>
    </w:p>
    <w:p w14:paraId="2AC90A7B" w14:textId="77777777" w:rsidR="00130482" w:rsidRPr="00374CC7" w:rsidRDefault="00130482" w:rsidP="00130482">
      <w:pPr>
        <w:ind w:firstLine="709"/>
        <w:jc w:val="both"/>
      </w:pPr>
      <w:r w:rsidRPr="00374CC7">
        <w:t>22. Исчерпывающий перечень административных процедур при предоставлении муниципальной услуги</w:t>
      </w:r>
    </w:p>
    <w:p w14:paraId="7DA3E726" w14:textId="77777777" w:rsidR="00130482" w:rsidRPr="00374CC7" w:rsidRDefault="00130482" w:rsidP="00130482">
      <w:pPr>
        <w:ind w:firstLine="709"/>
        <w:jc w:val="both"/>
      </w:pPr>
      <w:r w:rsidRPr="00374CC7">
        <w:t>22.1. Предоставление муниципальной услуги включает в себя следующие административные процедуры:</w:t>
      </w:r>
    </w:p>
    <w:p w14:paraId="13E78E2D" w14:textId="77777777" w:rsidR="00130482" w:rsidRPr="00374CC7" w:rsidRDefault="00130482" w:rsidP="00130482">
      <w:pPr>
        <w:ind w:firstLine="709"/>
        <w:jc w:val="both"/>
      </w:pPr>
      <w:r w:rsidRPr="00374CC7">
        <w:t>1) Прием, проверка документов и регистрация заявления либо отказ в приеме документов;</w:t>
      </w:r>
    </w:p>
    <w:p w14:paraId="35460115" w14:textId="77777777" w:rsidR="00130482" w:rsidRPr="00374CC7" w:rsidRDefault="00130482" w:rsidP="00130482">
      <w:pPr>
        <w:ind w:firstLine="709"/>
        <w:jc w:val="both"/>
      </w:pPr>
      <w:r w:rsidRPr="00374CC7">
        <w:t>2) Межведомственное (внутриведомственное) информационное взаимодействие, регистрация сведений в Уполномоченном органе;</w:t>
      </w:r>
    </w:p>
    <w:p w14:paraId="59A446F6" w14:textId="77777777" w:rsidR="00130482" w:rsidRPr="00374CC7" w:rsidRDefault="00130482" w:rsidP="00130482">
      <w:pPr>
        <w:ind w:firstLine="709"/>
        <w:jc w:val="both"/>
      </w:pPr>
      <w:r w:rsidRPr="00374CC7">
        <w:t>3)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14:paraId="0E433E63" w14:textId="77777777" w:rsidR="00130482" w:rsidRPr="00374CC7" w:rsidRDefault="00130482" w:rsidP="00130482">
      <w:pPr>
        <w:ind w:firstLine="709"/>
        <w:jc w:val="both"/>
      </w:pPr>
      <w:r w:rsidRPr="00374CC7">
        <w:t>4) Выдача (направление) заявителю результата предоставления муниципальной услуги.</w:t>
      </w:r>
    </w:p>
    <w:p w14:paraId="44BD0879" w14:textId="77777777" w:rsidR="00130482" w:rsidRPr="00374CC7" w:rsidRDefault="00130482" w:rsidP="00130482">
      <w:pPr>
        <w:ind w:firstLine="709"/>
        <w:jc w:val="both"/>
      </w:pPr>
    </w:p>
    <w:p w14:paraId="22FADFC1" w14:textId="77777777" w:rsidR="00130482" w:rsidRPr="00374CC7" w:rsidRDefault="00130482" w:rsidP="00130482">
      <w:pPr>
        <w:widowControl w:val="0"/>
        <w:ind w:firstLine="709"/>
        <w:jc w:val="center"/>
      </w:pPr>
      <w:r w:rsidRPr="00374CC7">
        <w:rPr>
          <w:b/>
        </w:rPr>
        <w:t>23. Прием, проверка документов и регистрация заявления либо отказ в приеме документов</w:t>
      </w:r>
    </w:p>
    <w:p w14:paraId="0D66A1C5" w14:textId="58D3A891" w:rsidR="00130482" w:rsidRPr="00374CC7" w:rsidRDefault="00130482" w:rsidP="00130482">
      <w:pPr>
        <w:ind w:firstLine="709"/>
        <w:jc w:val="both"/>
      </w:pPr>
      <w:r w:rsidRPr="00374CC7">
        <w:rPr>
          <w:rFonts w:eastAsia="Times New Roman"/>
        </w:rPr>
        <w:t xml:space="preserve">23.1. </w:t>
      </w:r>
      <w:r w:rsidR="003878FB" w:rsidRPr="00374CC7">
        <w:rPr>
          <w:rFonts w:eastAsia="Times New Roman"/>
        </w:rPr>
        <w:t>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w:t>
      </w:r>
      <w:r w:rsidRPr="00374CC7">
        <w:rPr>
          <w:rFonts w:eastAsia="Times New Roman"/>
        </w:rPr>
        <w:t xml:space="preserve"> Запрос (заявление) представляется Заявителем (представителем заявителя) в Уполномоченный орган при личном обращении или в электронной форме через ЕПГУ.</w:t>
      </w:r>
    </w:p>
    <w:p w14:paraId="3558ADF3" w14:textId="77777777" w:rsidR="00130482" w:rsidRPr="00374CC7" w:rsidRDefault="00130482" w:rsidP="00130482">
      <w:pPr>
        <w:ind w:firstLine="709"/>
        <w:jc w:val="both"/>
      </w:pPr>
      <w:r w:rsidRPr="00374CC7">
        <w:rPr>
          <w:rFonts w:eastAsia="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261623A3" w14:textId="77777777" w:rsidR="00130482" w:rsidRPr="00374CC7" w:rsidRDefault="00130482" w:rsidP="00130482">
      <w:pPr>
        <w:ind w:firstLine="709"/>
        <w:jc w:val="both"/>
      </w:pPr>
      <w:r w:rsidRPr="00374CC7">
        <w:rPr>
          <w:rFonts w:eastAsia="Times New Roman"/>
        </w:rPr>
        <w:t>Специалист, ответственный за прием документов:</w:t>
      </w:r>
    </w:p>
    <w:p w14:paraId="3A61EE52" w14:textId="77777777" w:rsidR="00130482" w:rsidRPr="00374CC7" w:rsidRDefault="00130482" w:rsidP="00130482">
      <w:pPr>
        <w:ind w:firstLine="709"/>
        <w:jc w:val="both"/>
      </w:pPr>
      <w:r w:rsidRPr="00374CC7">
        <w:rPr>
          <w:rFonts w:eastAsia="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5A008BEA" w14:textId="77777777" w:rsidR="00130482" w:rsidRPr="00374CC7" w:rsidRDefault="00130482" w:rsidP="00130482">
      <w:pPr>
        <w:ind w:firstLine="709"/>
        <w:jc w:val="both"/>
      </w:pPr>
      <w:r w:rsidRPr="00374CC7">
        <w:rPr>
          <w:rFonts w:eastAsia="Times New Roman"/>
        </w:rPr>
        <w:t>- принимает документы, проверяет правильность написания заявления и соответствие сведений, указанных в заявлении, паспортным данным;</w:t>
      </w:r>
    </w:p>
    <w:p w14:paraId="62047ED3" w14:textId="77777777" w:rsidR="00130482" w:rsidRPr="00374CC7" w:rsidRDefault="00130482" w:rsidP="00130482">
      <w:pPr>
        <w:ind w:firstLine="709"/>
        <w:jc w:val="both"/>
      </w:pPr>
      <w:r w:rsidRPr="00374CC7">
        <w:rPr>
          <w:rFonts w:eastAsia="Times New Roman"/>
        </w:rPr>
        <w:t>- проверяет наличие всех необходимых документов, указанных в пункте 9.1 (в зависимости от цели обращения) Административного регламента;</w:t>
      </w:r>
    </w:p>
    <w:p w14:paraId="6182574A" w14:textId="77777777" w:rsidR="00130482" w:rsidRPr="00374CC7" w:rsidRDefault="00130482" w:rsidP="00130482">
      <w:pPr>
        <w:ind w:firstLine="709"/>
        <w:jc w:val="both"/>
      </w:pPr>
      <w:r w:rsidRPr="00374CC7">
        <w:rPr>
          <w:rFonts w:eastAsia="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605BAEA3" w14:textId="77777777" w:rsidR="00130482" w:rsidRPr="00374CC7" w:rsidRDefault="00130482" w:rsidP="00130482">
      <w:pPr>
        <w:ind w:firstLine="709"/>
        <w:jc w:val="both"/>
      </w:pPr>
      <w:r w:rsidRPr="00374CC7">
        <w:rPr>
          <w:rFonts w:eastAsia="Times New Roman"/>
        </w:rPr>
        <w:lastRenderedPageBreak/>
        <w:t>- принимает решение о регистрации Заявления либо об отказе в приеме документов.</w:t>
      </w:r>
    </w:p>
    <w:p w14:paraId="38478D9D" w14:textId="77777777" w:rsidR="00130482" w:rsidRPr="00374CC7" w:rsidRDefault="00130482" w:rsidP="00130482">
      <w:pPr>
        <w:ind w:firstLine="709"/>
        <w:jc w:val="both"/>
      </w:pPr>
      <w:r w:rsidRPr="00374CC7">
        <w:rPr>
          <w:rFonts w:eastAsia="Times New Roman"/>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2C10972E" w14:textId="77777777" w:rsidR="00130482" w:rsidRPr="00374CC7" w:rsidRDefault="00130482" w:rsidP="00130482">
      <w:pPr>
        <w:ind w:firstLine="709"/>
        <w:jc w:val="both"/>
      </w:pPr>
      <w:r w:rsidRPr="00374CC7">
        <w:rPr>
          <w:rFonts w:eastAsia="Times New Roman"/>
        </w:rPr>
        <w:t xml:space="preserve">В случае непредставления в течение указанного срока необходимых документов (сведений из документов), </w:t>
      </w:r>
      <w:proofErr w:type="spellStart"/>
      <w:r w:rsidRPr="00374CC7">
        <w:rPr>
          <w:rFonts w:eastAsia="Times New Roman"/>
        </w:rPr>
        <w:t>неисправления</w:t>
      </w:r>
      <w:proofErr w:type="spellEnd"/>
      <w:r w:rsidRPr="00374CC7">
        <w:rPr>
          <w:rFonts w:eastAsia="Times New Roman"/>
        </w:rPr>
        <w:t xml:space="preserve"> выявленных нарушений, формирование и направление заявителю уведомления об отказе в приеме документов (согласно Приложению №2 к Административному регламенту), необходимых для предоставления муниципальной услуги, с указанием причин отказа.</w:t>
      </w:r>
    </w:p>
    <w:p w14:paraId="13847CB5" w14:textId="77777777" w:rsidR="00130482" w:rsidRPr="00374CC7" w:rsidRDefault="00130482" w:rsidP="00130482">
      <w:pPr>
        <w:ind w:firstLine="709"/>
        <w:jc w:val="both"/>
      </w:pPr>
      <w:r w:rsidRPr="00374CC7">
        <w:rPr>
          <w:rFonts w:eastAsia="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14:paraId="5CB0D9AF" w14:textId="77777777" w:rsidR="00130482" w:rsidRPr="00374CC7" w:rsidRDefault="00130482" w:rsidP="00130482">
      <w:pPr>
        <w:ind w:firstLine="709"/>
        <w:jc w:val="both"/>
      </w:pPr>
      <w:r w:rsidRPr="00374CC7">
        <w:rPr>
          <w:rFonts w:eastAsia="Times New Roman"/>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w:t>
      </w:r>
      <w:r w:rsidRPr="00374CC7">
        <w:rPr>
          <w:rFonts w:eastAsia="Times New Roman"/>
          <w:iCs/>
        </w:rPr>
        <w:t>Заявителю выдается расписка в получении от заявителя документов, предусмотренных Административным регламентом, с указанием их перечня и даты получения уполномоченным органом</w:t>
      </w:r>
      <w:r w:rsidRPr="00374CC7">
        <w:rPr>
          <w:rFonts w:eastAsia="Times New Roman"/>
        </w:rPr>
        <w:t>.</w:t>
      </w:r>
    </w:p>
    <w:p w14:paraId="079BF5AE" w14:textId="77777777" w:rsidR="00130482" w:rsidRPr="00374CC7" w:rsidRDefault="00130482" w:rsidP="00130482">
      <w:pPr>
        <w:ind w:firstLine="709"/>
        <w:jc w:val="both"/>
      </w:pPr>
      <w:r w:rsidRPr="00374CC7">
        <w:rPr>
          <w:rFonts w:eastAsia="Times New Roman"/>
        </w:rPr>
        <w:t>При обращении посредством ЕПГУ направление заявителю электронного сообщения о приеме заявления к рассмотрению.</w:t>
      </w:r>
    </w:p>
    <w:p w14:paraId="052CC54B" w14:textId="77777777" w:rsidR="00130482" w:rsidRPr="00374CC7" w:rsidRDefault="00130482" w:rsidP="00130482">
      <w:pPr>
        <w:ind w:firstLine="709"/>
        <w:jc w:val="both"/>
      </w:pPr>
      <w:r w:rsidRPr="00374CC7">
        <w:rPr>
          <w:rFonts w:eastAsia="Times New Roman"/>
        </w:rPr>
        <w:t>23.5. Критерием принятия решения является наличие либо отсутствие оснований для отказа в приеме документов, установленных пунктом 12.1 Административного регламента.</w:t>
      </w:r>
    </w:p>
    <w:p w14:paraId="219980C0" w14:textId="35C72406" w:rsidR="00130482" w:rsidRPr="00374CC7" w:rsidRDefault="00130482" w:rsidP="00130482">
      <w:pPr>
        <w:ind w:firstLine="709"/>
        <w:jc w:val="both"/>
      </w:pPr>
      <w:r w:rsidRPr="00374CC7">
        <w:rPr>
          <w:rFonts w:eastAsia="Times New Roman"/>
        </w:rPr>
        <w:t xml:space="preserve">23.6. </w:t>
      </w:r>
      <w:r w:rsidR="00135BBC" w:rsidRPr="00374CC7">
        <w:rPr>
          <w:rFonts w:eastAsia="Times New Roman"/>
        </w:rPr>
        <w:t>Результат административного действия, способ фиксации: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18ED0990" w14:textId="77777777" w:rsidR="00130482" w:rsidRPr="00374CC7" w:rsidRDefault="00130482" w:rsidP="00130482">
      <w:pPr>
        <w:ind w:firstLine="709"/>
        <w:jc w:val="both"/>
      </w:pPr>
      <w:r w:rsidRPr="00374CC7">
        <w:rPr>
          <w:rFonts w:eastAsia="Times New Roman"/>
        </w:rPr>
        <w:t>В случае поступления Заявления лично в Уполномоченный орган – регистрация в журнале входящих заявлений.</w:t>
      </w:r>
    </w:p>
    <w:p w14:paraId="58203994" w14:textId="2B5D380A" w:rsidR="00130482" w:rsidRPr="00374CC7" w:rsidRDefault="00130482" w:rsidP="00130482">
      <w:pPr>
        <w:ind w:firstLine="709"/>
        <w:jc w:val="both"/>
      </w:pPr>
      <w:r w:rsidRPr="00374CC7">
        <w:rPr>
          <w:rFonts w:eastAsia="Times New Roman"/>
        </w:rPr>
        <w:t>23.7. Способом фиксации результата административной процедуры является регис</w:t>
      </w:r>
      <w:r w:rsidR="00BD12FA" w:rsidRPr="00374CC7">
        <w:rPr>
          <w:rFonts w:eastAsia="Times New Roman"/>
        </w:rPr>
        <w:t xml:space="preserve">трация заявления и документов </w:t>
      </w:r>
      <w:r w:rsidRPr="00374CC7">
        <w:rPr>
          <w:rFonts w:eastAsia="Times New Roman"/>
        </w:rPr>
        <w:t>в журнале входящих заявлений.</w:t>
      </w:r>
    </w:p>
    <w:p w14:paraId="674DB5EF" w14:textId="77777777" w:rsidR="00130482" w:rsidRPr="00374CC7" w:rsidRDefault="00130482" w:rsidP="00130482">
      <w:pPr>
        <w:ind w:firstLine="709"/>
        <w:jc w:val="both"/>
      </w:pPr>
      <w:r w:rsidRPr="00374CC7">
        <w:rPr>
          <w:rFonts w:eastAsia="Times New Roman"/>
        </w:rPr>
        <w:t>23.8.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2B49837E" w14:textId="77777777" w:rsidR="00130482" w:rsidRPr="00374CC7" w:rsidRDefault="00130482" w:rsidP="00130482">
      <w:pPr>
        <w:ind w:firstLine="709"/>
        <w:jc w:val="both"/>
      </w:pPr>
      <w:r w:rsidRPr="00374CC7">
        <w:rPr>
          <w:rFonts w:eastAsia="Times New Roman"/>
        </w:rPr>
        <w:lastRenderedPageBreak/>
        <w:t>23.9.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14:paraId="3E46414E" w14:textId="77777777" w:rsidR="00130482" w:rsidRPr="00374CC7" w:rsidRDefault="00130482" w:rsidP="00130482">
      <w:pPr>
        <w:ind w:firstLine="709"/>
        <w:jc w:val="both"/>
      </w:pPr>
    </w:p>
    <w:p w14:paraId="28442095" w14:textId="77777777" w:rsidR="00130482" w:rsidRPr="00374CC7" w:rsidRDefault="00130482" w:rsidP="00130482">
      <w:pPr>
        <w:suppressLineNumbers/>
        <w:ind w:firstLine="709"/>
        <w:jc w:val="center"/>
      </w:pPr>
      <w:r w:rsidRPr="00374CC7">
        <w:rPr>
          <w:b/>
        </w:rPr>
        <w:t>24. Межведомственное (внутриведомственное) информационное взаимодействие, регистрация сведений в Уполномоченном органе</w:t>
      </w:r>
    </w:p>
    <w:p w14:paraId="58A2C666" w14:textId="77777777" w:rsidR="00130482" w:rsidRPr="00374CC7" w:rsidRDefault="00130482" w:rsidP="00130482">
      <w:pPr>
        <w:ind w:firstLine="709"/>
        <w:jc w:val="both"/>
      </w:pPr>
      <w:r w:rsidRPr="00374CC7">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77A221D3" w14:textId="1E4AEF4E" w:rsidR="00130482" w:rsidRPr="00374CC7" w:rsidRDefault="00130482" w:rsidP="00130482">
      <w:pPr>
        <w:ind w:firstLine="709"/>
        <w:jc w:val="both"/>
      </w:pPr>
      <w:r w:rsidRPr="00374CC7">
        <w:t xml:space="preserve">Ответственный за выполнение административного действия: </w:t>
      </w:r>
      <w:r w:rsidR="007B0A4C" w:rsidRPr="00374CC7">
        <w:t>должностное лицо Органа, ответственное за предоставление муниципальной услуги.</w:t>
      </w:r>
    </w:p>
    <w:p w14:paraId="21F895A3" w14:textId="77777777" w:rsidR="00130482" w:rsidRPr="00374CC7" w:rsidRDefault="00130482" w:rsidP="00130482">
      <w:pPr>
        <w:ind w:firstLine="709"/>
        <w:jc w:val="both"/>
      </w:pPr>
      <w:r w:rsidRPr="00374CC7">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14:paraId="58915CF7" w14:textId="77777777" w:rsidR="00130482" w:rsidRPr="00374CC7" w:rsidRDefault="00130482" w:rsidP="00130482">
      <w:pPr>
        <w:ind w:firstLine="709"/>
        <w:jc w:val="both"/>
      </w:pPr>
      <w:r w:rsidRPr="00374CC7">
        <w:t>24.2.1. Перечень административных действий:</w:t>
      </w:r>
    </w:p>
    <w:p w14:paraId="5BA845E6" w14:textId="77777777" w:rsidR="00130482" w:rsidRPr="00374CC7" w:rsidRDefault="00130482" w:rsidP="00130482">
      <w:pPr>
        <w:ind w:firstLine="709"/>
        <w:jc w:val="both"/>
      </w:pPr>
      <w:r w:rsidRPr="00374CC7">
        <w:t>- Направление межведомственных запросов;</w:t>
      </w:r>
    </w:p>
    <w:p w14:paraId="618E5E0C" w14:textId="77777777" w:rsidR="00130482" w:rsidRPr="00374CC7" w:rsidRDefault="00130482" w:rsidP="00130482">
      <w:pPr>
        <w:ind w:firstLine="709"/>
        <w:jc w:val="both"/>
      </w:pPr>
      <w:r w:rsidRPr="00374CC7">
        <w:t>- Получение ответов на межведомственные запросы и регистрация в Уполномоченном органе;</w:t>
      </w:r>
    </w:p>
    <w:p w14:paraId="2DBAD5DE" w14:textId="77777777" w:rsidR="00130482" w:rsidRPr="00374CC7" w:rsidRDefault="00130482" w:rsidP="00130482">
      <w:pPr>
        <w:ind w:firstLine="709"/>
        <w:jc w:val="both"/>
      </w:pPr>
      <w:r w:rsidRPr="00374CC7">
        <w:t>- Формирование полного комплекта документов.</w:t>
      </w:r>
    </w:p>
    <w:p w14:paraId="73AB6183" w14:textId="77777777" w:rsidR="00130482" w:rsidRPr="00374CC7" w:rsidRDefault="00130482" w:rsidP="00130482">
      <w:pPr>
        <w:ind w:firstLine="709"/>
        <w:jc w:val="both"/>
      </w:pPr>
      <w:r w:rsidRPr="00374CC7">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10C8E3D1" w14:textId="77777777" w:rsidR="00130482" w:rsidRPr="00374CC7" w:rsidRDefault="00130482" w:rsidP="00130482">
      <w:pPr>
        <w:ind w:firstLine="709"/>
        <w:jc w:val="both"/>
      </w:pPr>
      <w:r w:rsidRPr="00374CC7">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14:paraId="05D87AE8" w14:textId="77777777" w:rsidR="00130482" w:rsidRPr="00374CC7" w:rsidRDefault="00130482" w:rsidP="00130482">
      <w:pPr>
        <w:ind w:firstLine="709"/>
        <w:jc w:val="both"/>
      </w:pPr>
      <w:r w:rsidRPr="00374CC7">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CEFCFAD" w14:textId="77777777" w:rsidR="00130482" w:rsidRPr="00374CC7" w:rsidRDefault="00130482" w:rsidP="00130482">
      <w:pPr>
        <w:ind w:firstLine="709"/>
        <w:jc w:val="both"/>
      </w:pPr>
      <w:r w:rsidRPr="00374CC7">
        <w:t xml:space="preserve">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w:t>
      </w:r>
      <w:r w:rsidRPr="00374CC7">
        <w:lastRenderedPageBreak/>
        <w:t>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76FEFEEE" w14:textId="77777777" w:rsidR="00130482" w:rsidRPr="00374CC7" w:rsidRDefault="00130482" w:rsidP="00130482">
      <w:pPr>
        <w:ind w:firstLine="709"/>
        <w:jc w:val="both"/>
      </w:pPr>
      <w:r w:rsidRPr="00374CC7">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2F86DD8F" w14:textId="77777777" w:rsidR="00130482" w:rsidRPr="00374CC7" w:rsidRDefault="00130482" w:rsidP="00130482">
      <w:pPr>
        <w:ind w:firstLine="709"/>
        <w:jc w:val="both"/>
      </w:pPr>
      <w:r w:rsidRPr="00374CC7">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63EE7C68" w14:textId="77777777" w:rsidR="00130482" w:rsidRPr="00374CC7" w:rsidRDefault="00130482" w:rsidP="00130482">
      <w:pPr>
        <w:ind w:firstLine="709"/>
        <w:jc w:val="both"/>
      </w:pPr>
      <w:r w:rsidRPr="00374CC7">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4F278A3B" w14:textId="5BC230F9" w:rsidR="00130482" w:rsidRPr="00374CC7" w:rsidRDefault="00130482" w:rsidP="00130482">
      <w:pPr>
        <w:ind w:firstLine="709"/>
        <w:jc w:val="both"/>
      </w:pPr>
      <w:r w:rsidRPr="00374CC7">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14:paraId="3AEEDB37" w14:textId="3B90ED88" w:rsidR="00130482" w:rsidRPr="00374CC7" w:rsidRDefault="00130482" w:rsidP="00130482">
      <w:pPr>
        <w:ind w:firstLine="709"/>
        <w:jc w:val="both"/>
      </w:pPr>
      <w:r w:rsidRPr="00374CC7">
        <w:t xml:space="preserve">24.5. Способ фиксации: </w:t>
      </w:r>
      <w:r w:rsidR="005C75BB" w:rsidRPr="00374CC7">
        <w:t>регистрация документов в журнале учета входящих документов.</w:t>
      </w:r>
    </w:p>
    <w:p w14:paraId="785CA864" w14:textId="77777777" w:rsidR="00130482" w:rsidRPr="00374CC7" w:rsidRDefault="00130482" w:rsidP="00130482">
      <w:pPr>
        <w:ind w:firstLine="709"/>
        <w:jc w:val="both"/>
      </w:pPr>
      <w:r w:rsidRPr="00374CC7">
        <w:t>24.6. Срок осуществления административной процедуры: не более 8 календарных дней.</w:t>
      </w:r>
    </w:p>
    <w:p w14:paraId="15B4F53F" w14:textId="77777777" w:rsidR="00130482" w:rsidRPr="00374CC7" w:rsidRDefault="00130482" w:rsidP="00130482">
      <w:pPr>
        <w:ind w:firstLine="709"/>
        <w:jc w:val="both"/>
      </w:pPr>
      <w:bookmarkStart w:id="2" w:name="_Hlk140831600_Копия_1"/>
      <w:bookmarkStart w:id="3" w:name="_Hlk141345141_Копия_1"/>
      <w:bookmarkEnd w:id="2"/>
      <w:bookmarkEnd w:id="3"/>
    </w:p>
    <w:p w14:paraId="68D12D62" w14:textId="3BC6E703" w:rsidR="00A95C95" w:rsidRPr="00374CC7" w:rsidRDefault="00130482" w:rsidP="00A95C95">
      <w:pPr>
        <w:widowControl w:val="0"/>
        <w:ind w:firstLine="709"/>
        <w:jc w:val="center"/>
        <w:rPr>
          <w:b/>
          <w:bCs/>
        </w:rPr>
      </w:pPr>
      <w:r w:rsidRPr="00374CC7">
        <w:rPr>
          <w:b/>
        </w:rPr>
        <w:t>25.</w:t>
      </w:r>
      <w:r w:rsidRPr="00374CC7">
        <w:rPr>
          <w:b/>
          <w:bCs/>
        </w:rPr>
        <w:t xml:space="preserve">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14:paraId="2EAC01D5" w14:textId="77777777" w:rsidR="00130482" w:rsidRPr="00374CC7" w:rsidRDefault="00130482" w:rsidP="00130482">
      <w:pPr>
        <w:ind w:firstLine="720"/>
        <w:jc w:val="both"/>
      </w:pPr>
      <w:r w:rsidRPr="00374CC7">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7CF12C9" w14:textId="4107F1B9" w:rsidR="00130482" w:rsidRPr="00374CC7" w:rsidRDefault="00130482" w:rsidP="00130482">
      <w:pPr>
        <w:ind w:firstLine="720"/>
        <w:jc w:val="both"/>
      </w:pPr>
      <w:r w:rsidRPr="00374CC7">
        <w:t xml:space="preserve">25.2. Ответственный за выполнение административного действия: </w:t>
      </w:r>
      <w:r w:rsidR="00A95C95" w:rsidRPr="00374CC7">
        <w:t>должностное лицо Органа, ответственное за предоставление муниципальной услуги</w:t>
      </w:r>
      <w:r w:rsidRPr="00374CC7">
        <w:t>.</w:t>
      </w:r>
    </w:p>
    <w:p w14:paraId="7E106AA7" w14:textId="77777777" w:rsidR="00130482" w:rsidRPr="00374CC7" w:rsidRDefault="00130482" w:rsidP="00130482">
      <w:pPr>
        <w:ind w:firstLine="720"/>
        <w:jc w:val="both"/>
      </w:pPr>
      <w:r w:rsidRPr="00374CC7">
        <w:t>Ответственное должностное лицо осуществляет следующие действия:</w:t>
      </w:r>
    </w:p>
    <w:p w14:paraId="56D88D5D" w14:textId="77777777" w:rsidR="00130482" w:rsidRPr="00374CC7" w:rsidRDefault="00130482" w:rsidP="00130482">
      <w:pPr>
        <w:ind w:firstLine="720"/>
        <w:jc w:val="both"/>
      </w:pPr>
      <w:r w:rsidRPr="00374CC7">
        <w:t>- Рассмотрение и правовая оценка документов и сведений в том числе на наличие/отсутствие оснований для отказа в предоставлении услуги, предусмотренных пунктами 13.2., 13.3. Административного регламента;</w:t>
      </w:r>
    </w:p>
    <w:p w14:paraId="4CB41D00" w14:textId="77777777" w:rsidR="00130482" w:rsidRPr="00374CC7" w:rsidRDefault="00130482" w:rsidP="00130482">
      <w:pPr>
        <w:ind w:firstLine="720"/>
        <w:jc w:val="both"/>
      </w:pPr>
      <w:r w:rsidRPr="00374CC7">
        <w:t>- В случае отсутствия оснований для отказа в предоставлении муниципальной услуги, формирование результата предоставления услуги;</w:t>
      </w:r>
    </w:p>
    <w:p w14:paraId="34C95846" w14:textId="77777777" w:rsidR="00130482" w:rsidRPr="00374CC7" w:rsidRDefault="00130482" w:rsidP="00130482">
      <w:pPr>
        <w:ind w:firstLine="720"/>
        <w:jc w:val="both"/>
      </w:pPr>
      <w:r w:rsidRPr="00374CC7">
        <w:lastRenderedPageBreak/>
        <w:t>- Подписание и регистрация результата предоставления услуги.</w:t>
      </w:r>
    </w:p>
    <w:p w14:paraId="2B4C5604" w14:textId="77777777" w:rsidR="00130482" w:rsidRPr="00374CC7" w:rsidRDefault="00130482" w:rsidP="00130482">
      <w:pPr>
        <w:ind w:firstLine="720"/>
        <w:jc w:val="both"/>
      </w:pPr>
      <w:r w:rsidRPr="00374CC7">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14:paraId="2EF8B5F3" w14:textId="77777777" w:rsidR="00130482" w:rsidRPr="00374CC7" w:rsidRDefault="00130482" w:rsidP="00130482">
      <w:pPr>
        <w:ind w:firstLine="720"/>
        <w:jc w:val="both"/>
      </w:pPr>
      <w:r w:rsidRPr="00374CC7">
        <w:t>25.4. Критериями принятия решения является наличие либо отсутствие оснований, предусмотренных пунктом 13.2. Административного регламента.</w:t>
      </w:r>
    </w:p>
    <w:p w14:paraId="1668F3BC" w14:textId="77777777" w:rsidR="00130482" w:rsidRPr="00374CC7" w:rsidRDefault="00130482" w:rsidP="00130482">
      <w:pPr>
        <w:ind w:firstLine="720"/>
        <w:jc w:val="both"/>
      </w:pPr>
      <w:r w:rsidRPr="00374CC7">
        <w:t>25.5. Результат осуществления административной процедуры: Результат предоставления муниципальной услуги, подписанный уполномоченным должностным лицом.</w:t>
      </w:r>
    </w:p>
    <w:p w14:paraId="535B3F93" w14:textId="113E810A" w:rsidR="00130482" w:rsidRPr="00374CC7" w:rsidRDefault="00130482" w:rsidP="00130482">
      <w:pPr>
        <w:ind w:firstLine="720"/>
        <w:jc w:val="both"/>
      </w:pPr>
      <w:r w:rsidRPr="00374CC7">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6EA2C0CB" w14:textId="77777777" w:rsidR="00130482" w:rsidRPr="00374CC7" w:rsidRDefault="00130482" w:rsidP="00130482">
      <w:pPr>
        <w:ind w:firstLine="720"/>
        <w:jc w:val="both"/>
      </w:pPr>
      <w:r w:rsidRPr="00374CC7">
        <w:t>25.6. Срок осуществления административной процедуры составляет – 18 календарных дней.</w:t>
      </w:r>
    </w:p>
    <w:p w14:paraId="74CB1624" w14:textId="38A8B6DA" w:rsidR="00130482" w:rsidRPr="00374CC7" w:rsidRDefault="00130482" w:rsidP="00130482">
      <w:pPr>
        <w:ind w:firstLine="720"/>
        <w:jc w:val="both"/>
      </w:pPr>
      <w:r w:rsidRPr="00374CC7">
        <w:t xml:space="preserve">25.7. Способ фиксации: </w:t>
      </w:r>
      <w:r w:rsidR="00A95C95" w:rsidRPr="00374CC7">
        <w:t>проект результата предоставления муниципальной услуги</w:t>
      </w:r>
      <w:r w:rsidRPr="00374CC7">
        <w:t>.</w:t>
      </w:r>
    </w:p>
    <w:p w14:paraId="2E1D6096" w14:textId="77777777" w:rsidR="00130482" w:rsidRPr="00374CC7" w:rsidRDefault="00130482" w:rsidP="00130482">
      <w:pPr>
        <w:ind w:firstLine="720"/>
        <w:jc w:val="both"/>
      </w:pPr>
    </w:p>
    <w:p w14:paraId="380F178F" w14:textId="77777777" w:rsidR="00130482" w:rsidRPr="00374CC7" w:rsidRDefault="00130482" w:rsidP="00130482">
      <w:pPr>
        <w:widowControl w:val="0"/>
        <w:ind w:firstLine="709"/>
        <w:jc w:val="center"/>
      </w:pPr>
      <w:r w:rsidRPr="00374CC7">
        <w:rPr>
          <w:b/>
        </w:rPr>
        <w:t>26. Выдача (направление) заявителю результата предоставления муниципальной услуги</w:t>
      </w:r>
    </w:p>
    <w:p w14:paraId="3607A436" w14:textId="77777777" w:rsidR="00130482" w:rsidRPr="00374CC7" w:rsidRDefault="00130482" w:rsidP="00130482">
      <w:pPr>
        <w:ind w:firstLine="709"/>
        <w:jc w:val="both"/>
      </w:pPr>
      <w:r w:rsidRPr="00374CC7">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5E338E99" w14:textId="7DA6A961" w:rsidR="00130482" w:rsidRPr="00374CC7" w:rsidRDefault="00130482" w:rsidP="00130482">
      <w:pPr>
        <w:widowControl w:val="0"/>
        <w:ind w:firstLine="709"/>
        <w:jc w:val="both"/>
      </w:pPr>
      <w:r w:rsidRPr="00374CC7">
        <w:t xml:space="preserve">Ответственный за выполнение административного действия: </w:t>
      </w:r>
      <w:r w:rsidR="00A95C95" w:rsidRPr="00374CC7">
        <w:t>должностное лицо Органа, ответственное за предоставление муниципальной услуги, руководитель Органа или иное уполномоченное лицо</w:t>
      </w:r>
      <w:r w:rsidRPr="00374CC7">
        <w:t>.</w:t>
      </w:r>
    </w:p>
    <w:p w14:paraId="7AF25B65" w14:textId="77777777" w:rsidR="00130482" w:rsidRPr="00374CC7" w:rsidRDefault="00130482" w:rsidP="00130482">
      <w:pPr>
        <w:widowControl w:val="0"/>
        <w:ind w:firstLine="709"/>
        <w:jc w:val="both"/>
      </w:pPr>
      <w:r w:rsidRPr="00374CC7">
        <w:t>В течение 1 дня, следующего за днем подписания результата предоставления услуги, ответственный специалист информирует Заявителя о принятом решении способом, указанным в Заявлении.</w:t>
      </w:r>
    </w:p>
    <w:p w14:paraId="3EA92D66" w14:textId="77777777" w:rsidR="00130482" w:rsidRPr="00374CC7" w:rsidRDefault="00130482" w:rsidP="00130482">
      <w:pPr>
        <w:widowControl w:val="0"/>
        <w:ind w:firstLine="709"/>
        <w:jc w:val="both"/>
      </w:pPr>
      <w:r w:rsidRPr="00374CC7">
        <w:t xml:space="preserve">26.2. Для получения результата предоставления муниципальной услуги в бумажном виде заявитель предъявляет следующие документы: </w:t>
      </w:r>
    </w:p>
    <w:p w14:paraId="7B3F77B2" w14:textId="77777777" w:rsidR="00130482" w:rsidRPr="00374CC7" w:rsidRDefault="00130482" w:rsidP="00130482">
      <w:pPr>
        <w:widowControl w:val="0"/>
        <w:ind w:firstLine="709"/>
        <w:jc w:val="both"/>
      </w:pPr>
      <w:r w:rsidRPr="00374CC7">
        <w:t xml:space="preserve">1) документ, удостоверяющий личность заявителя; </w:t>
      </w:r>
    </w:p>
    <w:p w14:paraId="4CDFD91B" w14:textId="77777777" w:rsidR="00130482" w:rsidRPr="00374CC7" w:rsidRDefault="00130482" w:rsidP="00130482">
      <w:pPr>
        <w:widowControl w:val="0"/>
        <w:ind w:firstLine="709"/>
        <w:jc w:val="both"/>
      </w:pPr>
      <w:r w:rsidRPr="00374CC7">
        <w:t xml:space="preserve">2) документ, подтверждающий полномочия представителя на получение документов (если от имени заявителя действует представитель); </w:t>
      </w:r>
    </w:p>
    <w:p w14:paraId="4298BAF3" w14:textId="77777777" w:rsidR="00130482" w:rsidRPr="00374CC7" w:rsidRDefault="00130482" w:rsidP="00130482">
      <w:pPr>
        <w:widowControl w:val="0"/>
        <w:ind w:firstLine="709"/>
        <w:jc w:val="both"/>
      </w:pPr>
      <w:r w:rsidRPr="00374CC7">
        <w:t xml:space="preserve">3) расписка в получении документов (при ее наличии у заявителя). </w:t>
      </w:r>
    </w:p>
    <w:p w14:paraId="7848C375" w14:textId="77777777" w:rsidR="00130482" w:rsidRPr="00374CC7" w:rsidRDefault="00130482" w:rsidP="00130482">
      <w:pPr>
        <w:widowControl w:val="0"/>
        <w:ind w:firstLine="709"/>
        <w:jc w:val="both"/>
      </w:pPr>
      <w:r w:rsidRPr="00374CC7">
        <w:t xml:space="preserve">Специалист, ответственный за прием и выдачу документов, при выдаче результата предоставления услуги на бумажном носителе: </w:t>
      </w:r>
    </w:p>
    <w:p w14:paraId="1A7F4EC6" w14:textId="77777777" w:rsidR="00130482" w:rsidRPr="00374CC7" w:rsidRDefault="00130482" w:rsidP="00130482">
      <w:pPr>
        <w:widowControl w:val="0"/>
        <w:ind w:firstLine="709"/>
        <w:jc w:val="both"/>
      </w:pPr>
      <w:r w:rsidRPr="00374CC7">
        <w:t xml:space="preserve">1) устанавливает личность заявителя либо его представителя; </w:t>
      </w:r>
    </w:p>
    <w:p w14:paraId="20FDD1BB" w14:textId="77777777" w:rsidR="00130482" w:rsidRPr="00374CC7" w:rsidRDefault="00130482" w:rsidP="00130482">
      <w:pPr>
        <w:widowControl w:val="0"/>
        <w:ind w:firstLine="709"/>
        <w:jc w:val="both"/>
      </w:pPr>
      <w:r w:rsidRPr="00374CC7">
        <w:t xml:space="preserve">2) проверяет правомочия представителя заявителя действовать от имени заявителя при получении документов; </w:t>
      </w:r>
    </w:p>
    <w:p w14:paraId="4463B791" w14:textId="77777777" w:rsidR="00130482" w:rsidRPr="00374CC7" w:rsidRDefault="00130482" w:rsidP="00130482">
      <w:pPr>
        <w:widowControl w:val="0"/>
        <w:ind w:firstLine="709"/>
        <w:jc w:val="both"/>
      </w:pPr>
      <w:r w:rsidRPr="00374CC7">
        <w:t xml:space="preserve">3) выдает документы; </w:t>
      </w:r>
    </w:p>
    <w:p w14:paraId="40861E33" w14:textId="77777777" w:rsidR="00130482" w:rsidRPr="00374CC7" w:rsidRDefault="00130482" w:rsidP="00130482">
      <w:pPr>
        <w:widowControl w:val="0"/>
        <w:ind w:firstLine="709"/>
        <w:jc w:val="both"/>
      </w:pPr>
      <w:r w:rsidRPr="00374CC7">
        <w:t xml:space="preserve">4) регистрирует факт выдачи документов в системе электронного документооборота Уполномоченного органа и в журнале регистрации; </w:t>
      </w:r>
    </w:p>
    <w:p w14:paraId="74417346" w14:textId="77777777" w:rsidR="00130482" w:rsidRPr="00374CC7" w:rsidRDefault="00130482" w:rsidP="00130482">
      <w:pPr>
        <w:widowControl w:val="0"/>
        <w:ind w:firstLine="709"/>
        <w:jc w:val="both"/>
      </w:pPr>
      <w:r w:rsidRPr="00374CC7">
        <w:t xml:space="preserve">5) отказывает в выдаче результата предоставления муниципальной услуги в случаях: </w:t>
      </w:r>
    </w:p>
    <w:p w14:paraId="0DF04216" w14:textId="77777777" w:rsidR="00130482" w:rsidRPr="00374CC7" w:rsidRDefault="00130482" w:rsidP="00130482">
      <w:pPr>
        <w:widowControl w:val="0"/>
        <w:ind w:firstLine="709"/>
        <w:jc w:val="both"/>
      </w:pPr>
      <w:r w:rsidRPr="00374CC7">
        <w:t xml:space="preserve">- за выдачей документов обратилось лицо, не являющееся заявителем (его </w:t>
      </w:r>
      <w:r w:rsidRPr="00374CC7">
        <w:lastRenderedPageBreak/>
        <w:t xml:space="preserve">представителем); </w:t>
      </w:r>
    </w:p>
    <w:p w14:paraId="552410FF" w14:textId="77777777" w:rsidR="00130482" w:rsidRPr="00374CC7" w:rsidRDefault="00130482" w:rsidP="00130482">
      <w:pPr>
        <w:widowControl w:val="0"/>
        <w:ind w:firstLine="709"/>
        <w:jc w:val="both"/>
      </w:pPr>
      <w:r w:rsidRPr="00374CC7">
        <w:t>- обратившееся лицо отказалось предъявить документ, удостоверяющий его личность.</w:t>
      </w:r>
    </w:p>
    <w:p w14:paraId="63ACD9A8" w14:textId="77777777" w:rsidR="00130482" w:rsidRPr="00374CC7" w:rsidRDefault="00130482" w:rsidP="00130482">
      <w:pPr>
        <w:widowControl w:val="0"/>
        <w:ind w:firstLine="709"/>
        <w:jc w:val="both"/>
      </w:pPr>
      <w:r w:rsidRPr="00374CC7">
        <w:t>Один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листа согласования, документы, предоставленные Заявителем, остаются на хранении в Уполномоченном органе. Второй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выдается Заявителю.</w:t>
      </w:r>
    </w:p>
    <w:p w14:paraId="7926E5C2" w14:textId="1A0A6FD2" w:rsidR="00130482" w:rsidRPr="00374CC7" w:rsidRDefault="00130482" w:rsidP="00130482">
      <w:pPr>
        <w:widowControl w:val="0"/>
        <w:ind w:firstLine="709"/>
        <w:jc w:val="both"/>
      </w:pPr>
      <w:r w:rsidRPr="00374CC7">
        <w:t xml:space="preserve">Соглашение о расторжении договора аренды земельного участка, соглашение о расторжении договора безвозмездного пользования земельного участка, соглашение о прекращении сервитута выдаются Заявителю </w:t>
      </w:r>
      <w:r w:rsidRPr="00374CC7">
        <w:rPr>
          <w:iCs/>
        </w:rPr>
        <w:t>для подписания</w:t>
      </w:r>
      <w:r w:rsidRPr="00374CC7">
        <w:rPr>
          <w:i/>
          <w:iCs/>
        </w:rPr>
        <w:t xml:space="preserve"> </w:t>
      </w:r>
      <w:r w:rsidRPr="00374CC7">
        <w:rPr>
          <w:bCs/>
          <w:iCs/>
        </w:rPr>
        <w:t>на втором экземпляре соглашения</w:t>
      </w:r>
      <w:r w:rsidR="006A45D6" w:rsidRPr="00374CC7">
        <w:rPr>
          <w:bCs/>
          <w:iCs/>
        </w:rPr>
        <w:t>.</w:t>
      </w:r>
      <w:r w:rsidRPr="00374CC7">
        <w:rPr>
          <w:b/>
          <w:bCs/>
          <w:i/>
          <w:iCs/>
          <w:shd w:val="clear" w:color="auto" w:fill="FF0000"/>
        </w:rPr>
        <w:t xml:space="preserve"> </w:t>
      </w:r>
    </w:p>
    <w:p w14:paraId="6FE1D976" w14:textId="7EF2BFED" w:rsidR="00130482" w:rsidRPr="00374CC7" w:rsidRDefault="00130482" w:rsidP="00130482">
      <w:pPr>
        <w:widowControl w:val="0"/>
        <w:ind w:firstLine="709"/>
        <w:jc w:val="both"/>
      </w:pPr>
      <w:r w:rsidRPr="00374CC7">
        <w:t xml:space="preserve">В случае подачи заявления посредством ЕПГУ, в течение 1 дня, следующего за днем подписания результата предоставления услуги, в «личный кабинет» заявителя направляется скан образ результата предоставления услуги и уведомление о необходимости посещения Уполномоченного органа для получения результата предоставления услуги на бумажном носителе. </w:t>
      </w:r>
    </w:p>
    <w:p w14:paraId="4660693F" w14:textId="77777777" w:rsidR="00130482" w:rsidRPr="00374CC7" w:rsidRDefault="00130482" w:rsidP="00130482">
      <w:pPr>
        <w:widowControl w:val="0"/>
        <w:ind w:firstLine="709"/>
        <w:jc w:val="both"/>
      </w:pPr>
      <w:r w:rsidRPr="00374CC7">
        <w:t>26.3. Критерий принятия решения: принятие решения о предоставлении услуги либо об отказе в предоставлении муниципальной услуги.</w:t>
      </w:r>
    </w:p>
    <w:p w14:paraId="7BB26695" w14:textId="77777777" w:rsidR="00130482" w:rsidRPr="00374CC7" w:rsidRDefault="00130482" w:rsidP="00130482">
      <w:pPr>
        <w:widowControl w:val="0"/>
        <w:ind w:firstLine="709"/>
        <w:jc w:val="both"/>
      </w:pPr>
      <w:r w:rsidRPr="00374CC7">
        <w:t>26.4. Результатом административной процедуры является выдача, направление через ЕПГУ заявителю документа, являющегося результатом предоставления услуги.</w:t>
      </w:r>
    </w:p>
    <w:p w14:paraId="06165406" w14:textId="77777777" w:rsidR="00130482" w:rsidRPr="00374CC7" w:rsidRDefault="00130482" w:rsidP="00130482">
      <w:pPr>
        <w:widowControl w:val="0"/>
        <w:ind w:firstLine="709"/>
        <w:jc w:val="both"/>
      </w:pPr>
      <w:r w:rsidRPr="00374CC7">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374CC7">
        <w:rPr>
          <w:iCs/>
        </w:rPr>
        <w:t>журнале регистрации</w:t>
      </w:r>
      <w:r w:rsidRPr="00374CC7">
        <w:t>.</w:t>
      </w:r>
    </w:p>
    <w:p w14:paraId="21A22141" w14:textId="77777777" w:rsidR="00130482" w:rsidRPr="00374CC7" w:rsidRDefault="00130482" w:rsidP="00130482">
      <w:pPr>
        <w:widowControl w:val="0"/>
        <w:ind w:firstLine="709"/>
        <w:jc w:val="both"/>
      </w:pPr>
      <w:r w:rsidRPr="00374CC7">
        <w:t>26.5. Максимальный срок выполнения данной административной процедуры составляет не более 3 календарных дней.</w:t>
      </w:r>
    </w:p>
    <w:p w14:paraId="63E2817E" w14:textId="77777777" w:rsidR="00130482" w:rsidRPr="00374CC7" w:rsidRDefault="00130482" w:rsidP="00130482">
      <w:pPr>
        <w:widowControl w:val="0"/>
        <w:ind w:firstLine="709"/>
        <w:jc w:val="both"/>
      </w:pPr>
      <w:r w:rsidRPr="00374CC7">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038EB889" w14:textId="2D612BBA" w:rsidR="00130482" w:rsidRPr="00374CC7" w:rsidRDefault="00130482" w:rsidP="00130482">
      <w:pPr>
        <w:ind w:firstLine="709"/>
        <w:jc w:val="both"/>
      </w:pPr>
      <w:r w:rsidRPr="00374CC7">
        <w:t xml:space="preserve">27. Способ фиксации: </w:t>
      </w:r>
      <w:r w:rsidR="00227D15" w:rsidRPr="00374CC7">
        <w:t>регистрация документов в журнале учета исходящих документов</w:t>
      </w:r>
      <w:r w:rsidRPr="00374CC7">
        <w:t>.</w:t>
      </w:r>
    </w:p>
    <w:p w14:paraId="154A199E" w14:textId="77777777" w:rsidR="00130482" w:rsidRPr="00374CC7" w:rsidRDefault="00130482" w:rsidP="00130482">
      <w:pPr>
        <w:ind w:firstLine="709"/>
        <w:jc w:val="both"/>
      </w:pPr>
      <w:r w:rsidRPr="00374CC7">
        <w:t>28. В соответствии с частью 2 статьи 53 Земельного кодекса право собственности на земельный участок прекращается с даты государственной регистрации прекращения указанного права.</w:t>
      </w:r>
    </w:p>
    <w:p w14:paraId="56C57E91" w14:textId="77777777" w:rsidR="00130482" w:rsidRPr="00374CC7" w:rsidRDefault="00130482" w:rsidP="00130482">
      <w:pPr>
        <w:ind w:firstLine="709"/>
        <w:jc w:val="both"/>
      </w:pPr>
      <w:r w:rsidRPr="00374CC7">
        <w:t>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статьи 53 Земельного кодекса, за исключением случая отказа от права на земельный участок, образуемый в соответствии с Земельным кодексом.</w:t>
      </w:r>
    </w:p>
    <w:p w14:paraId="7195550B" w14:textId="77777777" w:rsidR="00130482" w:rsidRPr="00374CC7" w:rsidRDefault="00130482" w:rsidP="00130482">
      <w:pPr>
        <w:ind w:firstLine="709"/>
        <w:jc w:val="both"/>
      </w:pPr>
      <w:r w:rsidRPr="00374CC7">
        <w:t xml:space="preserve">В случае, если право на земельный участок было ранее зарегистрировано в Едином государственном реестре недвижимости, Уполномоченный орган в </w:t>
      </w:r>
      <w:r w:rsidRPr="00374CC7">
        <w:lastRenderedPageBreak/>
        <w:t>недельный срок со дня принятия решения, указанного в пункте 4 статьи 53 Земельного кодекса,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08EC7512" w14:textId="77777777" w:rsidR="00130482" w:rsidRPr="00374CC7" w:rsidRDefault="00130482" w:rsidP="00130482">
      <w:pPr>
        <w:ind w:firstLine="709"/>
        <w:jc w:val="both"/>
      </w:pPr>
      <w:r w:rsidRPr="00374CC7">
        <w:t>Уполномоченный орган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статьи 53 Земельного кодекса.</w:t>
      </w:r>
    </w:p>
    <w:p w14:paraId="7253E091" w14:textId="77777777" w:rsidR="00130482" w:rsidRPr="00374CC7" w:rsidRDefault="00130482" w:rsidP="00130482">
      <w:pPr>
        <w:ind w:firstLine="720"/>
        <w:jc w:val="both"/>
      </w:pPr>
    </w:p>
    <w:p w14:paraId="16DB2140" w14:textId="77777777" w:rsidR="00130482" w:rsidRPr="00374CC7" w:rsidRDefault="00130482" w:rsidP="00130482">
      <w:pPr>
        <w:ind w:firstLine="709"/>
        <w:jc w:val="center"/>
      </w:pPr>
      <w:r w:rsidRPr="00374CC7">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6F97506A" w14:textId="77777777" w:rsidR="00130482" w:rsidRPr="00374CC7" w:rsidRDefault="00130482" w:rsidP="00130482">
      <w:pPr>
        <w:ind w:firstLine="709"/>
        <w:jc w:val="center"/>
        <w:rPr>
          <w:b/>
        </w:rPr>
      </w:pPr>
    </w:p>
    <w:p w14:paraId="1AF4ED3E" w14:textId="77777777" w:rsidR="00130482" w:rsidRPr="00374CC7" w:rsidRDefault="00130482" w:rsidP="00130482">
      <w:pPr>
        <w:ind w:firstLine="851"/>
        <w:jc w:val="center"/>
      </w:pPr>
      <w:r w:rsidRPr="00374CC7">
        <w:rPr>
          <w:rFonts w:eastAsia="Times New Roman"/>
          <w:b/>
        </w:rPr>
        <w:t>27.1. Получение информации о порядке и сроках предоставления услуги</w:t>
      </w:r>
    </w:p>
    <w:p w14:paraId="413E2B61" w14:textId="77777777" w:rsidR="00130482" w:rsidRPr="00374CC7" w:rsidRDefault="00130482" w:rsidP="00130482">
      <w:pPr>
        <w:ind w:firstLine="851"/>
        <w:jc w:val="center"/>
        <w:rPr>
          <w:rFonts w:eastAsia="Times New Roman"/>
          <w:b/>
        </w:rPr>
      </w:pPr>
    </w:p>
    <w:p w14:paraId="09130980" w14:textId="77777777" w:rsidR="00130482" w:rsidRPr="00374CC7" w:rsidRDefault="00130482" w:rsidP="00130482">
      <w:pPr>
        <w:ind w:firstLine="851"/>
        <w:jc w:val="both"/>
      </w:pPr>
      <w:r w:rsidRPr="00374CC7">
        <w:rPr>
          <w:rFonts w:eastAsia="Times New Roman"/>
        </w:rPr>
        <w:t>Посредством ЕПГУ и РПГУ обеспечивается возможность информирования заявителя в части:</w:t>
      </w:r>
    </w:p>
    <w:p w14:paraId="3A601E23" w14:textId="77777777" w:rsidR="00130482" w:rsidRPr="00374CC7" w:rsidRDefault="00130482" w:rsidP="00130482">
      <w:pPr>
        <w:ind w:firstLine="851"/>
        <w:jc w:val="both"/>
      </w:pPr>
      <w:r w:rsidRPr="00374CC7">
        <w:rPr>
          <w:rFonts w:eastAsia="Times New Roman"/>
        </w:rPr>
        <w:t>1) доступа заявителей к сведениям об услуге;</w:t>
      </w:r>
    </w:p>
    <w:p w14:paraId="1470E5C1" w14:textId="77777777" w:rsidR="00130482" w:rsidRPr="00374CC7" w:rsidRDefault="00130482" w:rsidP="00130482">
      <w:pPr>
        <w:ind w:firstLine="851"/>
        <w:jc w:val="both"/>
      </w:pPr>
      <w:r w:rsidRPr="00374CC7">
        <w:rPr>
          <w:rFonts w:eastAsia="Times New Roman"/>
        </w:rPr>
        <w:t>2) копирования в электронной форме запроса и иных документов, необходимых для получения услуги;</w:t>
      </w:r>
    </w:p>
    <w:p w14:paraId="4A2AEA10" w14:textId="77777777" w:rsidR="00130482" w:rsidRPr="00374CC7" w:rsidRDefault="00130482" w:rsidP="00130482">
      <w:pPr>
        <w:ind w:firstLine="851"/>
        <w:jc w:val="both"/>
      </w:pPr>
      <w:r w:rsidRPr="00374CC7">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6B62568E" w14:textId="77777777" w:rsidR="00130482" w:rsidRPr="00374CC7" w:rsidRDefault="00130482" w:rsidP="00130482">
      <w:pPr>
        <w:ind w:firstLine="851"/>
        <w:jc w:val="both"/>
      </w:pPr>
      <w:r w:rsidRPr="00374CC7">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4" w:name="_Hlk140836213"/>
      <w:r w:rsidRPr="00374CC7">
        <w:rPr>
          <w:rFonts w:eastAsia="Times New Roman"/>
        </w:rPr>
        <w:t>ЕПГУ</w:t>
      </w:r>
      <w:bookmarkEnd w:id="4"/>
      <w:r w:rsidRPr="00374CC7">
        <w:rPr>
          <w:rFonts w:eastAsia="Times New Roman"/>
        </w:rPr>
        <w:t>, РПГУ;</w:t>
      </w:r>
    </w:p>
    <w:p w14:paraId="369F7142" w14:textId="77777777" w:rsidR="00130482" w:rsidRPr="00374CC7" w:rsidRDefault="00130482" w:rsidP="00130482">
      <w:pPr>
        <w:ind w:firstLine="851"/>
        <w:jc w:val="both"/>
      </w:pPr>
      <w:r w:rsidRPr="00374CC7">
        <w:rPr>
          <w:rFonts w:eastAsia="Times New Roman"/>
        </w:rPr>
        <w:t>5) получения результата предоставления услуги в электронной форме;</w:t>
      </w:r>
    </w:p>
    <w:p w14:paraId="1DC8CB91" w14:textId="77777777" w:rsidR="00130482" w:rsidRPr="00374CC7" w:rsidRDefault="00130482" w:rsidP="00130482">
      <w:pPr>
        <w:ind w:firstLine="851"/>
        <w:jc w:val="both"/>
      </w:pPr>
      <w:r w:rsidRPr="00374CC7">
        <w:rPr>
          <w:rFonts w:eastAsia="Times New Roman"/>
        </w:rPr>
        <w:t>6) осуществления оценки качества предоставления услуги;</w:t>
      </w:r>
    </w:p>
    <w:p w14:paraId="3B36444E" w14:textId="77777777" w:rsidR="00130482" w:rsidRPr="00374CC7" w:rsidRDefault="00130482" w:rsidP="00130482">
      <w:pPr>
        <w:ind w:firstLine="851"/>
        <w:jc w:val="both"/>
      </w:pPr>
      <w:r w:rsidRPr="00374CC7">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2BE73AE1" w14:textId="77777777" w:rsidR="00130482" w:rsidRPr="00374CC7" w:rsidRDefault="00130482" w:rsidP="00130482">
      <w:pPr>
        <w:ind w:firstLine="851"/>
        <w:jc w:val="both"/>
      </w:pPr>
      <w:r w:rsidRPr="00374CC7">
        <w:rPr>
          <w:rFonts w:eastAsia="Times New Roman"/>
        </w:rPr>
        <w:t>На официальном сайте Уполномоченного органа, предоставляющего услугу, обеспечивается возможность:</w:t>
      </w:r>
    </w:p>
    <w:p w14:paraId="60CA9BB5" w14:textId="77777777" w:rsidR="00130482" w:rsidRPr="00374CC7" w:rsidRDefault="00130482" w:rsidP="00130482">
      <w:pPr>
        <w:ind w:firstLine="851"/>
        <w:jc w:val="both"/>
      </w:pPr>
      <w:r w:rsidRPr="00374CC7">
        <w:rPr>
          <w:rFonts w:eastAsia="Times New Roman"/>
        </w:rPr>
        <w:t>1) доступа заявителей к сведениям об услуге;</w:t>
      </w:r>
    </w:p>
    <w:p w14:paraId="57C46404" w14:textId="77777777" w:rsidR="00130482" w:rsidRPr="00374CC7" w:rsidRDefault="00130482" w:rsidP="00130482">
      <w:pPr>
        <w:ind w:firstLine="851"/>
        <w:jc w:val="both"/>
      </w:pPr>
      <w:r w:rsidRPr="00374CC7">
        <w:rPr>
          <w:rFonts w:eastAsia="Times New Roman"/>
        </w:rPr>
        <w:t>2) копирования в электронной форме запроса и иных документов, необходимых для получения услуги;</w:t>
      </w:r>
    </w:p>
    <w:p w14:paraId="243DD18F" w14:textId="77777777" w:rsidR="00130482" w:rsidRPr="00374CC7" w:rsidRDefault="00130482" w:rsidP="00130482">
      <w:pPr>
        <w:ind w:firstLine="851"/>
        <w:jc w:val="both"/>
      </w:pPr>
      <w:r w:rsidRPr="00374CC7">
        <w:rPr>
          <w:rFonts w:eastAsia="Times New Roman"/>
        </w:rPr>
        <w:t>3) осуществления оценки качества предоставления услуги;</w:t>
      </w:r>
    </w:p>
    <w:p w14:paraId="729D2833" w14:textId="77777777" w:rsidR="00130482" w:rsidRPr="00374CC7" w:rsidRDefault="00130482" w:rsidP="00130482">
      <w:pPr>
        <w:ind w:firstLine="851"/>
        <w:jc w:val="both"/>
      </w:pPr>
      <w:r w:rsidRPr="00374CC7">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21C10C9" w14:textId="77777777" w:rsidR="00130482" w:rsidRPr="00374CC7" w:rsidRDefault="00130482" w:rsidP="00130482">
      <w:pPr>
        <w:ind w:firstLine="851"/>
        <w:jc w:val="both"/>
        <w:rPr>
          <w:rFonts w:eastAsia="Times New Roman"/>
        </w:rPr>
      </w:pPr>
    </w:p>
    <w:p w14:paraId="59BCA3FE" w14:textId="77777777" w:rsidR="00130482" w:rsidRPr="00374CC7" w:rsidRDefault="00130482" w:rsidP="00130482">
      <w:pPr>
        <w:ind w:firstLine="851"/>
        <w:jc w:val="center"/>
      </w:pPr>
      <w:r w:rsidRPr="00374CC7">
        <w:rPr>
          <w:rFonts w:eastAsia="Times New Roman"/>
          <w:b/>
        </w:rPr>
        <w:t>27.2. Формирование запроса</w:t>
      </w:r>
    </w:p>
    <w:p w14:paraId="34EC3139" w14:textId="77777777" w:rsidR="00130482" w:rsidRPr="00374CC7" w:rsidRDefault="00130482" w:rsidP="00130482">
      <w:pPr>
        <w:ind w:firstLine="851"/>
        <w:jc w:val="center"/>
        <w:rPr>
          <w:rFonts w:eastAsia="Times New Roman"/>
          <w:b/>
        </w:rPr>
      </w:pPr>
    </w:p>
    <w:p w14:paraId="64292B66" w14:textId="77777777" w:rsidR="00130482" w:rsidRPr="00374CC7" w:rsidRDefault="00130482" w:rsidP="00130482">
      <w:pPr>
        <w:ind w:firstLine="851"/>
        <w:jc w:val="both"/>
      </w:pPr>
      <w:r w:rsidRPr="00374CC7">
        <w:rPr>
          <w:rFonts w:eastAsia="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A72E423" w14:textId="77777777" w:rsidR="00130482" w:rsidRPr="00374CC7" w:rsidRDefault="00130482" w:rsidP="00130482">
      <w:pPr>
        <w:ind w:firstLine="851"/>
        <w:jc w:val="both"/>
      </w:pPr>
      <w:r w:rsidRPr="00374CC7">
        <w:rPr>
          <w:rFonts w:eastAsia="Times New Roman"/>
        </w:rPr>
        <w:t xml:space="preserve">При заполнении заявителем интерактивной формы обеспечивается </w:t>
      </w:r>
      <w:proofErr w:type="spellStart"/>
      <w:r w:rsidRPr="00374CC7">
        <w:rPr>
          <w:rFonts w:eastAsia="Times New Roman"/>
        </w:rPr>
        <w:t>автозаполнение</w:t>
      </w:r>
      <w:proofErr w:type="spellEnd"/>
      <w:r w:rsidRPr="00374CC7">
        <w:rPr>
          <w:rFonts w:eastAsia="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44A6E4C3" w14:textId="77777777" w:rsidR="00130482" w:rsidRPr="00374CC7" w:rsidRDefault="00130482" w:rsidP="00130482">
      <w:pPr>
        <w:ind w:firstLine="851"/>
        <w:jc w:val="both"/>
      </w:pPr>
      <w:r w:rsidRPr="00374CC7">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1A2E2B5" w14:textId="77777777" w:rsidR="00130482" w:rsidRPr="00374CC7" w:rsidRDefault="00130482" w:rsidP="00130482">
      <w:pPr>
        <w:ind w:firstLine="851"/>
        <w:jc w:val="both"/>
      </w:pPr>
      <w:r w:rsidRPr="00374CC7">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0E019BC" w14:textId="77777777" w:rsidR="00130482" w:rsidRPr="00374CC7" w:rsidRDefault="00130482" w:rsidP="00130482">
      <w:pPr>
        <w:ind w:firstLine="851"/>
        <w:jc w:val="both"/>
      </w:pPr>
      <w:r w:rsidRPr="00374CC7">
        <w:rPr>
          <w:rFonts w:eastAsia="Times New Roman"/>
        </w:rPr>
        <w:t xml:space="preserve">При формировании заявления заявителю обеспечивается: </w:t>
      </w:r>
    </w:p>
    <w:p w14:paraId="60483549" w14:textId="77777777" w:rsidR="00130482" w:rsidRPr="00374CC7" w:rsidRDefault="00130482" w:rsidP="00130482">
      <w:pPr>
        <w:ind w:firstLine="851"/>
        <w:jc w:val="both"/>
      </w:pPr>
      <w:r w:rsidRPr="00374CC7">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4D311240" w14:textId="77777777" w:rsidR="00130482" w:rsidRPr="00374CC7" w:rsidRDefault="00130482" w:rsidP="00130482">
      <w:pPr>
        <w:ind w:firstLine="851"/>
        <w:jc w:val="both"/>
      </w:pPr>
      <w:r w:rsidRPr="00374CC7">
        <w:rPr>
          <w:rFonts w:eastAsia="Times New Roman"/>
        </w:rPr>
        <w:t xml:space="preserve">б) возможность печати на бумажном носителе копии электронной формы заявления; </w:t>
      </w:r>
    </w:p>
    <w:p w14:paraId="6E960E31" w14:textId="77777777" w:rsidR="00130482" w:rsidRPr="00374CC7" w:rsidRDefault="00130482" w:rsidP="00130482">
      <w:pPr>
        <w:ind w:firstLine="851"/>
        <w:jc w:val="both"/>
      </w:pPr>
      <w:r w:rsidRPr="00374CC7">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DAB720D" w14:textId="77777777" w:rsidR="00130482" w:rsidRPr="00374CC7" w:rsidRDefault="00130482" w:rsidP="00130482">
      <w:pPr>
        <w:ind w:firstLine="851"/>
        <w:jc w:val="both"/>
      </w:pPr>
      <w:r w:rsidRPr="00374CC7">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5432721" w14:textId="77777777" w:rsidR="00130482" w:rsidRPr="00374CC7" w:rsidRDefault="00130482" w:rsidP="00130482">
      <w:pPr>
        <w:ind w:firstLine="851"/>
        <w:jc w:val="both"/>
      </w:pPr>
      <w:r w:rsidRPr="00374CC7">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7C40DE9F" w14:textId="77777777" w:rsidR="00130482" w:rsidRPr="00374CC7" w:rsidRDefault="00130482" w:rsidP="00130482">
      <w:pPr>
        <w:ind w:firstLine="851"/>
        <w:jc w:val="both"/>
      </w:pPr>
      <w:r w:rsidRPr="00374CC7">
        <w:rPr>
          <w:rFonts w:eastAsia="Times New Roman"/>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5FA97E75" w14:textId="77777777" w:rsidR="00130482" w:rsidRPr="00374CC7" w:rsidRDefault="00130482" w:rsidP="00130482">
      <w:pPr>
        <w:ind w:firstLine="851"/>
        <w:jc w:val="both"/>
      </w:pPr>
      <w:r w:rsidRPr="00374CC7">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046542B9" w14:textId="77777777" w:rsidR="00130482" w:rsidRPr="00374CC7" w:rsidRDefault="00130482" w:rsidP="00130482">
      <w:pPr>
        <w:ind w:firstLine="851"/>
        <w:jc w:val="both"/>
      </w:pPr>
      <w:r w:rsidRPr="00374CC7">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14:paraId="4A0673E8" w14:textId="77777777" w:rsidR="00D220F7" w:rsidRPr="00374CC7" w:rsidRDefault="00D220F7" w:rsidP="00130482">
      <w:pPr>
        <w:ind w:firstLine="851"/>
        <w:jc w:val="center"/>
        <w:rPr>
          <w:rFonts w:eastAsia="Times New Roman"/>
          <w:b/>
        </w:rPr>
      </w:pPr>
    </w:p>
    <w:p w14:paraId="6A83CB7B" w14:textId="77777777" w:rsidR="00130482" w:rsidRPr="00374CC7" w:rsidRDefault="00130482" w:rsidP="00130482">
      <w:pPr>
        <w:ind w:firstLine="851"/>
        <w:jc w:val="center"/>
      </w:pPr>
      <w:r w:rsidRPr="00374CC7">
        <w:rPr>
          <w:rFonts w:eastAsia="Times New Roman"/>
          <w:b/>
        </w:rPr>
        <w:lastRenderedPageBreak/>
        <w:t>27.3. Прием и регистрация органом (организацией) запроса и иных документов, необходимых для предоставления услуги</w:t>
      </w:r>
    </w:p>
    <w:p w14:paraId="5D220CB1" w14:textId="77777777" w:rsidR="00130482" w:rsidRPr="00374CC7" w:rsidRDefault="00130482" w:rsidP="00130482">
      <w:pPr>
        <w:ind w:firstLine="851"/>
        <w:jc w:val="center"/>
        <w:rPr>
          <w:rFonts w:eastAsia="Times New Roman"/>
          <w:b/>
        </w:rPr>
      </w:pPr>
    </w:p>
    <w:p w14:paraId="7E4DC86D" w14:textId="77777777" w:rsidR="00130482" w:rsidRPr="00374CC7" w:rsidRDefault="00130482" w:rsidP="00130482">
      <w:pPr>
        <w:ind w:firstLine="851"/>
        <w:jc w:val="both"/>
      </w:pPr>
      <w:r w:rsidRPr="00374CC7">
        <w:rPr>
          <w:rFonts w:eastAsia="Times New Roman"/>
        </w:rPr>
        <w:t xml:space="preserve">Уполномоченный орган обеспечивает в срок не позднее 1 рабочего дня с момента подачи заявления на </w:t>
      </w:r>
      <w:bookmarkStart w:id="5" w:name="_Hlk140836334"/>
      <w:r w:rsidRPr="00374CC7">
        <w:rPr>
          <w:rFonts w:eastAsia="Times New Roman"/>
        </w:rPr>
        <w:t>ЕПГУ</w:t>
      </w:r>
      <w:bookmarkEnd w:id="5"/>
      <w:r w:rsidRPr="00374CC7">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090EED8B" w14:textId="60CEA792" w:rsidR="00130482" w:rsidRPr="00374CC7" w:rsidRDefault="00130482" w:rsidP="00130482">
      <w:pPr>
        <w:ind w:firstLine="851"/>
        <w:jc w:val="both"/>
      </w:pPr>
      <w:r w:rsidRPr="00374CC7">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6D2F74" w:rsidRPr="00374CC7">
        <w:rPr>
          <w:rFonts w:eastAsia="Times New Roman"/>
        </w:rPr>
        <w:t>ЕПГУ, РПГУ</w:t>
      </w:r>
      <w:r w:rsidRPr="00374CC7">
        <w:rPr>
          <w:rFonts w:eastAsia="Times New Roman"/>
        </w:rPr>
        <w:t xml:space="preserve">. </w:t>
      </w:r>
    </w:p>
    <w:p w14:paraId="1CBBAF5C" w14:textId="77777777" w:rsidR="00130482" w:rsidRPr="00374CC7" w:rsidRDefault="00130482" w:rsidP="00130482">
      <w:pPr>
        <w:ind w:firstLine="851"/>
        <w:jc w:val="both"/>
      </w:pPr>
      <w:r w:rsidRPr="00374CC7">
        <w:rPr>
          <w:rFonts w:eastAsia="Times New Roman"/>
        </w:rPr>
        <w:t xml:space="preserve">Ответственное должностное лицо: </w:t>
      </w:r>
    </w:p>
    <w:p w14:paraId="6743294C" w14:textId="77777777" w:rsidR="00130482" w:rsidRPr="00374CC7" w:rsidRDefault="00130482" w:rsidP="00130482">
      <w:pPr>
        <w:ind w:firstLine="851"/>
        <w:jc w:val="both"/>
      </w:pPr>
      <w:r w:rsidRPr="00374CC7">
        <w:rPr>
          <w:rFonts w:eastAsia="Times New Roman"/>
        </w:rPr>
        <w:t xml:space="preserve">проверяет наличие электронных заявлений, поступивших с ЕПГУ с периодом не реже 2 раз в день; </w:t>
      </w:r>
    </w:p>
    <w:p w14:paraId="16943063" w14:textId="77777777" w:rsidR="00130482" w:rsidRPr="00374CC7" w:rsidRDefault="00130482" w:rsidP="00130482">
      <w:pPr>
        <w:ind w:firstLine="851"/>
        <w:jc w:val="both"/>
      </w:pPr>
      <w:r w:rsidRPr="00374CC7">
        <w:rPr>
          <w:rFonts w:eastAsia="Times New Roman"/>
        </w:rPr>
        <w:t xml:space="preserve">рассматривает поступившие заявления и приложенные образы документов (документы); </w:t>
      </w:r>
    </w:p>
    <w:p w14:paraId="4E110F65" w14:textId="77777777" w:rsidR="00130482" w:rsidRPr="00374CC7" w:rsidRDefault="00130482" w:rsidP="00130482">
      <w:pPr>
        <w:ind w:firstLine="851"/>
        <w:jc w:val="both"/>
      </w:pPr>
      <w:r w:rsidRPr="00374CC7">
        <w:rPr>
          <w:rFonts w:eastAsia="Times New Roman"/>
        </w:rPr>
        <w:t xml:space="preserve">производит действия в соответствии с абзацем 1 настоящего подраздела Административного регламента. </w:t>
      </w:r>
    </w:p>
    <w:p w14:paraId="7F886FD4" w14:textId="77777777" w:rsidR="00130482" w:rsidRPr="00374CC7" w:rsidRDefault="00130482" w:rsidP="00130482">
      <w:pPr>
        <w:ind w:firstLine="851"/>
        <w:jc w:val="both"/>
        <w:rPr>
          <w:rFonts w:eastAsia="Times New Roman"/>
        </w:rPr>
      </w:pPr>
    </w:p>
    <w:p w14:paraId="30370590" w14:textId="77777777" w:rsidR="00130482" w:rsidRPr="00374CC7" w:rsidRDefault="00130482" w:rsidP="00130482">
      <w:pPr>
        <w:ind w:firstLine="851"/>
        <w:jc w:val="center"/>
      </w:pPr>
      <w:r w:rsidRPr="00374CC7">
        <w:rPr>
          <w:rFonts w:eastAsia="Times New Roman"/>
          <w:b/>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49DD2E5E" w14:textId="77777777" w:rsidR="00130482" w:rsidRPr="00374CC7" w:rsidRDefault="00130482" w:rsidP="00130482">
      <w:pPr>
        <w:ind w:firstLine="851"/>
        <w:jc w:val="center"/>
        <w:rPr>
          <w:rFonts w:eastAsia="Times New Roman"/>
          <w:b/>
        </w:rPr>
      </w:pPr>
    </w:p>
    <w:p w14:paraId="4548A9CF" w14:textId="77777777" w:rsidR="00130482" w:rsidRPr="00374CC7" w:rsidRDefault="00130482" w:rsidP="00130482">
      <w:pPr>
        <w:ind w:firstLine="851"/>
        <w:jc w:val="both"/>
      </w:pPr>
      <w:r w:rsidRPr="00374CC7">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374CC7">
        <w:rPr>
          <w:rFonts w:eastAsia="Times New Roman"/>
        </w:rPr>
        <w:br/>
        <w:t>статьи 1 Федерального закона № 210- ФЗ государственных и муниципальных услуг.</w:t>
      </w:r>
    </w:p>
    <w:p w14:paraId="0FA745FD" w14:textId="77777777" w:rsidR="00130482" w:rsidRPr="00374CC7" w:rsidRDefault="00130482" w:rsidP="00130482">
      <w:pPr>
        <w:ind w:firstLine="851"/>
        <w:jc w:val="both"/>
        <w:rPr>
          <w:rFonts w:eastAsia="Times New Roman"/>
        </w:rPr>
      </w:pPr>
    </w:p>
    <w:p w14:paraId="1F34C1F2" w14:textId="77777777" w:rsidR="00130482" w:rsidRPr="00374CC7" w:rsidRDefault="00130482" w:rsidP="00130482">
      <w:pPr>
        <w:ind w:firstLine="851"/>
        <w:jc w:val="center"/>
      </w:pPr>
      <w:r w:rsidRPr="00374CC7">
        <w:rPr>
          <w:rFonts w:eastAsia="Times New Roman"/>
          <w:b/>
        </w:rPr>
        <w:t>27.5. Получение результата предоставления услуги</w:t>
      </w:r>
    </w:p>
    <w:p w14:paraId="46011BE2" w14:textId="77777777" w:rsidR="00130482" w:rsidRPr="00374CC7" w:rsidRDefault="00130482" w:rsidP="00130482">
      <w:pPr>
        <w:ind w:firstLine="851"/>
        <w:jc w:val="center"/>
        <w:rPr>
          <w:rFonts w:eastAsia="Times New Roman"/>
          <w:b/>
        </w:rPr>
      </w:pPr>
    </w:p>
    <w:p w14:paraId="33978512" w14:textId="77777777" w:rsidR="00130482" w:rsidRPr="00374CC7" w:rsidRDefault="00130482" w:rsidP="00130482">
      <w:pPr>
        <w:ind w:firstLine="851"/>
        <w:jc w:val="both"/>
      </w:pPr>
      <w:r w:rsidRPr="00374CC7">
        <w:rPr>
          <w:rFonts w:eastAsia="Times New Roman"/>
        </w:rPr>
        <w:t>Заявителю в качестве результата предоставления муниципальной услуги обеспечивается возможность получения документа в «личный кабинет» на ЕПГУ в форме скан образа.</w:t>
      </w:r>
    </w:p>
    <w:p w14:paraId="56D8C074" w14:textId="77777777" w:rsidR="00130482" w:rsidRPr="00374CC7" w:rsidRDefault="00130482" w:rsidP="00130482">
      <w:pPr>
        <w:ind w:firstLine="851"/>
        <w:jc w:val="both"/>
        <w:rPr>
          <w:rFonts w:eastAsia="Times New Roman"/>
        </w:rPr>
      </w:pPr>
    </w:p>
    <w:p w14:paraId="545C15D4" w14:textId="77777777" w:rsidR="00130482" w:rsidRPr="00374CC7" w:rsidRDefault="00130482" w:rsidP="00130482">
      <w:pPr>
        <w:ind w:firstLine="851"/>
        <w:jc w:val="center"/>
      </w:pPr>
      <w:r w:rsidRPr="00374CC7">
        <w:rPr>
          <w:rFonts w:eastAsia="Times New Roman"/>
          <w:b/>
        </w:rPr>
        <w:t>27.6. Получение сведений о ходе выполнения запроса</w:t>
      </w:r>
    </w:p>
    <w:p w14:paraId="6BBE513C" w14:textId="77777777" w:rsidR="00130482" w:rsidRPr="00374CC7" w:rsidRDefault="00130482" w:rsidP="00130482">
      <w:pPr>
        <w:ind w:firstLine="851"/>
        <w:jc w:val="center"/>
        <w:rPr>
          <w:rFonts w:eastAsia="Times New Roman"/>
          <w:b/>
        </w:rPr>
      </w:pPr>
    </w:p>
    <w:p w14:paraId="7F3F6839" w14:textId="77777777" w:rsidR="00130482" w:rsidRPr="00374CC7" w:rsidRDefault="00130482" w:rsidP="00130482">
      <w:pPr>
        <w:ind w:firstLine="851"/>
        <w:jc w:val="both"/>
      </w:pPr>
      <w:r w:rsidRPr="00374CC7">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E8E559B" w14:textId="77777777" w:rsidR="00130482" w:rsidRPr="00374CC7" w:rsidRDefault="00130482" w:rsidP="00130482">
      <w:pPr>
        <w:ind w:firstLine="851"/>
        <w:jc w:val="both"/>
      </w:pPr>
      <w:r w:rsidRPr="00374CC7">
        <w:rPr>
          <w:rFonts w:eastAsia="Times New Roman"/>
        </w:rPr>
        <w:t xml:space="preserve">При предоставлении муниципальной услуги в электронной форме заявителю направляется: </w:t>
      </w:r>
    </w:p>
    <w:p w14:paraId="757701BC" w14:textId="77777777" w:rsidR="00130482" w:rsidRPr="00374CC7" w:rsidRDefault="00130482" w:rsidP="00130482">
      <w:pPr>
        <w:ind w:firstLine="851"/>
        <w:jc w:val="both"/>
      </w:pPr>
      <w:r w:rsidRPr="00374CC7">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18A6EBF" w14:textId="77777777" w:rsidR="00130482" w:rsidRPr="00374CC7" w:rsidRDefault="00130482" w:rsidP="00130482">
      <w:pPr>
        <w:ind w:firstLine="851"/>
        <w:jc w:val="both"/>
      </w:pPr>
      <w:r w:rsidRPr="00374CC7">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66C7937D" w14:textId="77777777" w:rsidR="00130482" w:rsidRPr="00374CC7" w:rsidRDefault="00130482" w:rsidP="00130482">
      <w:pPr>
        <w:ind w:firstLine="851"/>
        <w:jc w:val="both"/>
        <w:rPr>
          <w:rFonts w:eastAsia="Times New Roman"/>
        </w:rPr>
      </w:pPr>
    </w:p>
    <w:p w14:paraId="1172173A" w14:textId="77777777" w:rsidR="00130482" w:rsidRPr="00374CC7" w:rsidRDefault="00130482" w:rsidP="00130482">
      <w:pPr>
        <w:ind w:firstLine="851"/>
        <w:jc w:val="center"/>
      </w:pPr>
      <w:r w:rsidRPr="00374CC7">
        <w:rPr>
          <w:rFonts w:eastAsia="Times New Roman"/>
          <w:b/>
        </w:rPr>
        <w:t>27.7. Осуществление оценки качества предоставления услуги</w:t>
      </w:r>
    </w:p>
    <w:p w14:paraId="60F1C65D" w14:textId="77777777" w:rsidR="00130482" w:rsidRPr="00374CC7" w:rsidRDefault="00130482" w:rsidP="00130482">
      <w:pPr>
        <w:ind w:firstLine="851"/>
        <w:jc w:val="center"/>
        <w:rPr>
          <w:rFonts w:eastAsia="Times New Roman"/>
          <w:b/>
        </w:rPr>
      </w:pPr>
    </w:p>
    <w:p w14:paraId="3653C3C3" w14:textId="77777777" w:rsidR="00130482" w:rsidRPr="00374CC7" w:rsidRDefault="00130482" w:rsidP="00130482">
      <w:pPr>
        <w:ind w:firstLine="851"/>
        <w:jc w:val="both"/>
      </w:pPr>
      <w:r w:rsidRPr="00374CC7">
        <w:rPr>
          <w:rFonts w:eastAsia="Times New Roman"/>
        </w:rPr>
        <w:t>Оценка качества предоставления муниципальной услуги в электронном виде доступна для заявителей посредством ЕПГУ.</w:t>
      </w:r>
    </w:p>
    <w:p w14:paraId="4689F1D9" w14:textId="77777777" w:rsidR="00130482" w:rsidRPr="00374CC7" w:rsidRDefault="00130482" w:rsidP="00130482">
      <w:pPr>
        <w:ind w:firstLine="851"/>
        <w:jc w:val="both"/>
        <w:rPr>
          <w:rFonts w:eastAsia="Times New Roman"/>
        </w:rPr>
      </w:pPr>
    </w:p>
    <w:p w14:paraId="350FDBCA" w14:textId="77777777" w:rsidR="00130482" w:rsidRPr="00374CC7" w:rsidRDefault="00130482" w:rsidP="00130482">
      <w:pPr>
        <w:ind w:firstLine="851"/>
        <w:jc w:val="center"/>
      </w:pPr>
      <w:r w:rsidRPr="00374CC7">
        <w:rPr>
          <w:rFonts w:eastAsia="Times New Roman"/>
          <w:b/>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C6F9293" w14:textId="77777777" w:rsidR="00130482" w:rsidRPr="00374CC7" w:rsidRDefault="00130482" w:rsidP="00130482">
      <w:pPr>
        <w:ind w:firstLine="851"/>
        <w:jc w:val="center"/>
        <w:rPr>
          <w:rFonts w:eastAsia="Times New Roman"/>
          <w:b/>
        </w:rPr>
      </w:pPr>
    </w:p>
    <w:p w14:paraId="1F56E21A" w14:textId="77777777" w:rsidR="00130482" w:rsidRPr="00374CC7" w:rsidRDefault="00130482" w:rsidP="00130482">
      <w:pPr>
        <w:ind w:firstLine="709"/>
        <w:jc w:val="both"/>
      </w:pPr>
      <w:r w:rsidRPr="00374CC7">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Pr="00374CC7">
        <w:rPr>
          <w:rFonts w:eastAsia="Times New Roman"/>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32CCAF9" w14:textId="77777777" w:rsidR="00130482" w:rsidRPr="00374CC7" w:rsidRDefault="00130482" w:rsidP="00130482">
      <w:pPr>
        <w:ind w:firstLine="709"/>
        <w:jc w:val="both"/>
        <w:rPr>
          <w:rFonts w:eastAsia="Times New Roman"/>
        </w:rPr>
      </w:pPr>
    </w:p>
    <w:p w14:paraId="48738FE4" w14:textId="77777777" w:rsidR="00130482" w:rsidRPr="00374CC7" w:rsidRDefault="00130482" w:rsidP="00130482">
      <w:pPr>
        <w:ind w:firstLine="709"/>
        <w:jc w:val="center"/>
      </w:pPr>
      <w:r w:rsidRPr="00374CC7">
        <w:rPr>
          <w:b/>
        </w:rPr>
        <w:t>28. Порядок исправления допущенных опечаток и ошибок в выданных в результате предоставления муниципальной услуги документах</w:t>
      </w:r>
    </w:p>
    <w:p w14:paraId="14640B14" w14:textId="77777777" w:rsidR="00130482" w:rsidRPr="00374CC7" w:rsidRDefault="00130482" w:rsidP="00130482">
      <w:pPr>
        <w:ind w:firstLine="709"/>
        <w:jc w:val="center"/>
        <w:rPr>
          <w:b/>
        </w:rPr>
      </w:pPr>
    </w:p>
    <w:p w14:paraId="5D09AB4C" w14:textId="77777777" w:rsidR="00130482" w:rsidRPr="00374CC7" w:rsidRDefault="00130482" w:rsidP="00130482">
      <w:pPr>
        <w:ind w:firstLine="709"/>
        <w:jc w:val="both"/>
      </w:pPr>
      <w:r w:rsidRPr="00374CC7">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w:t>
      </w:r>
      <w:r w:rsidRPr="00374CC7">
        <w:lastRenderedPageBreak/>
        <w:t xml:space="preserve">(согласно Приложению №6 к Административному регламенту, далее – заявление об исправлении допущенных опечаток и ошибок). </w:t>
      </w:r>
    </w:p>
    <w:p w14:paraId="56FD62D1" w14:textId="77777777" w:rsidR="00130482" w:rsidRPr="00374CC7" w:rsidRDefault="00130482" w:rsidP="00130482">
      <w:pPr>
        <w:ind w:firstLine="709"/>
        <w:jc w:val="both"/>
      </w:pPr>
      <w:r w:rsidRPr="00374CC7">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51C4CE75" w14:textId="77777777" w:rsidR="00130482" w:rsidRPr="00374CC7" w:rsidRDefault="00130482" w:rsidP="00130482">
      <w:pPr>
        <w:ind w:firstLine="709"/>
        <w:jc w:val="both"/>
      </w:pPr>
      <w:r w:rsidRPr="00374CC7">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отказе в исправлении опечаток и (или) ошибок (Приложение №5 к Административному регламенту) в срок, не превышающий 5 рабочих дней с момента регистрации соответствующего заявления.</w:t>
      </w:r>
    </w:p>
    <w:p w14:paraId="063132E1" w14:textId="77777777" w:rsidR="00130482" w:rsidRPr="00374CC7" w:rsidRDefault="00130482" w:rsidP="00130482">
      <w:pPr>
        <w:ind w:firstLine="709"/>
        <w:jc w:val="both"/>
      </w:pPr>
      <w:r w:rsidRPr="00374CC7">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28798315" w14:textId="77777777" w:rsidR="00130482" w:rsidRPr="00374CC7" w:rsidRDefault="00130482" w:rsidP="00130482">
      <w:pPr>
        <w:ind w:firstLine="709"/>
        <w:jc w:val="both"/>
      </w:pPr>
      <w:r w:rsidRPr="00374CC7">
        <w:t xml:space="preserve">а) несоответствие заявителя кругу лиц, указанному в пункте 2.1 настоящего Административного регламента; </w:t>
      </w:r>
    </w:p>
    <w:p w14:paraId="58A68FF3" w14:textId="77777777" w:rsidR="00130482" w:rsidRPr="00374CC7" w:rsidRDefault="00130482" w:rsidP="00130482">
      <w:pPr>
        <w:ind w:firstLine="709"/>
        <w:jc w:val="both"/>
      </w:pPr>
      <w:r w:rsidRPr="00374CC7">
        <w:t>б) отсутствие факта допущения опечаток и ошибок в уведомлении о соответствии, уведомлении о несоответствии.</w:t>
      </w:r>
    </w:p>
    <w:p w14:paraId="08ED3685" w14:textId="77777777" w:rsidR="00130482" w:rsidRPr="00374CC7" w:rsidRDefault="00130482" w:rsidP="00130482">
      <w:pPr>
        <w:suppressLineNumbers/>
        <w:ind w:firstLine="709"/>
        <w:jc w:val="center"/>
        <w:rPr>
          <w:rFonts w:eastAsia="Times New Roman"/>
          <w:b/>
          <w:lang w:eastAsia="ar-SA"/>
        </w:rPr>
      </w:pPr>
    </w:p>
    <w:p w14:paraId="0F514C9C" w14:textId="77777777" w:rsidR="00130482" w:rsidRPr="00374CC7" w:rsidRDefault="00130482" w:rsidP="00130482">
      <w:pPr>
        <w:suppressLineNumbers/>
        <w:ind w:firstLine="709"/>
        <w:jc w:val="center"/>
      </w:pPr>
      <w:r w:rsidRPr="00374CC7">
        <w:rPr>
          <w:rFonts w:eastAsia="Times New Roman"/>
          <w:b/>
          <w:lang w:val="en-US" w:eastAsia="ar-SA"/>
        </w:rPr>
        <w:t>IV</w:t>
      </w:r>
      <w:r w:rsidRPr="00374CC7">
        <w:rPr>
          <w:rFonts w:eastAsia="Times New Roman"/>
          <w:b/>
          <w:lang w:eastAsia="ar-SA"/>
        </w:rPr>
        <w:t>. Формы контроля за исполнением административного регламента</w:t>
      </w:r>
    </w:p>
    <w:p w14:paraId="3CF4AA4E" w14:textId="77777777" w:rsidR="00130482" w:rsidRPr="00374CC7" w:rsidRDefault="00130482" w:rsidP="00130482">
      <w:pPr>
        <w:ind w:firstLine="709"/>
        <w:jc w:val="both"/>
        <w:rPr>
          <w:rFonts w:eastAsia="Times New Roman"/>
        </w:rPr>
      </w:pPr>
    </w:p>
    <w:p w14:paraId="11363D91" w14:textId="77777777" w:rsidR="00130482" w:rsidRPr="00374CC7" w:rsidRDefault="00130482" w:rsidP="00130482">
      <w:pPr>
        <w:ind w:firstLine="709"/>
        <w:jc w:val="center"/>
      </w:pPr>
      <w:r w:rsidRPr="00374CC7">
        <w:rPr>
          <w:rFonts w:eastAsia="Times New Roman"/>
          <w:b/>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8E4A53C" w14:textId="77777777" w:rsidR="00130482" w:rsidRPr="00374CC7" w:rsidRDefault="00130482" w:rsidP="00130482">
      <w:pPr>
        <w:ind w:firstLine="709"/>
        <w:jc w:val="center"/>
        <w:rPr>
          <w:rFonts w:eastAsia="Times New Roman"/>
          <w:b/>
        </w:rPr>
      </w:pPr>
    </w:p>
    <w:p w14:paraId="26A3EC87" w14:textId="77777777" w:rsidR="00130482" w:rsidRPr="00374CC7" w:rsidRDefault="00130482" w:rsidP="00130482">
      <w:pPr>
        <w:ind w:firstLine="709"/>
        <w:jc w:val="both"/>
      </w:pPr>
      <w:r w:rsidRPr="00374CC7">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79B5C8F0" w14:textId="77777777" w:rsidR="00130482" w:rsidRPr="00374CC7" w:rsidRDefault="00130482" w:rsidP="00130482">
      <w:pPr>
        <w:ind w:firstLine="709"/>
        <w:jc w:val="both"/>
      </w:pPr>
      <w:r w:rsidRPr="00374CC7">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4DEA8D7B" w14:textId="77777777" w:rsidR="00130482" w:rsidRPr="00374CC7" w:rsidRDefault="00130482" w:rsidP="00130482">
      <w:pPr>
        <w:ind w:firstLine="709"/>
        <w:jc w:val="both"/>
        <w:rPr>
          <w:rFonts w:eastAsia="Times New Roman"/>
        </w:rPr>
      </w:pPr>
    </w:p>
    <w:p w14:paraId="3A428FE9" w14:textId="77777777" w:rsidR="00130482" w:rsidRPr="00374CC7" w:rsidRDefault="00130482" w:rsidP="00130482">
      <w:pPr>
        <w:ind w:firstLine="709"/>
        <w:jc w:val="center"/>
      </w:pPr>
      <w:r w:rsidRPr="00374CC7">
        <w:rPr>
          <w:rFonts w:eastAsia="Times New Roman"/>
          <w:b/>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697AA86" w14:textId="77777777" w:rsidR="00130482" w:rsidRPr="00374CC7" w:rsidRDefault="00130482" w:rsidP="00130482">
      <w:pPr>
        <w:ind w:firstLine="709"/>
        <w:jc w:val="center"/>
        <w:rPr>
          <w:rFonts w:eastAsia="Times New Roman"/>
          <w:b/>
        </w:rPr>
      </w:pPr>
    </w:p>
    <w:p w14:paraId="23759818" w14:textId="77777777" w:rsidR="00130482" w:rsidRPr="00374CC7" w:rsidRDefault="00130482" w:rsidP="00130482">
      <w:pPr>
        <w:ind w:firstLine="709"/>
        <w:jc w:val="both"/>
      </w:pPr>
      <w:r w:rsidRPr="00374CC7">
        <w:t xml:space="preserve">30.1. Текущий контроль осуществляется путем проведения проверок: </w:t>
      </w:r>
    </w:p>
    <w:p w14:paraId="71589A25" w14:textId="77777777" w:rsidR="00130482" w:rsidRPr="00374CC7" w:rsidRDefault="00130482" w:rsidP="00130482">
      <w:pPr>
        <w:ind w:firstLine="709"/>
        <w:jc w:val="both"/>
      </w:pPr>
      <w:r w:rsidRPr="00374CC7">
        <w:t xml:space="preserve">решений о предоставлении (об отказе в предоставлении) муниципальной услуги; </w:t>
      </w:r>
    </w:p>
    <w:p w14:paraId="6F1E7DF1" w14:textId="77777777" w:rsidR="00130482" w:rsidRPr="00374CC7" w:rsidRDefault="00130482" w:rsidP="00130482">
      <w:pPr>
        <w:ind w:firstLine="709"/>
        <w:jc w:val="both"/>
      </w:pPr>
      <w:r w:rsidRPr="00374CC7">
        <w:t xml:space="preserve">выявления и устранения нарушений прав граждан; </w:t>
      </w:r>
    </w:p>
    <w:p w14:paraId="7FD2742B" w14:textId="77777777" w:rsidR="00130482" w:rsidRPr="00374CC7" w:rsidRDefault="00130482" w:rsidP="00130482">
      <w:pPr>
        <w:ind w:firstLine="709"/>
        <w:jc w:val="both"/>
      </w:pPr>
      <w:r w:rsidRPr="00374CC7">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7BF8BEF" w14:textId="77777777" w:rsidR="00130482" w:rsidRPr="00374CC7" w:rsidRDefault="00130482" w:rsidP="00130482">
      <w:pPr>
        <w:ind w:firstLine="709"/>
        <w:jc w:val="both"/>
      </w:pPr>
      <w:r w:rsidRPr="00374CC7">
        <w:t xml:space="preserve">30.2. Контроль за полнотой и качеством предоставления муниципальной услуги включает в себя проведение плановых и внеплановых проверок. </w:t>
      </w:r>
    </w:p>
    <w:p w14:paraId="1A682279" w14:textId="77777777" w:rsidR="00130482" w:rsidRPr="00374CC7" w:rsidRDefault="00130482" w:rsidP="00130482">
      <w:pPr>
        <w:ind w:firstLine="709"/>
        <w:jc w:val="both"/>
      </w:pPr>
      <w:r w:rsidRPr="00374CC7">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27FF3CD9" w14:textId="77777777" w:rsidR="00130482" w:rsidRPr="00374CC7" w:rsidRDefault="00130482" w:rsidP="00130482">
      <w:pPr>
        <w:ind w:firstLine="709"/>
        <w:jc w:val="both"/>
      </w:pPr>
      <w:r w:rsidRPr="00374CC7">
        <w:t xml:space="preserve">соблюдение сроков предоставления муниципальной услуги; </w:t>
      </w:r>
    </w:p>
    <w:p w14:paraId="05CE0FDA" w14:textId="77777777" w:rsidR="00130482" w:rsidRPr="00374CC7" w:rsidRDefault="00130482" w:rsidP="00130482">
      <w:pPr>
        <w:ind w:firstLine="709"/>
        <w:jc w:val="both"/>
      </w:pPr>
      <w:r w:rsidRPr="00374CC7">
        <w:t xml:space="preserve">соблюдение положений настоящего Административного регламента; </w:t>
      </w:r>
    </w:p>
    <w:p w14:paraId="4D42C874" w14:textId="77777777" w:rsidR="00130482" w:rsidRPr="00374CC7" w:rsidRDefault="00130482" w:rsidP="00130482">
      <w:pPr>
        <w:ind w:firstLine="709"/>
        <w:jc w:val="both"/>
      </w:pPr>
      <w:r w:rsidRPr="00374CC7">
        <w:t xml:space="preserve">правильность и обоснованность принятого решения об отказе в предоставлении муниципальной услуги. </w:t>
      </w:r>
    </w:p>
    <w:p w14:paraId="1610F511" w14:textId="77777777" w:rsidR="00130482" w:rsidRPr="00374CC7" w:rsidRDefault="00130482" w:rsidP="00130482">
      <w:pPr>
        <w:ind w:firstLine="709"/>
        <w:jc w:val="both"/>
      </w:pPr>
      <w:r w:rsidRPr="00374CC7">
        <w:t xml:space="preserve">Основанием для проведения внеплановых проверок являются: </w:t>
      </w:r>
    </w:p>
    <w:p w14:paraId="2396485F" w14:textId="3CA0BE3C" w:rsidR="00130482" w:rsidRPr="00374CC7" w:rsidRDefault="00130482" w:rsidP="00130482">
      <w:pPr>
        <w:ind w:firstLine="709"/>
        <w:jc w:val="both"/>
      </w:pPr>
      <w:r w:rsidRPr="00374CC7">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00D220F7" w:rsidRPr="00374CC7">
        <w:t>муниципального образования Железнодорожненское сельское поселение Бахчисарайского района Республики Крым.</w:t>
      </w:r>
      <w:r w:rsidRPr="00374CC7">
        <w:t xml:space="preserve"> </w:t>
      </w:r>
    </w:p>
    <w:p w14:paraId="57632B05" w14:textId="77777777" w:rsidR="00130482" w:rsidRPr="00374CC7" w:rsidRDefault="00130482" w:rsidP="00130482">
      <w:pPr>
        <w:ind w:firstLine="709"/>
        <w:jc w:val="both"/>
      </w:pPr>
      <w:r w:rsidRPr="00374CC7">
        <w:t xml:space="preserve">обращения граждан и юридических лиц на нарушения законодательства, в том числе на качество предоставления муниципальной услуги. </w:t>
      </w:r>
    </w:p>
    <w:p w14:paraId="127635BD" w14:textId="77777777" w:rsidR="00130482" w:rsidRPr="00374CC7" w:rsidRDefault="00130482" w:rsidP="00130482">
      <w:pPr>
        <w:ind w:firstLine="709"/>
        <w:jc w:val="both"/>
      </w:pPr>
      <w:r w:rsidRPr="00374CC7">
        <w:t>Срок проведения проверок не должен превышать 20 календарных дней.</w:t>
      </w:r>
    </w:p>
    <w:p w14:paraId="5BF83BBF" w14:textId="77777777" w:rsidR="00130482" w:rsidRPr="00374CC7" w:rsidRDefault="00130482" w:rsidP="00130482">
      <w:pPr>
        <w:ind w:firstLine="709"/>
        <w:jc w:val="both"/>
        <w:rPr>
          <w:rFonts w:eastAsia="Times New Roman"/>
        </w:rPr>
      </w:pPr>
    </w:p>
    <w:p w14:paraId="5D18EF0B" w14:textId="77777777" w:rsidR="00130482" w:rsidRPr="00374CC7" w:rsidRDefault="00130482" w:rsidP="00130482">
      <w:pPr>
        <w:ind w:firstLine="709"/>
        <w:jc w:val="center"/>
      </w:pPr>
      <w:r w:rsidRPr="00374CC7">
        <w:rPr>
          <w:rFonts w:eastAsia="Times New Roman"/>
          <w:b/>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0975EFA" w14:textId="77777777" w:rsidR="00130482" w:rsidRPr="00374CC7" w:rsidRDefault="00130482" w:rsidP="00130482">
      <w:pPr>
        <w:ind w:firstLine="709"/>
        <w:jc w:val="center"/>
        <w:rPr>
          <w:rFonts w:eastAsia="Times New Roman"/>
          <w:b/>
        </w:rPr>
      </w:pPr>
    </w:p>
    <w:p w14:paraId="6A235876" w14:textId="22BAE404" w:rsidR="00130482" w:rsidRPr="00374CC7" w:rsidRDefault="00130482" w:rsidP="00130482">
      <w:pPr>
        <w:ind w:firstLine="709"/>
        <w:jc w:val="both"/>
      </w:pPr>
      <w:r w:rsidRPr="00374CC7">
        <w:rPr>
          <w:rFonts w:eastAsia="Times New Roman"/>
        </w:rPr>
        <w:t xml:space="preserve">31.1. </w:t>
      </w:r>
      <w:r w:rsidRPr="00374CC7">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D220F7" w:rsidRPr="00374CC7">
        <w:t>муниципального образования Железнодорожненское сельское поселение Бахчисарайского района Республики Крым</w:t>
      </w:r>
      <w:r w:rsidRPr="00374CC7">
        <w:rPr>
          <w:i/>
        </w:rPr>
        <w:t xml:space="preserve"> </w:t>
      </w:r>
      <w:r w:rsidRPr="00374CC7">
        <w:t xml:space="preserve">осуществляется привлечение виновных лиц к ответственности в соответствии с законодательством Российской Федерации. </w:t>
      </w:r>
    </w:p>
    <w:p w14:paraId="6905972F" w14:textId="77777777" w:rsidR="00130482" w:rsidRPr="00374CC7" w:rsidRDefault="00130482" w:rsidP="00130482">
      <w:pPr>
        <w:ind w:firstLine="709"/>
        <w:jc w:val="both"/>
      </w:pPr>
      <w:r w:rsidRPr="00374CC7">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685CAA1" w14:textId="77777777" w:rsidR="00130482" w:rsidRPr="00374CC7" w:rsidRDefault="00130482" w:rsidP="00130482">
      <w:pPr>
        <w:ind w:firstLine="709"/>
        <w:jc w:val="both"/>
        <w:rPr>
          <w:rFonts w:eastAsia="Times New Roman"/>
        </w:rPr>
      </w:pPr>
    </w:p>
    <w:p w14:paraId="25BB5330" w14:textId="77777777" w:rsidR="00130482" w:rsidRPr="00374CC7" w:rsidRDefault="00130482" w:rsidP="00130482">
      <w:pPr>
        <w:ind w:firstLine="709"/>
        <w:jc w:val="center"/>
      </w:pPr>
      <w:r w:rsidRPr="00374CC7">
        <w:rPr>
          <w:rFonts w:eastAsia="Times New Roman"/>
          <w:b/>
        </w:rPr>
        <w:lastRenderedPageBreak/>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E7323F8" w14:textId="77777777" w:rsidR="00130482" w:rsidRPr="00374CC7" w:rsidRDefault="00130482" w:rsidP="00130482">
      <w:pPr>
        <w:ind w:firstLine="709"/>
        <w:jc w:val="center"/>
        <w:rPr>
          <w:rFonts w:eastAsia="Times New Roman"/>
          <w:b/>
        </w:rPr>
      </w:pPr>
    </w:p>
    <w:p w14:paraId="4237982B" w14:textId="77777777" w:rsidR="00130482" w:rsidRPr="00374CC7" w:rsidRDefault="00130482" w:rsidP="00130482">
      <w:pPr>
        <w:ind w:firstLine="709"/>
        <w:jc w:val="both"/>
      </w:pPr>
      <w:r w:rsidRPr="00374CC7">
        <w:rPr>
          <w:rFonts w:eastAsia="Times New Roman"/>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9D57080" w14:textId="77777777" w:rsidR="00130482" w:rsidRPr="00374CC7" w:rsidRDefault="00130482" w:rsidP="00130482">
      <w:pPr>
        <w:ind w:firstLine="709"/>
        <w:jc w:val="both"/>
      </w:pPr>
      <w:r w:rsidRPr="00374CC7">
        <w:rPr>
          <w:rFonts w:eastAsia="Times New Roman"/>
        </w:rPr>
        <w:t xml:space="preserve">Граждане, их объединения и организации также имеют право: </w:t>
      </w:r>
    </w:p>
    <w:p w14:paraId="3C49D842" w14:textId="77777777" w:rsidR="00130482" w:rsidRPr="00374CC7" w:rsidRDefault="00130482" w:rsidP="00130482">
      <w:pPr>
        <w:ind w:firstLine="709"/>
        <w:jc w:val="both"/>
      </w:pPr>
      <w:r w:rsidRPr="00374CC7">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77FA3C2E" w14:textId="77777777" w:rsidR="00130482" w:rsidRPr="00374CC7" w:rsidRDefault="00130482" w:rsidP="00130482">
      <w:pPr>
        <w:ind w:firstLine="709"/>
        <w:jc w:val="both"/>
      </w:pPr>
      <w:r w:rsidRPr="00374CC7">
        <w:rPr>
          <w:rFonts w:eastAsia="Times New Roman"/>
        </w:rPr>
        <w:t xml:space="preserve">вносить предложения о мерах по устранению нарушений настоящего Административного регламента. </w:t>
      </w:r>
    </w:p>
    <w:p w14:paraId="55E3B99B" w14:textId="77777777" w:rsidR="00130482" w:rsidRPr="00374CC7" w:rsidRDefault="00130482" w:rsidP="00130482">
      <w:pPr>
        <w:ind w:firstLine="709"/>
        <w:jc w:val="both"/>
      </w:pPr>
      <w:r w:rsidRPr="00374CC7">
        <w:rPr>
          <w:rFonts w:eastAsia="Times New Roman"/>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C5443C1" w14:textId="77777777" w:rsidR="00130482" w:rsidRPr="00374CC7" w:rsidRDefault="00130482" w:rsidP="00130482">
      <w:pPr>
        <w:ind w:firstLine="709"/>
        <w:jc w:val="both"/>
      </w:pPr>
      <w:r w:rsidRPr="00374CC7">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7B811C9" w14:textId="77777777" w:rsidR="00130482" w:rsidRPr="00374CC7" w:rsidRDefault="00130482" w:rsidP="00130482">
      <w:pPr>
        <w:ind w:firstLine="709"/>
        <w:jc w:val="both"/>
        <w:rPr>
          <w:rFonts w:eastAsia="Times New Roman"/>
        </w:rPr>
      </w:pPr>
    </w:p>
    <w:p w14:paraId="1B8F4196" w14:textId="77777777" w:rsidR="00130482" w:rsidRPr="00374CC7" w:rsidRDefault="00130482" w:rsidP="00130482">
      <w:pPr>
        <w:ind w:firstLine="709"/>
        <w:jc w:val="center"/>
      </w:pPr>
      <w:r w:rsidRPr="00374CC7">
        <w:rPr>
          <w:rFonts w:eastAsia="Times New Roman"/>
          <w:b/>
          <w:lang w:val="en-US" w:eastAsia="en-US"/>
        </w:rPr>
        <w:t>V</w:t>
      </w:r>
      <w:r w:rsidRPr="00374CC7">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1D3CABE" w14:textId="77777777" w:rsidR="00130482" w:rsidRPr="00374CC7" w:rsidRDefault="00130482" w:rsidP="00130482">
      <w:pPr>
        <w:ind w:firstLine="709"/>
        <w:jc w:val="both"/>
        <w:rPr>
          <w:rFonts w:eastAsia="Times New Roman"/>
          <w:b/>
          <w:lang w:eastAsia="en-US"/>
        </w:rPr>
      </w:pPr>
    </w:p>
    <w:p w14:paraId="1515BE28" w14:textId="77777777" w:rsidR="00130482" w:rsidRPr="00374CC7" w:rsidRDefault="00130482" w:rsidP="00130482">
      <w:pPr>
        <w:ind w:firstLine="709"/>
        <w:jc w:val="center"/>
      </w:pPr>
      <w:r w:rsidRPr="00374CC7">
        <w:rPr>
          <w:rFonts w:eastAsia="Times New Roman"/>
          <w:b/>
          <w:lang w:eastAsia="en-US"/>
        </w:rPr>
        <w:t>33. Информация для заявителя о его праве подать жалобу</w:t>
      </w:r>
    </w:p>
    <w:p w14:paraId="7E2CC3EB" w14:textId="77777777" w:rsidR="00130482" w:rsidRPr="00374CC7" w:rsidRDefault="00130482" w:rsidP="00130482">
      <w:pPr>
        <w:ind w:firstLine="709"/>
        <w:jc w:val="center"/>
        <w:rPr>
          <w:rFonts w:eastAsia="Times New Roman"/>
          <w:b/>
          <w:lang w:eastAsia="en-US"/>
        </w:rPr>
      </w:pPr>
    </w:p>
    <w:p w14:paraId="166501D7" w14:textId="77777777" w:rsidR="00130482" w:rsidRPr="00374CC7" w:rsidRDefault="00130482" w:rsidP="00130482">
      <w:pPr>
        <w:ind w:firstLine="709"/>
        <w:jc w:val="both"/>
      </w:pPr>
      <w:r w:rsidRPr="00374CC7">
        <w:rPr>
          <w:rFonts w:eastAsia="Times New Roman"/>
          <w:lang w:eastAsia="en-US"/>
        </w:rPr>
        <w:t>33.1. Заявитель имеет право на обжалование решений и действий (бездействия) Уполномоченного органа, руководителя Уполномоченного органа, а также его должностных лиц в досудебном (внесудебном) порядке.</w:t>
      </w:r>
    </w:p>
    <w:p w14:paraId="3C044523" w14:textId="77777777" w:rsidR="00130482" w:rsidRPr="00374CC7" w:rsidRDefault="00130482" w:rsidP="00130482">
      <w:pPr>
        <w:ind w:firstLine="709"/>
        <w:jc w:val="both"/>
      </w:pPr>
      <w:r w:rsidRPr="00374CC7">
        <w:rPr>
          <w:rFonts w:eastAsia="Times New Roman"/>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0ADD13C1" w14:textId="77777777" w:rsidR="00130482" w:rsidRPr="00374CC7" w:rsidRDefault="00130482" w:rsidP="00130482">
      <w:pPr>
        <w:ind w:firstLine="709"/>
        <w:jc w:val="both"/>
      </w:pPr>
      <w:r w:rsidRPr="00374CC7">
        <w:rPr>
          <w:rFonts w:eastAsia="Times New Roman"/>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E4B83E4" w14:textId="77777777" w:rsidR="00130482" w:rsidRPr="00374CC7" w:rsidRDefault="00130482" w:rsidP="00130482">
      <w:pPr>
        <w:ind w:firstLine="709"/>
        <w:jc w:val="both"/>
        <w:rPr>
          <w:rFonts w:eastAsia="Times New Roman"/>
          <w:b/>
          <w:lang w:eastAsia="en-US"/>
        </w:rPr>
      </w:pPr>
    </w:p>
    <w:p w14:paraId="120FA530" w14:textId="77777777" w:rsidR="00130482" w:rsidRPr="00374CC7" w:rsidRDefault="00130482" w:rsidP="00130482">
      <w:pPr>
        <w:ind w:firstLine="709"/>
        <w:jc w:val="center"/>
      </w:pPr>
      <w:r w:rsidRPr="00374CC7">
        <w:rPr>
          <w:rFonts w:eastAsia="Times New Roman"/>
          <w:b/>
          <w:lang w:eastAsia="en-US"/>
        </w:rPr>
        <w:t>34. Предмет жалобы</w:t>
      </w:r>
    </w:p>
    <w:p w14:paraId="7D40D05D" w14:textId="77777777" w:rsidR="00130482" w:rsidRPr="00374CC7" w:rsidRDefault="00130482" w:rsidP="00130482">
      <w:pPr>
        <w:ind w:firstLine="709"/>
        <w:jc w:val="center"/>
        <w:rPr>
          <w:rFonts w:eastAsia="Times New Roman"/>
          <w:b/>
          <w:lang w:eastAsia="en-US"/>
        </w:rPr>
      </w:pPr>
    </w:p>
    <w:p w14:paraId="3A868D40" w14:textId="77777777" w:rsidR="00130482" w:rsidRPr="00374CC7" w:rsidRDefault="00130482" w:rsidP="00130482">
      <w:pPr>
        <w:ind w:firstLine="709"/>
        <w:jc w:val="both"/>
      </w:pPr>
      <w:r w:rsidRPr="00374CC7">
        <w:rPr>
          <w:rFonts w:eastAsia="Times New Roman"/>
          <w:lang w:eastAsia="en-US"/>
        </w:rPr>
        <w:t>34.1. Нарушение срока регистрации запроса (комплексного запроса) о предоставлении муниципальной услуги.</w:t>
      </w:r>
    </w:p>
    <w:p w14:paraId="56E5A7B1" w14:textId="77777777" w:rsidR="00130482" w:rsidRPr="00374CC7" w:rsidRDefault="00130482" w:rsidP="00130482">
      <w:pPr>
        <w:ind w:firstLine="709"/>
        <w:jc w:val="both"/>
      </w:pPr>
      <w:r w:rsidRPr="00374CC7">
        <w:rPr>
          <w:rFonts w:eastAsia="Times New Roman"/>
          <w:lang w:eastAsia="en-US"/>
        </w:rPr>
        <w:t xml:space="preserve">34.2. Нарушение срока предоставления муниципальной услуги. </w:t>
      </w:r>
    </w:p>
    <w:p w14:paraId="435F0A2A" w14:textId="77777777" w:rsidR="00130482" w:rsidRPr="00374CC7" w:rsidRDefault="00130482" w:rsidP="00130482">
      <w:pPr>
        <w:ind w:firstLine="709"/>
        <w:jc w:val="both"/>
      </w:pPr>
      <w:r w:rsidRPr="00374CC7">
        <w:rPr>
          <w:rFonts w:eastAsia="Times New Roman"/>
          <w:lang w:eastAsia="en-US"/>
        </w:rPr>
        <w:lastRenderedPageBreak/>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3015D76F" w14:textId="77777777" w:rsidR="00130482" w:rsidRPr="00374CC7" w:rsidRDefault="00130482" w:rsidP="00130482">
      <w:pPr>
        <w:ind w:firstLine="709"/>
        <w:jc w:val="both"/>
      </w:pPr>
      <w:r w:rsidRPr="00374CC7">
        <w:rPr>
          <w:rFonts w:eastAsia="Times New Roman"/>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0F67F8F" w14:textId="77777777" w:rsidR="00130482" w:rsidRPr="00374CC7" w:rsidRDefault="00130482" w:rsidP="00130482">
      <w:pPr>
        <w:ind w:firstLine="709"/>
        <w:jc w:val="both"/>
      </w:pPr>
      <w:r w:rsidRPr="00374CC7">
        <w:rPr>
          <w:rFonts w:eastAsia="Times New Roman"/>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1B8880AB" w14:textId="77777777" w:rsidR="00130482" w:rsidRPr="00374CC7" w:rsidRDefault="00130482" w:rsidP="00130482">
      <w:pPr>
        <w:ind w:firstLine="709"/>
        <w:jc w:val="both"/>
      </w:pPr>
      <w:r w:rsidRPr="00374CC7">
        <w:rPr>
          <w:rFonts w:eastAsia="Times New Roman"/>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5EBCF34A" w14:textId="77777777" w:rsidR="00130482" w:rsidRPr="00374CC7" w:rsidRDefault="00130482" w:rsidP="00130482">
      <w:pPr>
        <w:ind w:firstLine="709"/>
        <w:jc w:val="both"/>
      </w:pPr>
      <w:r w:rsidRPr="00374CC7">
        <w:rPr>
          <w:rFonts w:eastAsia="Times New Roman"/>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1CE4F8D" w14:textId="77777777" w:rsidR="00130482" w:rsidRPr="00374CC7" w:rsidRDefault="00130482" w:rsidP="00130482">
      <w:pPr>
        <w:ind w:firstLine="709"/>
        <w:jc w:val="both"/>
      </w:pPr>
      <w:r w:rsidRPr="00374CC7">
        <w:rPr>
          <w:rFonts w:eastAsia="Times New Roman"/>
          <w:lang w:eastAsia="en-US"/>
        </w:rPr>
        <w:t>34.8. Нарушение срока или порядка выдачи документов по результатам предоставления муниципальной услуги.</w:t>
      </w:r>
    </w:p>
    <w:p w14:paraId="32CE9CC1" w14:textId="77777777" w:rsidR="00130482" w:rsidRPr="00374CC7" w:rsidRDefault="00130482" w:rsidP="00130482">
      <w:pPr>
        <w:ind w:firstLine="709"/>
        <w:jc w:val="both"/>
      </w:pPr>
      <w:r w:rsidRPr="00374CC7">
        <w:rPr>
          <w:rFonts w:eastAsia="Times New Roman"/>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3B606B5C" w14:textId="77777777" w:rsidR="00130482" w:rsidRPr="00374CC7" w:rsidRDefault="00130482" w:rsidP="00130482">
      <w:pPr>
        <w:ind w:firstLine="709"/>
        <w:jc w:val="both"/>
      </w:pPr>
      <w:r w:rsidRPr="00374CC7">
        <w:rPr>
          <w:rFonts w:eastAsia="Times New Roman"/>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14:paraId="7D037AB1" w14:textId="77777777" w:rsidR="00130482" w:rsidRPr="00374CC7" w:rsidRDefault="00130482" w:rsidP="00130482">
      <w:pPr>
        <w:ind w:firstLine="709"/>
        <w:jc w:val="both"/>
        <w:rPr>
          <w:rFonts w:eastAsia="Times New Roman"/>
          <w:b/>
          <w:lang w:eastAsia="en-US"/>
        </w:rPr>
      </w:pPr>
    </w:p>
    <w:p w14:paraId="0986C314" w14:textId="77777777" w:rsidR="00130482" w:rsidRPr="00374CC7" w:rsidRDefault="00130482" w:rsidP="00130482">
      <w:pPr>
        <w:ind w:firstLine="709"/>
        <w:jc w:val="center"/>
      </w:pPr>
      <w:r w:rsidRPr="00374CC7">
        <w:rPr>
          <w:rFonts w:eastAsia="Times New Roman"/>
          <w:b/>
          <w:lang w:eastAsia="en-US"/>
        </w:rPr>
        <w:t>35. Органы государственной, муниципальной власти, организации должностные лица, которым может быть направлена жалоба</w:t>
      </w:r>
    </w:p>
    <w:p w14:paraId="11F6839A" w14:textId="77777777" w:rsidR="00130482" w:rsidRPr="00374CC7" w:rsidRDefault="00130482" w:rsidP="00130482">
      <w:pPr>
        <w:ind w:firstLine="709"/>
        <w:jc w:val="center"/>
        <w:rPr>
          <w:rFonts w:eastAsia="Times New Roman"/>
          <w:b/>
          <w:lang w:eastAsia="en-US"/>
        </w:rPr>
      </w:pPr>
    </w:p>
    <w:p w14:paraId="39235A4D" w14:textId="77777777" w:rsidR="00130482" w:rsidRPr="00374CC7" w:rsidRDefault="00130482" w:rsidP="00130482">
      <w:pPr>
        <w:ind w:firstLine="709"/>
        <w:jc w:val="both"/>
      </w:pPr>
      <w:r w:rsidRPr="00374CC7">
        <w:rPr>
          <w:rFonts w:eastAsia="Times New Roman"/>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1C4C0E06" w14:textId="77777777" w:rsidR="00130482" w:rsidRPr="00374CC7" w:rsidRDefault="00130482" w:rsidP="00130482">
      <w:pPr>
        <w:ind w:firstLine="709"/>
        <w:jc w:val="both"/>
      </w:pPr>
      <w:r w:rsidRPr="00374CC7">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2CC2ABB0" w14:textId="5C800EB6" w:rsidR="00130482" w:rsidRPr="00374CC7" w:rsidRDefault="00D220F7" w:rsidP="00130482">
      <w:pPr>
        <w:ind w:firstLine="709"/>
        <w:jc w:val="both"/>
      </w:pPr>
      <w:r w:rsidRPr="00374CC7">
        <w:rPr>
          <w:rFonts w:eastAsia="Times New Roman"/>
          <w:lang w:eastAsia="en-US"/>
        </w:rPr>
        <w:lastRenderedPageBreak/>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4341388F" w14:textId="77777777" w:rsidR="00130482" w:rsidRPr="00374CC7" w:rsidRDefault="00130482" w:rsidP="00130482">
      <w:pPr>
        <w:ind w:firstLine="709"/>
        <w:jc w:val="both"/>
      </w:pPr>
      <w:r w:rsidRPr="00374CC7">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38239393" w14:textId="77777777" w:rsidR="00130482" w:rsidRPr="00374CC7" w:rsidRDefault="00130482" w:rsidP="00130482">
      <w:pPr>
        <w:ind w:firstLine="709"/>
        <w:jc w:val="both"/>
      </w:pPr>
      <w:r w:rsidRPr="00374CC7">
        <w:rPr>
          <w:rFonts w:eastAsia="Times New Roman"/>
          <w:lang w:eastAsia="en-US"/>
        </w:rPr>
        <w:t>В Уполномоченном орган для заявителей предусматривается наличие на видном месте книги жалоб и предложений.</w:t>
      </w:r>
    </w:p>
    <w:p w14:paraId="47E14F22" w14:textId="77777777" w:rsidR="00130482" w:rsidRPr="00374CC7" w:rsidRDefault="00130482" w:rsidP="00130482">
      <w:pPr>
        <w:ind w:firstLine="709"/>
        <w:jc w:val="both"/>
        <w:rPr>
          <w:rFonts w:eastAsia="Times New Roman"/>
          <w:b/>
          <w:lang w:eastAsia="en-US"/>
        </w:rPr>
      </w:pPr>
    </w:p>
    <w:p w14:paraId="29A5B84D" w14:textId="77777777" w:rsidR="00130482" w:rsidRPr="00374CC7" w:rsidRDefault="00130482" w:rsidP="00130482">
      <w:pPr>
        <w:ind w:firstLine="709"/>
        <w:jc w:val="center"/>
      </w:pPr>
      <w:r w:rsidRPr="00374CC7">
        <w:rPr>
          <w:rFonts w:eastAsia="Times New Roman"/>
          <w:b/>
          <w:lang w:eastAsia="en-US"/>
        </w:rPr>
        <w:t>36. Порядок подачи и рассмотрения жалобы</w:t>
      </w:r>
    </w:p>
    <w:p w14:paraId="559C197E" w14:textId="77777777" w:rsidR="00130482" w:rsidRPr="00374CC7" w:rsidRDefault="00130482" w:rsidP="00130482">
      <w:pPr>
        <w:ind w:firstLine="709"/>
        <w:jc w:val="center"/>
        <w:rPr>
          <w:rFonts w:eastAsia="Times New Roman"/>
          <w:b/>
          <w:lang w:eastAsia="en-US"/>
        </w:rPr>
      </w:pPr>
    </w:p>
    <w:p w14:paraId="608AE777" w14:textId="77777777" w:rsidR="00130482" w:rsidRPr="00374CC7" w:rsidRDefault="00130482" w:rsidP="00130482">
      <w:pPr>
        <w:ind w:firstLine="709"/>
        <w:jc w:val="both"/>
      </w:pPr>
      <w:r w:rsidRPr="00374CC7">
        <w:rPr>
          <w:rFonts w:eastAsia="Times New Roman"/>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4BDEA143" w14:textId="77777777" w:rsidR="00130482" w:rsidRPr="00374CC7" w:rsidRDefault="00130482" w:rsidP="00130482">
      <w:pPr>
        <w:ind w:firstLine="709"/>
        <w:jc w:val="both"/>
      </w:pPr>
      <w:r w:rsidRPr="00374CC7">
        <w:rPr>
          <w:rFonts w:eastAsia="Times New Roman"/>
          <w:lang w:eastAsia="en-US"/>
        </w:rPr>
        <w:t>Жалоба должна содержать:</w:t>
      </w:r>
    </w:p>
    <w:p w14:paraId="36DD69CC" w14:textId="77777777" w:rsidR="00130482" w:rsidRPr="00374CC7" w:rsidRDefault="00130482" w:rsidP="00130482">
      <w:pPr>
        <w:ind w:firstLine="709"/>
        <w:jc w:val="both"/>
      </w:pPr>
      <w:r w:rsidRPr="00374CC7">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67308482" w14:textId="77777777" w:rsidR="00130482" w:rsidRPr="00374CC7" w:rsidRDefault="00130482" w:rsidP="00130482">
      <w:pPr>
        <w:ind w:firstLine="709"/>
        <w:jc w:val="both"/>
      </w:pPr>
      <w:r w:rsidRPr="00374CC7">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58616B" w14:textId="77777777" w:rsidR="00130482" w:rsidRPr="00374CC7" w:rsidRDefault="00130482" w:rsidP="00130482">
      <w:pPr>
        <w:ind w:firstLine="709"/>
        <w:jc w:val="both"/>
      </w:pPr>
      <w:r w:rsidRPr="00374CC7">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189E18D2" w14:textId="77777777" w:rsidR="00130482" w:rsidRPr="00374CC7" w:rsidRDefault="00130482" w:rsidP="00130482">
      <w:pPr>
        <w:ind w:firstLine="709"/>
        <w:jc w:val="both"/>
      </w:pPr>
      <w:r w:rsidRPr="00374CC7">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42AE6B1" w14:textId="77777777" w:rsidR="00130482" w:rsidRPr="00374CC7" w:rsidRDefault="00130482" w:rsidP="00130482">
      <w:pPr>
        <w:ind w:firstLine="709"/>
        <w:jc w:val="both"/>
        <w:rPr>
          <w:rFonts w:eastAsia="Times New Roman"/>
          <w:b/>
          <w:lang w:eastAsia="en-US"/>
        </w:rPr>
      </w:pPr>
    </w:p>
    <w:p w14:paraId="7CE0C2D4" w14:textId="77777777" w:rsidR="00130482" w:rsidRPr="00374CC7" w:rsidRDefault="00130482" w:rsidP="00130482">
      <w:pPr>
        <w:ind w:firstLine="709"/>
        <w:jc w:val="center"/>
      </w:pPr>
      <w:r w:rsidRPr="00374CC7">
        <w:rPr>
          <w:rFonts w:eastAsia="Times New Roman"/>
          <w:b/>
          <w:lang w:eastAsia="en-US"/>
        </w:rPr>
        <w:t>37. Сроки рассмотрения жалобы</w:t>
      </w:r>
    </w:p>
    <w:p w14:paraId="559F3780" w14:textId="77777777" w:rsidR="00130482" w:rsidRPr="00374CC7" w:rsidRDefault="00130482" w:rsidP="00130482">
      <w:pPr>
        <w:ind w:firstLine="709"/>
        <w:jc w:val="center"/>
        <w:rPr>
          <w:rFonts w:eastAsia="Times New Roman"/>
          <w:b/>
          <w:lang w:eastAsia="en-US"/>
        </w:rPr>
      </w:pPr>
    </w:p>
    <w:p w14:paraId="58210656" w14:textId="77777777" w:rsidR="00130482" w:rsidRPr="00374CC7" w:rsidRDefault="00130482" w:rsidP="00130482">
      <w:pPr>
        <w:ind w:firstLine="709"/>
        <w:jc w:val="both"/>
      </w:pPr>
      <w:r w:rsidRPr="00374CC7">
        <w:rPr>
          <w:rFonts w:eastAsia="Times New Roman"/>
          <w:lang w:eastAsia="en-US"/>
        </w:rPr>
        <w:t xml:space="preserve">37.1.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w:t>
      </w:r>
      <w:r w:rsidRPr="00374CC7">
        <w:rPr>
          <w:rFonts w:eastAsia="Times New Roman"/>
          <w:lang w:eastAsia="en-US"/>
        </w:rPr>
        <w:lastRenderedPageBreak/>
        <w:t>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5FCED1C" w14:textId="77777777" w:rsidR="00130482" w:rsidRPr="00374CC7" w:rsidRDefault="00130482" w:rsidP="00130482">
      <w:pPr>
        <w:ind w:firstLine="709"/>
        <w:jc w:val="both"/>
      </w:pPr>
      <w:r w:rsidRPr="00374CC7">
        <w:rPr>
          <w:rFonts w:eastAsia="Times New Roman"/>
          <w:lang w:eastAsia="en-US"/>
        </w:rPr>
        <w:t>Жалоба регистрируется в Уполномоченном органе в течение 1 рабочего дня.</w:t>
      </w:r>
    </w:p>
    <w:p w14:paraId="5320F2CF" w14:textId="77777777" w:rsidR="00130482" w:rsidRPr="00374CC7" w:rsidRDefault="00130482" w:rsidP="00130482">
      <w:pPr>
        <w:ind w:firstLine="709"/>
        <w:jc w:val="both"/>
        <w:rPr>
          <w:rFonts w:eastAsia="Times New Roman"/>
          <w:lang w:eastAsia="en-US"/>
        </w:rPr>
      </w:pPr>
    </w:p>
    <w:p w14:paraId="320FCC69" w14:textId="77777777" w:rsidR="00130482" w:rsidRPr="00374CC7" w:rsidRDefault="00130482" w:rsidP="00130482">
      <w:pPr>
        <w:ind w:firstLine="709"/>
        <w:jc w:val="center"/>
      </w:pPr>
      <w:r w:rsidRPr="00374CC7">
        <w:rPr>
          <w:rFonts w:eastAsia="Times New Roman"/>
          <w:b/>
          <w:lang w:eastAsia="en-US"/>
        </w:rPr>
        <w:t>38. Результат рассмотрения жалобы</w:t>
      </w:r>
    </w:p>
    <w:p w14:paraId="2321B07D" w14:textId="77777777" w:rsidR="00130482" w:rsidRPr="00374CC7" w:rsidRDefault="00130482" w:rsidP="00130482">
      <w:pPr>
        <w:ind w:firstLine="709"/>
        <w:jc w:val="center"/>
        <w:rPr>
          <w:rFonts w:eastAsia="Times New Roman"/>
          <w:b/>
          <w:lang w:eastAsia="en-US"/>
        </w:rPr>
      </w:pPr>
    </w:p>
    <w:p w14:paraId="5E7C64CE" w14:textId="77777777" w:rsidR="00130482" w:rsidRPr="00374CC7" w:rsidRDefault="00130482" w:rsidP="00130482">
      <w:pPr>
        <w:ind w:firstLine="709"/>
        <w:jc w:val="both"/>
      </w:pPr>
      <w:r w:rsidRPr="00374CC7">
        <w:rPr>
          <w:rFonts w:eastAsia="Times New Roman"/>
          <w:lang w:eastAsia="en-US"/>
        </w:rPr>
        <w:t>38.1. По результатам рассмотрения жалобы принимается одно из следующих решений:</w:t>
      </w:r>
    </w:p>
    <w:p w14:paraId="653411EB" w14:textId="77777777" w:rsidR="00130482" w:rsidRPr="00374CC7" w:rsidRDefault="00130482" w:rsidP="00130482">
      <w:pPr>
        <w:ind w:firstLine="709"/>
        <w:jc w:val="both"/>
      </w:pPr>
      <w:r w:rsidRPr="00374CC7">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19A05178" w14:textId="77777777" w:rsidR="00130482" w:rsidRPr="00374CC7" w:rsidRDefault="00130482" w:rsidP="00130482">
      <w:pPr>
        <w:ind w:firstLine="709"/>
        <w:jc w:val="both"/>
      </w:pPr>
      <w:r w:rsidRPr="00374CC7">
        <w:rPr>
          <w:rFonts w:eastAsia="Times New Roman"/>
          <w:lang w:eastAsia="en-US"/>
        </w:rPr>
        <w:t>2) в удовлетворении жалобы отказывается.</w:t>
      </w:r>
    </w:p>
    <w:p w14:paraId="36622E0E" w14:textId="77777777" w:rsidR="00130482" w:rsidRPr="00374CC7" w:rsidRDefault="00130482" w:rsidP="00130482">
      <w:pPr>
        <w:ind w:firstLine="709"/>
        <w:jc w:val="both"/>
      </w:pPr>
      <w:r w:rsidRPr="00374CC7">
        <w:rPr>
          <w:rFonts w:eastAsia="Times New Roman"/>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F8D912C" w14:textId="77777777" w:rsidR="00130482" w:rsidRPr="00374CC7" w:rsidRDefault="00130482" w:rsidP="00130482">
      <w:pPr>
        <w:ind w:firstLine="709"/>
        <w:jc w:val="both"/>
        <w:rPr>
          <w:rFonts w:eastAsia="Times New Roman"/>
          <w:b/>
          <w:lang w:eastAsia="en-US"/>
        </w:rPr>
      </w:pPr>
    </w:p>
    <w:p w14:paraId="250726C5" w14:textId="77777777" w:rsidR="00130482" w:rsidRPr="00374CC7" w:rsidRDefault="00130482" w:rsidP="00130482">
      <w:pPr>
        <w:ind w:firstLine="709"/>
        <w:jc w:val="center"/>
      </w:pPr>
      <w:r w:rsidRPr="00374CC7">
        <w:rPr>
          <w:rFonts w:eastAsia="Times New Roman"/>
          <w:b/>
          <w:lang w:eastAsia="en-US"/>
        </w:rPr>
        <w:t>39. Порядок информирования заявителя о результатах рассмотрения жалобы</w:t>
      </w:r>
    </w:p>
    <w:p w14:paraId="1E6708B1" w14:textId="77777777" w:rsidR="00130482" w:rsidRPr="00374CC7" w:rsidRDefault="00130482" w:rsidP="00130482">
      <w:pPr>
        <w:ind w:firstLine="709"/>
        <w:jc w:val="center"/>
        <w:rPr>
          <w:rFonts w:eastAsia="Times New Roman"/>
          <w:b/>
          <w:lang w:eastAsia="en-US"/>
        </w:rPr>
      </w:pPr>
    </w:p>
    <w:p w14:paraId="71C53FD2" w14:textId="77777777" w:rsidR="00130482" w:rsidRPr="00374CC7" w:rsidRDefault="00130482" w:rsidP="00130482">
      <w:pPr>
        <w:ind w:firstLine="709"/>
        <w:jc w:val="both"/>
      </w:pPr>
      <w:r w:rsidRPr="00374CC7">
        <w:rPr>
          <w:rFonts w:eastAsia="Times New Roman"/>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2E4D1B" w14:textId="77777777" w:rsidR="00130482" w:rsidRPr="00374CC7" w:rsidRDefault="00130482" w:rsidP="00130482">
      <w:pPr>
        <w:ind w:firstLine="709"/>
        <w:jc w:val="both"/>
      </w:pPr>
      <w:r w:rsidRPr="00374CC7">
        <w:rPr>
          <w:rFonts w:eastAsia="Times New Roman"/>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50DB5B" w14:textId="77777777" w:rsidR="00130482" w:rsidRPr="00374CC7" w:rsidRDefault="00130482" w:rsidP="00130482">
      <w:pPr>
        <w:ind w:firstLine="709"/>
        <w:jc w:val="both"/>
      </w:pPr>
      <w:r w:rsidRPr="00374CC7">
        <w:rPr>
          <w:rFonts w:eastAsia="Times New Roman"/>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FBDDAA" w14:textId="77777777" w:rsidR="00130482" w:rsidRPr="00374CC7" w:rsidRDefault="00130482" w:rsidP="00130482">
      <w:pPr>
        <w:ind w:firstLine="709"/>
        <w:jc w:val="both"/>
        <w:rPr>
          <w:rFonts w:eastAsia="Times New Roman"/>
          <w:lang w:eastAsia="en-US"/>
        </w:rPr>
      </w:pPr>
    </w:p>
    <w:p w14:paraId="6773B805" w14:textId="77777777" w:rsidR="00130482" w:rsidRPr="00374CC7" w:rsidRDefault="00130482" w:rsidP="00130482">
      <w:pPr>
        <w:ind w:firstLine="709"/>
        <w:jc w:val="center"/>
      </w:pPr>
      <w:r w:rsidRPr="00374CC7">
        <w:rPr>
          <w:rFonts w:eastAsia="Times New Roman"/>
          <w:b/>
          <w:lang w:eastAsia="en-US"/>
        </w:rPr>
        <w:t>40. Порядок обжалования решения по жалобе</w:t>
      </w:r>
    </w:p>
    <w:p w14:paraId="5D677BEB" w14:textId="77777777" w:rsidR="00130482" w:rsidRPr="00374CC7" w:rsidRDefault="00130482" w:rsidP="00130482">
      <w:pPr>
        <w:ind w:firstLine="709"/>
        <w:jc w:val="center"/>
        <w:rPr>
          <w:rFonts w:eastAsia="Times New Roman"/>
          <w:b/>
          <w:lang w:eastAsia="en-US"/>
        </w:rPr>
      </w:pPr>
    </w:p>
    <w:p w14:paraId="6609D9FC" w14:textId="77777777" w:rsidR="00130482" w:rsidRPr="00374CC7" w:rsidRDefault="00130482" w:rsidP="00130482">
      <w:pPr>
        <w:ind w:firstLine="709"/>
        <w:jc w:val="both"/>
      </w:pPr>
      <w:r w:rsidRPr="00374CC7">
        <w:rPr>
          <w:rFonts w:eastAsia="Times New Roman"/>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22FC7CCE" w14:textId="77777777" w:rsidR="00130482" w:rsidRPr="00374CC7" w:rsidRDefault="00130482" w:rsidP="00130482">
      <w:pPr>
        <w:ind w:firstLine="709"/>
        <w:jc w:val="both"/>
        <w:rPr>
          <w:rFonts w:eastAsia="Times New Roman"/>
          <w:lang w:eastAsia="en-US"/>
        </w:rPr>
      </w:pPr>
    </w:p>
    <w:p w14:paraId="4B4C9FA9" w14:textId="77777777" w:rsidR="00130482" w:rsidRPr="00374CC7" w:rsidRDefault="00130482" w:rsidP="00130482">
      <w:pPr>
        <w:ind w:firstLine="709"/>
        <w:jc w:val="center"/>
      </w:pPr>
      <w:r w:rsidRPr="00374CC7">
        <w:rPr>
          <w:rFonts w:eastAsia="Times New Roman"/>
          <w:b/>
          <w:lang w:eastAsia="en-US"/>
        </w:rPr>
        <w:lastRenderedPageBreak/>
        <w:t>41. Право заявителя на получение информации и документов, необходимых для обоснования и рассмотрения жалобы</w:t>
      </w:r>
    </w:p>
    <w:p w14:paraId="5595F268" w14:textId="77777777" w:rsidR="00130482" w:rsidRPr="00374CC7" w:rsidRDefault="00130482" w:rsidP="00130482">
      <w:pPr>
        <w:ind w:firstLine="709"/>
        <w:jc w:val="center"/>
        <w:rPr>
          <w:rFonts w:eastAsia="Times New Roman"/>
          <w:b/>
          <w:lang w:eastAsia="en-US"/>
        </w:rPr>
      </w:pPr>
    </w:p>
    <w:p w14:paraId="74815BB7" w14:textId="77777777" w:rsidR="00130482" w:rsidRPr="00374CC7" w:rsidRDefault="00130482" w:rsidP="00130482">
      <w:pPr>
        <w:ind w:firstLine="709"/>
        <w:jc w:val="both"/>
      </w:pPr>
      <w:r w:rsidRPr="00374CC7">
        <w:rPr>
          <w:rFonts w:eastAsia="Times New Roman"/>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21A876D1" w14:textId="77777777" w:rsidR="00130482" w:rsidRPr="00374CC7" w:rsidRDefault="00130482" w:rsidP="00130482">
      <w:pPr>
        <w:ind w:firstLine="709"/>
        <w:jc w:val="both"/>
        <w:rPr>
          <w:rFonts w:eastAsia="Times New Roman"/>
          <w:lang w:eastAsia="en-US"/>
        </w:rPr>
      </w:pPr>
    </w:p>
    <w:p w14:paraId="56E2E2CD" w14:textId="77777777" w:rsidR="00130482" w:rsidRPr="00374CC7" w:rsidRDefault="00130482" w:rsidP="00130482">
      <w:pPr>
        <w:ind w:firstLine="709"/>
        <w:jc w:val="center"/>
      </w:pPr>
      <w:r w:rsidRPr="00374CC7">
        <w:rPr>
          <w:rFonts w:eastAsia="Times New Roman"/>
          <w:b/>
          <w:lang w:eastAsia="en-US"/>
        </w:rPr>
        <w:t>42. Способы информирования заявителей о порядке подачи и рассмотрения жалобы</w:t>
      </w:r>
    </w:p>
    <w:p w14:paraId="5923B920" w14:textId="77777777" w:rsidR="00130482" w:rsidRPr="00374CC7" w:rsidRDefault="00130482" w:rsidP="00130482">
      <w:pPr>
        <w:ind w:firstLine="709"/>
        <w:jc w:val="center"/>
        <w:rPr>
          <w:rFonts w:eastAsia="Times New Roman"/>
          <w:b/>
          <w:lang w:eastAsia="en-US"/>
        </w:rPr>
      </w:pPr>
    </w:p>
    <w:p w14:paraId="4A81D49F" w14:textId="77777777" w:rsidR="00130482" w:rsidRPr="00374CC7" w:rsidRDefault="00130482" w:rsidP="00130482">
      <w:pPr>
        <w:ind w:firstLine="709"/>
        <w:jc w:val="both"/>
      </w:pPr>
      <w:r w:rsidRPr="00374CC7">
        <w:rPr>
          <w:rFonts w:eastAsia="Times New Roman"/>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71C6A2FD" w14:textId="77777777" w:rsidR="00130482" w:rsidRPr="00374CC7" w:rsidRDefault="00130482" w:rsidP="00130482">
      <w:pPr>
        <w:ind w:firstLine="709"/>
        <w:jc w:val="both"/>
        <w:rPr>
          <w:rFonts w:eastAsia="Times New Roman"/>
          <w:sz w:val="24"/>
          <w:szCs w:val="24"/>
          <w:lang w:eastAsia="ar-SA"/>
        </w:rPr>
      </w:pPr>
    </w:p>
    <w:p w14:paraId="39153BEA" w14:textId="77777777" w:rsidR="00130482" w:rsidRPr="00374CC7" w:rsidRDefault="00130482" w:rsidP="00130482">
      <w:pPr>
        <w:rPr>
          <w:sz w:val="24"/>
          <w:szCs w:val="24"/>
        </w:rPr>
      </w:pPr>
      <w:r w:rsidRPr="00374CC7">
        <w:br w:type="page"/>
      </w:r>
    </w:p>
    <w:p w14:paraId="7EA849BC" w14:textId="77777777" w:rsidR="00130482" w:rsidRPr="00374CC7" w:rsidRDefault="00130482" w:rsidP="00374CC7">
      <w:pPr>
        <w:widowControl w:val="0"/>
        <w:tabs>
          <w:tab w:val="left" w:leader="underscore" w:pos="9955"/>
        </w:tabs>
        <w:spacing w:line="322" w:lineRule="exact"/>
        <w:ind w:left="7680"/>
        <w:jc w:val="both"/>
      </w:pPr>
      <w:r w:rsidRPr="00374CC7">
        <w:rPr>
          <w:rFonts w:eastAsia="Times New Roman"/>
          <w:lang w:bidi="ru-RU"/>
        </w:rPr>
        <w:lastRenderedPageBreak/>
        <w:t xml:space="preserve">Приложение № 1 </w:t>
      </w:r>
    </w:p>
    <w:p w14:paraId="1921A750" w14:textId="355D8E70" w:rsidR="00130482" w:rsidRPr="00374CC7" w:rsidRDefault="00130482" w:rsidP="00374CC7">
      <w:pPr>
        <w:widowControl w:val="0"/>
        <w:spacing w:after="600" w:line="322" w:lineRule="exact"/>
        <w:ind w:left="5520"/>
        <w:jc w:val="both"/>
      </w:pPr>
      <w:r w:rsidRPr="00374CC7">
        <w:rPr>
          <w:rFonts w:eastAsia="Times New Roman"/>
          <w:lang w:bidi="ru-RU"/>
        </w:rPr>
        <w:t>к Административному регламенту по предоставлению муниципальной услуги «</w:t>
      </w:r>
      <w:r w:rsidR="00374CC7" w:rsidRPr="00374CC7">
        <w:rPr>
          <w:rFonts w:eastAsia="Times New Roman"/>
          <w:lang w:bidi="ru-RU"/>
        </w:rPr>
        <w:t>Прекращение прав на земельный участок</w:t>
      </w:r>
      <w:r w:rsidRPr="00374CC7">
        <w:rPr>
          <w:rFonts w:eastAsia="Times New Roman"/>
          <w:lang w:bidi="ru-RU"/>
        </w:rPr>
        <w:t>»</w:t>
      </w:r>
    </w:p>
    <w:p w14:paraId="3B1C5ED6" w14:textId="77777777" w:rsidR="00130482" w:rsidRPr="00374CC7" w:rsidRDefault="00130482" w:rsidP="00130482">
      <w:pPr>
        <w:ind w:firstLine="720"/>
        <w:jc w:val="right"/>
        <w:rPr>
          <w:rFonts w:eastAsia="Times New Roman"/>
          <w:b/>
          <w:sz w:val="20"/>
          <w:szCs w:val="20"/>
        </w:rPr>
      </w:pPr>
    </w:p>
    <w:p w14:paraId="4A6F091D" w14:textId="77777777" w:rsidR="00130482" w:rsidRPr="00374CC7" w:rsidRDefault="00130482" w:rsidP="00130482">
      <w:pPr>
        <w:pStyle w:val="af4"/>
        <w:ind w:left="199" w:right="1726"/>
        <w:jc w:val="center"/>
      </w:pPr>
      <w:r w:rsidRPr="00374CC7">
        <w:rPr>
          <w:noProof/>
        </w:rPr>
        <mc:AlternateContent>
          <mc:Choice Requires="wps">
            <w:drawing>
              <wp:anchor distT="635" distB="0" distL="0" distR="0" simplePos="0" relativeHeight="251809792" behindDoc="0" locked="0" layoutInCell="0" allowOverlap="1" wp14:anchorId="38E82003" wp14:editId="3C20E61C">
                <wp:simplePos x="0" y="0"/>
                <wp:positionH relativeFrom="page">
                  <wp:posOffset>3312160</wp:posOffset>
                </wp:positionH>
                <wp:positionV relativeFrom="paragraph">
                  <wp:posOffset>210820</wp:posOffset>
                </wp:positionV>
                <wp:extent cx="3726815" cy="6350"/>
                <wp:effectExtent l="0" t="0" r="0" b="0"/>
                <wp:wrapTopAndBottom/>
                <wp:docPr id="1" name="Graphic 2"/>
                <wp:cNvGraphicFramePr/>
                <a:graphic xmlns:a="http://schemas.openxmlformats.org/drawingml/2006/main">
                  <a:graphicData uri="http://schemas.microsoft.com/office/word/2010/wordprocessingShape">
                    <wps:wsp>
                      <wps:cNvSpPr/>
                      <wps:spPr>
                        <a:xfrm>
                          <a:off x="0" y="0"/>
                          <a:ext cx="3726720" cy="6480"/>
                        </a:xfrm>
                        <a:custGeom>
                          <a:avLst/>
                          <a:gdLst>
                            <a:gd name="textAreaLeft" fmla="*/ 0 w 2112840"/>
                            <a:gd name="textAreaRight" fmla="*/ 2117520 w 2112840"/>
                            <a:gd name="textAreaTop" fmla="*/ 0 h 3600"/>
                            <a:gd name="textAreaBottom" fmla="*/ 9360 h 3600"/>
                          </a:gdLst>
                          <a:ahLst/>
                          <a:cxnLst/>
                          <a:rect l="textAreaLeft" t="textAreaTop" r="textAreaRight" b="textAreaBottom"/>
                          <a:pathLst>
                            <a:path w="3726815" h="6350">
                              <a:moveTo>
                                <a:pt x="3726408" y="6096"/>
                              </a:moveTo>
                              <a:lnTo>
                                <a:pt x="0" y="6096"/>
                              </a:lnTo>
                              <a:lnTo>
                                <a:pt x="0" y="0"/>
                              </a:lnTo>
                              <a:lnTo>
                                <a:pt x="3726408" y="0"/>
                              </a:lnTo>
                              <a:lnTo>
                                <a:pt x="3726408"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id="Graphic 2" o:spid="_x0000_s1026" style="position:absolute;margin-left:260.8pt;margin-top:16.6pt;width:293.45pt;height:.5pt;z-index:251809792;visibility:visible;mso-wrap-style:square;mso-wrap-distance-left:0;mso-wrap-distance-top:.05pt;mso-wrap-distance-right:0;mso-wrap-distance-bottom:0;mso-position-horizontal:absolute;mso-position-horizontal-relative:page;mso-position-vertical:absolute;mso-position-vertical-relative:text;v-text-anchor:top" coordsize="37268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" o:allowincell="f" path="m3726408,6096l,6096,,,3726408,r,6096xe" fillcolor="black" stroked="f" strokeweight="0">
                <v:path arrowok="t" textboxrect="0,0,3735070,16510"/>
                <w10:wrap type="topAndBottom" anchorx="page"/>
              </v:shape>
            </w:pict>
          </mc:Fallback>
        </mc:AlternateContent>
      </w:r>
      <w:r w:rsidRPr="00374CC7">
        <w:rPr>
          <w:spacing w:val="-10"/>
        </w:rPr>
        <w:t>В</w:t>
      </w:r>
    </w:p>
    <w:p w14:paraId="20BD816B" w14:textId="77777777" w:rsidR="00130482" w:rsidRPr="00374CC7" w:rsidRDefault="00130482" w:rsidP="00130482">
      <w:pPr>
        <w:spacing w:before="13"/>
        <w:ind w:left="4627"/>
      </w:pPr>
      <w:r w:rsidRPr="00374CC7">
        <w:rPr>
          <w:i/>
          <w:sz w:val="24"/>
        </w:rPr>
        <w:t>(наименование</w:t>
      </w:r>
      <w:r w:rsidRPr="00374CC7">
        <w:rPr>
          <w:i/>
          <w:spacing w:val="-7"/>
          <w:sz w:val="24"/>
        </w:rPr>
        <w:t xml:space="preserve"> </w:t>
      </w:r>
      <w:r w:rsidRPr="00374CC7">
        <w:rPr>
          <w:i/>
          <w:sz w:val="24"/>
        </w:rPr>
        <w:t>органа</w:t>
      </w:r>
      <w:r w:rsidRPr="00374CC7">
        <w:rPr>
          <w:i/>
          <w:spacing w:val="-5"/>
          <w:sz w:val="24"/>
        </w:rPr>
        <w:t xml:space="preserve"> </w:t>
      </w:r>
      <w:r w:rsidRPr="00374CC7">
        <w:rPr>
          <w:i/>
          <w:sz w:val="24"/>
        </w:rPr>
        <w:t>местного</w:t>
      </w:r>
      <w:r w:rsidRPr="00374CC7">
        <w:rPr>
          <w:i/>
          <w:spacing w:val="-5"/>
          <w:sz w:val="24"/>
        </w:rPr>
        <w:t xml:space="preserve"> </w:t>
      </w:r>
      <w:r w:rsidRPr="00374CC7">
        <w:rPr>
          <w:i/>
          <w:spacing w:val="-2"/>
          <w:sz w:val="24"/>
        </w:rPr>
        <w:t>самоуправления</w:t>
      </w:r>
    </w:p>
    <w:p w14:paraId="211A9E38" w14:textId="77777777" w:rsidR="00130482" w:rsidRPr="00374CC7" w:rsidRDefault="00130482" w:rsidP="00130482">
      <w:pPr>
        <w:pStyle w:val="af4"/>
        <w:spacing w:before="28" w:after="0"/>
        <w:rPr>
          <w:i/>
          <w:sz w:val="20"/>
        </w:rPr>
      </w:pPr>
      <w:r w:rsidRPr="00374CC7">
        <w:rPr>
          <w:i/>
          <w:noProof/>
          <w:sz w:val="20"/>
        </w:rPr>
        <mc:AlternateContent>
          <mc:Choice Requires="wps">
            <w:drawing>
              <wp:anchor distT="0" distB="0" distL="0" distR="0" simplePos="0" relativeHeight="251810816" behindDoc="0" locked="0" layoutInCell="0" allowOverlap="1" wp14:anchorId="5528A3E7" wp14:editId="1324A5B2">
                <wp:simplePos x="0" y="0"/>
                <wp:positionH relativeFrom="page">
                  <wp:posOffset>3312160</wp:posOffset>
                </wp:positionH>
                <wp:positionV relativeFrom="paragraph">
                  <wp:posOffset>179070</wp:posOffset>
                </wp:positionV>
                <wp:extent cx="3726815" cy="6350"/>
                <wp:effectExtent l="0" t="0" r="0" b="0"/>
                <wp:wrapTopAndBottom/>
                <wp:docPr id="2" name="Graphic 3"/>
                <wp:cNvGraphicFramePr/>
                <a:graphic xmlns:a="http://schemas.openxmlformats.org/drawingml/2006/main">
                  <a:graphicData uri="http://schemas.microsoft.com/office/word/2010/wordprocessingShape">
                    <wps:wsp>
                      <wps:cNvSpPr/>
                      <wps:spPr>
                        <a:xfrm>
                          <a:off x="0" y="0"/>
                          <a:ext cx="3726720" cy="6480"/>
                        </a:xfrm>
                        <a:custGeom>
                          <a:avLst/>
                          <a:gdLst>
                            <a:gd name="textAreaLeft" fmla="*/ 0 w 2112840"/>
                            <a:gd name="textAreaRight" fmla="*/ 2117520 w 2112840"/>
                            <a:gd name="textAreaTop" fmla="*/ 0 h 3600"/>
                            <a:gd name="textAreaBottom" fmla="*/ 9360 h 3600"/>
                          </a:gdLst>
                          <a:ahLst/>
                          <a:cxnLst/>
                          <a:rect l="textAreaLeft" t="textAreaTop" r="textAreaRight" b="textAreaBottom"/>
                          <a:pathLst>
                            <a:path w="3726815" h="6350">
                              <a:moveTo>
                                <a:pt x="3726408" y="6096"/>
                              </a:moveTo>
                              <a:lnTo>
                                <a:pt x="0" y="6096"/>
                              </a:lnTo>
                              <a:lnTo>
                                <a:pt x="0" y="0"/>
                              </a:lnTo>
                              <a:lnTo>
                                <a:pt x="3726408" y="0"/>
                              </a:lnTo>
                              <a:lnTo>
                                <a:pt x="3726408"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id="Graphic 3" o:spid="_x0000_s1026" style="position:absolute;margin-left:260.8pt;margin-top:14.1pt;width:293.45pt;height:.5pt;z-index:251810816;visibility:visible;mso-wrap-style:square;mso-wrap-distance-left:0;mso-wrap-distance-top:0;mso-wrap-distance-right:0;mso-wrap-distance-bottom:0;mso-position-horizontal:absolute;mso-position-horizontal-relative:page;mso-position-vertical:absolute;mso-position-vertical-relative:text;v-text-anchor:top" coordsize="37268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" o:allowincell="f" path="m3726408,6096l,6096,,,3726408,r,6096xe" fillcolor="black" stroked="f" strokeweight="0">
                <v:path arrowok="t" textboxrect="0,0,3735070,16510"/>
                <w10:wrap type="topAndBottom" anchorx="page"/>
              </v:shape>
            </w:pict>
          </mc:Fallback>
        </mc:AlternateContent>
      </w:r>
    </w:p>
    <w:p w14:paraId="1534949A" w14:textId="77777777" w:rsidR="00130482" w:rsidRPr="00374CC7" w:rsidRDefault="00130482" w:rsidP="00130482">
      <w:pPr>
        <w:spacing w:before="55" w:line="275" w:lineRule="exact"/>
        <w:ind w:left="5602"/>
      </w:pPr>
      <w:r w:rsidRPr="00374CC7">
        <w:rPr>
          <w:i/>
          <w:sz w:val="24"/>
        </w:rPr>
        <w:t>муниципального</w:t>
      </w:r>
      <w:r w:rsidRPr="00374CC7">
        <w:rPr>
          <w:i/>
          <w:spacing w:val="1"/>
          <w:sz w:val="24"/>
        </w:rPr>
        <w:t xml:space="preserve"> </w:t>
      </w:r>
      <w:r w:rsidRPr="00374CC7">
        <w:rPr>
          <w:i/>
          <w:spacing w:val="-2"/>
          <w:sz w:val="24"/>
        </w:rPr>
        <w:t>образования)</w:t>
      </w:r>
    </w:p>
    <w:p w14:paraId="1D358BA6" w14:textId="77777777" w:rsidR="00130482" w:rsidRPr="00374CC7" w:rsidRDefault="00130482" w:rsidP="00130482">
      <w:pPr>
        <w:tabs>
          <w:tab w:val="left" w:pos="9931"/>
        </w:tabs>
        <w:ind w:left="4224" w:right="124"/>
      </w:pPr>
      <w:r w:rsidRPr="00374CC7">
        <w:rPr>
          <w:spacing w:val="-6"/>
        </w:rPr>
        <w:t>от</w:t>
      </w:r>
      <w:r w:rsidRPr="00374CC7">
        <w:rPr>
          <w:u w:val="single"/>
        </w:rPr>
        <w:tab/>
      </w:r>
      <w:r w:rsidRPr="00374CC7">
        <w:t xml:space="preserve"> </w:t>
      </w:r>
      <w:r w:rsidRPr="00374CC7">
        <w:rPr>
          <w:i/>
          <w:sz w:val="24"/>
        </w:rPr>
        <w:t>(фамилия,</w:t>
      </w:r>
      <w:r w:rsidRPr="00374CC7">
        <w:rPr>
          <w:i/>
          <w:spacing w:val="40"/>
          <w:sz w:val="24"/>
        </w:rPr>
        <w:t xml:space="preserve"> </w:t>
      </w:r>
      <w:r w:rsidRPr="00374CC7">
        <w:rPr>
          <w:i/>
          <w:sz w:val="24"/>
        </w:rPr>
        <w:t>имя,</w:t>
      </w:r>
      <w:r w:rsidRPr="00374CC7">
        <w:rPr>
          <w:i/>
          <w:spacing w:val="40"/>
          <w:sz w:val="24"/>
        </w:rPr>
        <w:t xml:space="preserve"> </w:t>
      </w:r>
      <w:r w:rsidRPr="00374CC7">
        <w:rPr>
          <w:i/>
          <w:sz w:val="24"/>
        </w:rPr>
        <w:t>отчество</w:t>
      </w:r>
      <w:r w:rsidRPr="00374CC7">
        <w:rPr>
          <w:i/>
          <w:spacing w:val="40"/>
          <w:sz w:val="24"/>
        </w:rPr>
        <w:t xml:space="preserve"> </w:t>
      </w:r>
      <w:r w:rsidRPr="00374CC7">
        <w:rPr>
          <w:i/>
          <w:sz w:val="24"/>
        </w:rPr>
        <w:t>(при</w:t>
      </w:r>
      <w:r w:rsidRPr="00374CC7">
        <w:rPr>
          <w:i/>
          <w:spacing w:val="40"/>
          <w:sz w:val="24"/>
        </w:rPr>
        <w:t xml:space="preserve"> </w:t>
      </w:r>
      <w:r w:rsidRPr="00374CC7">
        <w:rPr>
          <w:i/>
          <w:sz w:val="24"/>
        </w:rPr>
        <w:t>наличии),</w:t>
      </w:r>
      <w:r w:rsidRPr="00374CC7">
        <w:rPr>
          <w:i/>
          <w:spacing w:val="40"/>
          <w:sz w:val="24"/>
        </w:rPr>
        <w:t xml:space="preserve"> </w:t>
      </w:r>
      <w:r w:rsidRPr="00374CC7">
        <w:rPr>
          <w:i/>
          <w:sz w:val="24"/>
        </w:rPr>
        <w:t>паспортные данные,</w:t>
      </w:r>
      <w:r w:rsidRPr="00374CC7">
        <w:rPr>
          <w:i/>
          <w:spacing w:val="80"/>
          <w:sz w:val="24"/>
        </w:rPr>
        <w:t xml:space="preserve"> </w:t>
      </w:r>
      <w:r w:rsidRPr="00374CC7">
        <w:rPr>
          <w:i/>
          <w:sz w:val="24"/>
        </w:rPr>
        <w:t>регистрация</w:t>
      </w:r>
      <w:r w:rsidRPr="00374CC7">
        <w:rPr>
          <w:i/>
          <w:spacing w:val="80"/>
          <w:sz w:val="24"/>
        </w:rPr>
        <w:t xml:space="preserve"> </w:t>
      </w:r>
      <w:r w:rsidRPr="00374CC7">
        <w:rPr>
          <w:i/>
          <w:sz w:val="24"/>
        </w:rPr>
        <w:t>по</w:t>
      </w:r>
      <w:r w:rsidRPr="00374CC7">
        <w:rPr>
          <w:i/>
          <w:spacing w:val="80"/>
          <w:sz w:val="24"/>
        </w:rPr>
        <w:t xml:space="preserve"> </w:t>
      </w:r>
      <w:r w:rsidRPr="00374CC7">
        <w:rPr>
          <w:i/>
          <w:sz w:val="24"/>
        </w:rPr>
        <w:t>месту</w:t>
      </w:r>
      <w:r w:rsidRPr="00374CC7">
        <w:rPr>
          <w:i/>
          <w:spacing w:val="80"/>
          <w:sz w:val="24"/>
        </w:rPr>
        <w:t xml:space="preserve"> </w:t>
      </w:r>
      <w:r w:rsidRPr="00374CC7">
        <w:rPr>
          <w:i/>
          <w:sz w:val="24"/>
        </w:rPr>
        <w:t>жительства,</w:t>
      </w:r>
      <w:r w:rsidRPr="00374CC7">
        <w:rPr>
          <w:i/>
          <w:spacing w:val="80"/>
          <w:sz w:val="24"/>
        </w:rPr>
        <w:t xml:space="preserve"> </w:t>
      </w:r>
      <w:r w:rsidRPr="00374CC7">
        <w:rPr>
          <w:i/>
          <w:sz w:val="24"/>
        </w:rPr>
        <w:t xml:space="preserve">адрес </w:t>
      </w:r>
      <w:r w:rsidRPr="00374CC7">
        <w:rPr>
          <w:i/>
          <w:spacing w:val="-2"/>
          <w:sz w:val="24"/>
        </w:rPr>
        <w:t xml:space="preserve">фактического проживания телефон, адрес электронной </w:t>
      </w:r>
      <w:r w:rsidRPr="00374CC7">
        <w:rPr>
          <w:i/>
          <w:sz w:val="24"/>
        </w:rPr>
        <w:t>почты заявителя;</w:t>
      </w:r>
    </w:p>
    <w:p w14:paraId="2A3B1F85" w14:textId="77777777" w:rsidR="00130482" w:rsidRPr="00374CC7" w:rsidRDefault="00130482" w:rsidP="00130482">
      <w:pPr>
        <w:ind w:left="4224" w:right="124"/>
        <w:jc w:val="both"/>
      </w:pPr>
      <w:r w:rsidRPr="00374CC7">
        <w:rPr>
          <w:i/>
          <w:sz w:val="24"/>
        </w:rPr>
        <w:t xml:space="preserve">При направлении заявления представителем заявителя также фамилия, имя, отчество (при наличии), </w:t>
      </w:r>
      <w:r w:rsidRPr="00374CC7">
        <w:rPr>
          <w:i/>
          <w:spacing w:val="-4"/>
          <w:sz w:val="24"/>
        </w:rPr>
        <w:t xml:space="preserve">паспортные данные, регистрация по месту жительства, </w:t>
      </w:r>
      <w:r w:rsidRPr="00374CC7">
        <w:rPr>
          <w:i/>
          <w:sz w:val="24"/>
        </w:rPr>
        <w:t>реквизиты документа подтверждающего полномочия представителя, телефон, адрес электронной почты представителя заявителя).</w:t>
      </w:r>
    </w:p>
    <w:p w14:paraId="3934FE58" w14:textId="77777777" w:rsidR="00130482" w:rsidRPr="00374CC7" w:rsidRDefault="00130482" w:rsidP="00130482">
      <w:pPr>
        <w:spacing w:before="234" w:line="322" w:lineRule="exact"/>
        <w:ind w:left="199" w:right="215"/>
        <w:jc w:val="center"/>
        <w:rPr>
          <w:rFonts w:ascii="Cousine;Courier new;Monaco;mono" w:hAnsi="Cousine;Courier new;Monaco;mono"/>
          <w:sz w:val="26"/>
        </w:rPr>
      </w:pPr>
    </w:p>
    <w:p w14:paraId="410E4551" w14:textId="77777777" w:rsidR="00130482" w:rsidRPr="00374CC7" w:rsidRDefault="00130482" w:rsidP="00130482">
      <w:pPr>
        <w:sectPr w:rsidR="00130482" w:rsidRPr="00374CC7">
          <w:pgSz w:w="11906" w:h="16838"/>
          <w:pgMar w:top="993" w:right="849" w:bottom="1134" w:left="993" w:header="0" w:footer="0" w:gutter="0"/>
          <w:cols w:space="720"/>
          <w:formProt w:val="0"/>
          <w:titlePg/>
          <w:docGrid w:linePitch="381"/>
        </w:sectPr>
      </w:pPr>
    </w:p>
    <w:p w14:paraId="5B861BFA" w14:textId="77777777" w:rsidR="00130482" w:rsidRPr="00374CC7" w:rsidRDefault="00130482" w:rsidP="00130482">
      <w:pPr>
        <w:pStyle w:val="affc"/>
        <w:jc w:val="center"/>
      </w:pPr>
      <w:r w:rsidRPr="00374CC7">
        <w:rPr>
          <w:rFonts w:ascii="Cousine;Courier new;Monaco;mono" w:hAnsi="Cousine;Courier new;Monaco;mono"/>
          <w:b/>
          <w:sz w:val="26"/>
        </w:rPr>
        <w:lastRenderedPageBreak/>
        <w:t>Заявление</w:t>
      </w:r>
    </w:p>
    <w:p w14:paraId="42EC20B5" w14:textId="77777777" w:rsidR="00130482" w:rsidRPr="00374CC7" w:rsidRDefault="00130482" w:rsidP="00130482">
      <w:pPr>
        <w:pStyle w:val="affc"/>
        <w:jc w:val="center"/>
      </w:pPr>
      <w:r w:rsidRPr="00374CC7">
        <w:rPr>
          <w:rFonts w:ascii="Cousine;Courier new;Monaco;mono" w:hAnsi="Cousine;Courier new;Monaco;mono"/>
          <w:b/>
          <w:sz w:val="26"/>
        </w:rPr>
        <w:t>о прекращении права на земельный участок</w:t>
      </w:r>
    </w:p>
    <w:p w14:paraId="77AFA641" w14:textId="77777777" w:rsidR="00130482" w:rsidRPr="00374CC7" w:rsidRDefault="00130482" w:rsidP="00130482">
      <w:pPr>
        <w:pStyle w:val="affc"/>
        <w:jc w:val="center"/>
      </w:pPr>
      <w:bookmarkStart w:id="6" w:name="p_15180"/>
      <w:bookmarkEnd w:id="6"/>
      <w:r w:rsidRPr="00374CC7">
        <w:rPr>
          <w:rFonts w:ascii="Cousine;Courier new;Monaco;mono" w:hAnsi="Cousine;Courier new;Monaco;mono"/>
          <w:sz w:val="26"/>
        </w:rPr>
        <w:t>От ____________________________________________________________</w:t>
      </w:r>
    </w:p>
    <w:p w14:paraId="2889F809" w14:textId="77777777" w:rsidR="00130482" w:rsidRPr="00374CC7" w:rsidRDefault="00130482" w:rsidP="00130482">
      <w:pPr>
        <w:pStyle w:val="affc"/>
        <w:jc w:val="both"/>
        <w:rPr>
          <w:rFonts w:ascii="Cousine;Courier new;Monaco;mono" w:hAnsi="Cousine;Courier new;Monaco;mono"/>
          <w:sz w:val="26"/>
        </w:rPr>
      </w:pPr>
      <w:bookmarkStart w:id="7" w:name="p_2131"/>
      <w:bookmarkEnd w:id="7"/>
      <w:r w:rsidRPr="00374CC7">
        <w:rPr>
          <w:rFonts w:ascii="Cousine;Courier new;Monaco;mono" w:hAnsi="Cousine;Courier new;Monaco;mono"/>
          <w:sz w:val="26"/>
        </w:rPr>
        <w:t>_________________________________________________________________</w:t>
      </w:r>
    </w:p>
    <w:p w14:paraId="4FFD44D0" w14:textId="77777777" w:rsidR="00130482" w:rsidRPr="00374CC7" w:rsidRDefault="00130482" w:rsidP="00130482">
      <w:pPr>
        <w:pStyle w:val="affc"/>
        <w:jc w:val="both"/>
        <w:rPr>
          <w:rFonts w:ascii="Cousine;Courier new;Monaco;mono" w:hAnsi="Cousine;Courier new;Monaco;mono"/>
          <w:sz w:val="26"/>
        </w:rPr>
      </w:pPr>
      <w:bookmarkStart w:id="8" w:name="p_2141"/>
      <w:bookmarkEnd w:id="8"/>
      <w:r w:rsidRPr="00374CC7">
        <w:rPr>
          <w:rFonts w:ascii="Cousine;Courier new;Monaco;mono" w:hAnsi="Cousine;Courier new;Monaco;mono"/>
          <w:sz w:val="26"/>
        </w:rPr>
        <w:t>_________________________________________________________________</w:t>
      </w:r>
    </w:p>
    <w:p w14:paraId="4245CDB5" w14:textId="77777777" w:rsidR="00130482" w:rsidRPr="00374CC7" w:rsidRDefault="00130482" w:rsidP="00130482">
      <w:pPr>
        <w:pStyle w:val="affc"/>
        <w:jc w:val="both"/>
        <w:rPr>
          <w:rFonts w:ascii="Cousine;Courier new;Monaco;mono" w:hAnsi="Cousine;Courier new;Monaco;mono"/>
          <w:sz w:val="26"/>
        </w:rPr>
      </w:pPr>
      <w:bookmarkStart w:id="9" w:name="p_2198"/>
      <w:bookmarkEnd w:id="9"/>
      <w:r w:rsidRPr="00374CC7">
        <w:rPr>
          <w:rFonts w:ascii="Cousine;Courier new;Monaco;mono" w:hAnsi="Cousine;Courier new;Monaco;mono"/>
          <w:sz w:val="26"/>
        </w:rPr>
        <w:t>_________________________________________________________________</w:t>
      </w:r>
    </w:p>
    <w:p w14:paraId="0AF1730C" w14:textId="77777777" w:rsidR="00130482" w:rsidRPr="00374CC7" w:rsidRDefault="00130482" w:rsidP="00130482">
      <w:pPr>
        <w:pStyle w:val="affc"/>
        <w:jc w:val="both"/>
        <w:rPr>
          <w:rFonts w:ascii="Cousine;Courier new;Monaco;mono" w:hAnsi="Cousine;Courier new;Monaco;mono"/>
          <w:sz w:val="26"/>
        </w:rPr>
      </w:pPr>
      <w:bookmarkStart w:id="10" w:name="p_335"/>
      <w:bookmarkEnd w:id="10"/>
      <w:r w:rsidRPr="00374CC7">
        <w:rPr>
          <w:rFonts w:ascii="Cousine;Courier new;Monaco;mono" w:hAnsi="Cousine;Courier new;Monaco;mono"/>
          <w:sz w:val="26"/>
        </w:rPr>
        <w:t>_________________________________________________________________</w:t>
      </w:r>
    </w:p>
    <w:p w14:paraId="6BD7421D" w14:textId="77777777" w:rsidR="00130482" w:rsidRPr="00374CC7" w:rsidRDefault="00130482" w:rsidP="00130482">
      <w:pPr>
        <w:pStyle w:val="affc"/>
        <w:jc w:val="both"/>
        <w:rPr>
          <w:rFonts w:ascii="Cousine;Courier new;Monaco;mono" w:hAnsi="Cousine;Courier new;Monaco;mono"/>
          <w:sz w:val="26"/>
        </w:rPr>
      </w:pPr>
      <w:bookmarkStart w:id="11" w:name="p_15181"/>
      <w:bookmarkEnd w:id="11"/>
      <w:r w:rsidRPr="00374CC7">
        <w:rPr>
          <w:rFonts w:ascii="Cousine;Courier new;Monaco;mono" w:hAnsi="Cousine;Courier new;Monaco;mono"/>
          <w:sz w:val="26"/>
        </w:rPr>
        <w:t>_________________________________________________________________(далее - заявитель(и))</w:t>
      </w:r>
    </w:p>
    <w:p w14:paraId="3C103990" w14:textId="77777777" w:rsidR="00130482" w:rsidRPr="00374CC7" w:rsidRDefault="00130482" w:rsidP="00130482">
      <w:pPr>
        <w:pStyle w:val="affc"/>
        <w:jc w:val="both"/>
      </w:pPr>
      <w:bookmarkStart w:id="12" w:name="p_15182"/>
      <w:bookmarkEnd w:id="12"/>
      <w:r w:rsidRPr="00374CC7">
        <w:rPr>
          <w:rFonts w:ascii="Cousine;Courier new;Monaco;mono" w:hAnsi="Cousine;Courier new;Monaco;mono"/>
          <w:sz w:val="26"/>
        </w:rPr>
        <w:t>(для юридических лиц - полное наименование, организационно-правовая</w:t>
      </w:r>
      <w:bookmarkStart w:id="13" w:name="p_15183"/>
      <w:bookmarkEnd w:id="13"/>
      <w:r w:rsidRPr="00374CC7">
        <w:rPr>
          <w:rFonts w:ascii="Cousine;Courier new;Monaco;mono" w:hAnsi="Cousine;Courier new;Monaco;mono"/>
          <w:sz w:val="26"/>
        </w:rPr>
        <w:t xml:space="preserve"> </w:t>
      </w:r>
      <w:r w:rsidRPr="00374CC7">
        <w:t xml:space="preserve"> </w:t>
      </w:r>
      <w:r w:rsidRPr="00374CC7">
        <w:rPr>
          <w:rFonts w:ascii="Cousine;Courier new;Monaco;mono" w:hAnsi="Cousine;Courier new;Monaco;mono"/>
          <w:sz w:val="26"/>
        </w:rPr>
        <w:t xml:space="preserve">форма, основной государственный регистрационный номер, ИНН </w:t>
      </w:r>
      <w:r w:rsidRPr="00374CC7">
        <w:t xml:space="preserve"> </w:t>
      </w:r>
      <w:r w:rsidRPr="00374CC7">
        <w:rPr>
          <w:rFonts w:ascii="Cousine;Courier new;Monaco;mono" w:hAnsi="Cousine;Courier new;Monaco;mono"/>
          <w:sz w:val="26"/>
        </w:rPr>
        <w:t>налогоплательщика; для индивидуальных предпринимателей - фамилия,</w:t>
      </w:r>
      <w:r w:rsidRPr="00374CC7">
        <w:t xml:space="preserve"> </w:t>
      </w:r>
      <w:r w:rsidRPr="00374CC7">
        <w:rPr>
          <w:rFonts w:ascii="Cousine;Courier new;Monaco;mono" w:hAnsi="Cousine;Courier new;Monaco;mono"/>
          <w:sz w:val="26"/>
        </w:rPr>
        <w:t>имя, отчество; паспортные данные; ИНН налогоплательщика, номер и</w:t>
      </w:r>
      <w:bookmarkStart w:id="14" w:name="p_15186"/>
      <w:bookmarkEnd w:id="14"/>
      <w:r w:rsidRPr="00374CC7">
        <w:rPr>
          <w:rFonts w:ascii="Cousine;Courier new;Monaco;mono" w:hAnsi="Cousine;Courier new;Monaco;mono"/>
          <w:sz w:val="26"/>
        </w:rPr>
        <w:t xml:space="preserve"> дата выдачи свидетельства о регистрации в налоговом органе); для</w:t>
      </w:r>
      <w:bookmarkStart w:id="15" w:name="p_15187"/>
      <w:bookmarkEnd w:id="15"/>
      <w:r w:rsidRPr="00374CC7">
        <w:rPr>
          <w:rFonts w:ascii="Cousine;Courier new;Monaco;mono" w:hAnsi="Cousine;Courier new;Monaco;mono"/>
          <w:sz w:val="26"/>
        </w:rPr>
        <w:t xml:space="preserve"> </w:t>
      </w:r>
      <w:r w:rsidRPr="00374CC7">
        <w:t xml:space="preserve"> </w:t>
      </w:r>
      <w:r w:rsidRPr="00374CC7">
        <w:rPr>
          <w:rFonts w:ascii="Cousine;Courier new;Monaco;mono" w:hAnsi="Cousine;Courier new;Monaco;mono"/>
          <w:sz w:val="26"/>
        </w:rPr>
        <w:t>физических лиц - фамилия, имя, отчество; ИНН налогоплательщика,</w:t>
      </w:r>
      <w:r w:rsidRPr="00374CC7">
        <w:t xml:space="preserve"> </w:t>
      </w:r>
      <w:r w:rsidRPr="00374CC7">
        <w:rPr>
          <w:rFonts w:ascii="Cousine;Courier new;Monaco;mono" w:hAnsi="Cousine;Courier new;Monaco;mono"/>
          <w:sz w:val="26"/>
        </w:rPr>
        <w:t>паспортные данные (серия, N, выдан, дата)</w:t>
      </w:r>
    </w:p>
    <w:p w14:paraId="557D19DC" w14:textId="77777777" w:rsidR="00130482" w:rsidRPr="00374CC7" w:rsidRDefault="00130482" w:rsidP="00130482">
      <w:pPr>
        <w:pStyle w:val="affc"/>
        <w:jc w:val="both"/>
        <w:rPr>
          <w:rFonts w:ascii="Cousine;Courier new;Monaco;mono" w:hAnsi="Cousine;Courier new;Monaco;mono"/>
          <w:sz w:val="26"/>
        </w:rPr>
      </w:pPr>
      <w:bookmarkStart w:id="16" w:name="p_15189"/>
      <w:bookmarkEnd w:id="16"/>
      <w:r w:rsidRPr="00374CC7">
        <w:rPr>
          <w:rFonts w:ascii="Cousine;Courier new;Monaco;mono" w:hAnsi="Cousine;Courier new;Monaco;mono"/>
          <w:sz w:val="26"/>
        </w:rPr>
        <w:t>Адрес заявителя(ей)______________________________________________</w:t>
      </w:r>
    </w:p>
    <w:p w14:paraId="3B55F0E0" w14:textId="77777777" w:rsidR="00130482" w:rsidRPr="00374CC7" w:rsidRDefault="00130482" w:rsidP="00130482">
      <w:pPr>
        <w:pStyle w:val="affc"/>
        <w:jc w:val="both"/>
        <w:rPr>
          <w:rFonts w:ascii="Cousine;Courier new;Monaco;mono" w:hAnsi="Cousine;Courier new;Monaco;mono"/>
          <w:sz w:val="26"/>
        </w:rPr>
      </w:pPr>
      <w:bookmarkStart w:id="17" w:name="p_2203"/>
      <w:bookmarkEnd w:id="17"/>
      <w:r w:rsidRPr="00374CC7">
        <w:rPr>
          <w:rFonts w:ascii="Cousine;Courier new;Monaco;mono" w:hAnsi="Cousine;Courier new;Monaco;mono"/>
          <w:sz w:val="26"/>
        </w:rPr>
        <w:t>_________________________________________________________________</w:t>
      </w:r>
    </w:p>
    <w:p w14:paraId="6B06A70D" w14:textId="77777777" w:rsidR="00130482" w:rsidRPr="00374CC7" w:rsidRDefault="00130482" w:rsidP="00130482">
      <w:pPr>
        <w:pStyle w:val="affc"/>
        <w:jc w:val="both"/>
        <w:rPr>
          <w:rFonts w:ascii="Cousine;Courier new;Monaco;mono" w:hAnsi="Cousine;Courier new;Monaco;mono"/>
          <w:sz w:val="26"/>
        </w:rPr>
      </w:pPr>
      <w:bookmarkStart w:id="18" w:name="p_15190"/>
      <w:bookmarkEnd w:id="18"/>
      <w:r w:rsidRPr="00374CC7">
        <w:rPr>
          <w:rFonts w:ascii="Cousine;Courier new;Monaco;mono" w:hAnsi="Cousine;Courier new;Monaco;mono"/>
          <w:sz w:val="26"/>
        </w:rPr>
        <w:t>_________________________________________________________________</w:t>
      </w:r>
    </w:p>
    <w:p w14:paraId="79438A37" w14:textId="77777777" w:rsidR="00130482" w:rsidRPr="00374CC7" w:rsidRDefault="00130482" w:rsidP="00130482">
      <w:pPr>
        <w:pStyle w:val="affc"/>
        <w:jc w:val="both"/>
        <w:rPr>
          <w:rFonts w:ascii="Cousine;Courier new;Monaco;mono" w:hAnsi="Cousine;Courier new;Monaco;mono"/>
          <w:sz w:val="26"/>
        </w:rPr>
      </w:pPr>
      <w:bookmarkStart w:id="19" w:name="p_15191"/>
      <w:bookmarkEnd w:id="19"/>
      <w:r w:rsidRPr="00374CC7">
        <w:rPr>
          <w:rFonts w:ascii="Cousine;Courier new;Monaco;mono" w:hAnsi="Cousine;Courier new;Monaco;mono"/>
          <w:sz w:val="26"/>
        </w:rPr>
        <w:t>_________________________________________________________________</w:t>
      </w:r>
    </w:p>
    <w:p w14:paraId="2F1A60C9" w14:textId="77777777" w:rsidR="00130482" w:rsidRPr="00374CC7" w:rsidRDefault="00130482" w:rsidP="00130482">
      <w:pPr>
        <w:pStyle w:val="affc"/>
        <w:jc w:val="both"/>
      </w:pPr>
      <w:bookmarkStart w:id="20" w:name="p_15192"/>
      <w:bookmarkEnd w:id="20"/>
      <w:r w:rsidRPr="00374CC7">
        <w:t xml:space="preserve">   </w:t>
      </w:r>
      <w:r w:rsidRPr="00374CC7">
        <w:rPr>
          <w:rFonts w:ascii="Cousine;Courier new;Monaco;mono" w:hAnsi="Cousine;Courier new;Monaco;mono"/>
          <w:sz w:val="26"/>
        </w:rPr>
        <w:t>(юридический и фактический адрес юридического лица; адрес места</w:t>
      </w:r>
    </w:p>
    <w:p w14:paraId="21FFBBCA" w14:textId="77777777" w:rsidR="00130482" w:rsidRPr="00374CC7" w:rsidRDefault="00130482" w:rsidP="00130482">
      <w:pPr>
        <w:pStyle w:val="affc"/>
        <w:jc w:val="both"/>
      </w:pPr>
      <w:bookmarkStart w:id="21" w:name="p_15193"/>
      <w:bookmarkEnd w:id="21"/>
      <w:r w:rsidRPr="00374CC7">
        <w:t xml:space="preserve">         </w:t>
      </w:r>
      <w:r w:rsidRPr="00374CC7">
        <w:rPr>
          <w:rFonts w:ascii="Cousine;Courier new;Monaco;mono" w:hAnsi="Cousine;Courier new;Monaco;mono"/>
          <w:sz w:val="26"/>
        </w:rPr>
        <w:t>регистрации и фактического проживания индивидуального</w:t>
      </w:r>
    </w:p>
    <w:p w14:paraId="6AD3F3C5" w14:textId="77777777" w:rsidR="00130482" w:rsidRPr="00374CC7" w:rsidRDefault="00130482" w:rsidP="00130482">
      <w:pPr>
        <w:pStyle w:val="affc"/>
        <w:jc w:val="both"/>
      </w:pPr>
      <w:bookmarkStart w:id="22" w:name="p_15194"/>
      <w:bookmarkEnd w:id="22"/>
      <w:r w:rsidRPr="00374CC7">
        <w:t xml:space="preserve">                  </w:t>
      </w:r>
      <w:r w:rsidRPr="00374CC7">
        <w:rPr>
          <w:rFonts w:ascii="Cousine;Courier new;Monaco;mono" w:hAnsi="Cousine;Courier new;Monaco;mono"/>
          <w:sz w:val="26"/>
        </w:rPr>
        <w:t>предпринимателя (физического лица))</w:t>
      </w:r>
    </w:p>
    <w:p w14:paraId="603BC007" w14:textId="77777777" w:rsidR="00130482" w:rsidRPr="00374CC7" w:rsidRDefault="00130482" w:rsidP="00130482">
      <w:pPr>
        <w:pStyle w:val="affc"/>
        <w:jc w:val="both"/>
        <w:rPr>
          <w:rFonts w:ascii="Cousine;Courier new;Monaco;mono" w:hAnsi="Cousine;Courier new;Monaco;mono"/>
          <w:sz w:val="26"/>
        </w:rPr>
      </w:pPr>
      <w:bookmarkStart w:id="23" w:name="p_15195"/>
      <w:bookmarkEnd w:id="23"/>
      <w:r w:rsidRPr="00374CC7">
        <w:rPr>
          <w:rFonts w:ascii="Cousine;Courier new;Monaco;mono" w:hAnsi="Cousine;Courier new;Monaco;mono"/>
          <w:sz w:val="26"/>
        </w:rPr>
        <w:lastRenderedPageBreak/>
        <w:t>В лице___________________________________________________________</w:t>
      </w:r>
    </w:p>
    <w:p w14:paraId="6F42C94C" w14:textId="77777777" w:rsidR="00130482" w:rsidRPr="00374CC7" w:rsidRDefault="00130482" w:rsidP="00130482">
      <w:pPr>
        <w:pStyle w:val="affc"/>
        <w:jc w:val="both"/>
        <w:rPr>
          <w:rFonts w:ascii="Cousine;Courier new;Monaco;mono" w:hAnsi="Cousine;Courier new;Monaco;mono"/>
          <w:sz w:val="26"/>
        </w:rPr>
      </w:pPr>
      <w:bookmarkStart w:id="24" w:name="p_15196"/>
      <w:bookmarkEnd w:id="24"/>
      <w:r w:rsidRPr="00374CC7">
        <w:rPr>
          <w:rFonts w:ascii="Cousine;Courier new;Monaco;mono" w:hAnsi="Cousine;Courier new;Monaco;mono"/>
          <w:sz w:val="26"/>
        </w:rPr>
        <w:t>_________________________________________________________________</w:t>
      </w:r>
    </w:p>
    <w:p w14:paraId="70315301" w14:textId="77777777" w:rsidR="00130482" w:rsidRPr="00374CC7" w:rsidRDefault="00130482" w:rsidP="00130482">
      <w:pPr>
        <w:pStyle w:val="affc"/>
        <w:jc w:val="both"/>
        <w:rPr>
          <w:rFonts w:ascii="Cousine;Courier new;Monaco;mono" w:hAnsi="Cousine;Courier new;Monaco;mono"/>
          <w:sz w:val="26"/>
        </w:rPr>
      </w:pPr>
      <w:bookmarkStart w:id="25" w:name="p_15197"/>
      <w:bookmarkEnd w:id="25"/>
      <w:r w:rsidRPr="00374CC7">
        <w:rPr>
          <w:rFonts w:ascii="Cousine;Courier new;Monaco;mono" w:hAnsi="Cousine;Courier new;Monaco;mono"/>
          <w:sz w:val="26"/>
        </w:rPr>
        <w:t>_________________________________________________________________</w:t>
      </w:r>
    </w:p>
    <w:p w14:paraId="2F4A4ADF" w14:textId="77777777" w:rsidR="00130482" w:rsidRPr="00374CC7" w:rsidRDefault="00130482" w:rsidP="00130482">
      <w:pPr>
        <w:pStyle w:val="affc"/>
        <w:jc w:val="both"/>
        <w:rPr>
          <w:rFonts w:ascii="Cousine;Courier new;Monaco;mono" w:hAnsi="Cousine;Courier new;Monaco;mono"/>
          <w:sz w:val="26"/>
        </w:rPr>
      </w:pPr>
      <w:bookmarkStart w:id="26" w:name="p_15198"/>
      <w:bookmarkEnd w:id="26"/>
      <w:r w:rsidRPr="00374CC7">
        <w:rPr>
          <w:rFonts w:ascii="Cousine;Courier new;Monaco;mono" w:hAnsi="Cousine;Courier new;Monaco;mono"/>
          <w:sz w:val="26"/>
        </w:rPr>
        <w:t>(фамилия, имя, отчество и должность представителя заявителя)</w:t>
      </w:r>
      <w:bookmarkStart w:id="27" w:name="p_15199"/>
      <w:bookmarkEnd w:id="27"/>
      <w:r w:rsidRPr="00374CC7">
        <w:rPr>
          <w:rFonts w:ascii="Cousine;Courier new;Monaco;mono" w:hAnsi="Cousine;Courier new;Monaco;mono"/>
          <w:sz w:val="26"/>
        </w:rPr>
        <w:t xml:space="preserve"> действующего на основании _______________________________________</w:t>
      </w:r>
    </w:p>
    <w:p w14:paraId="50270A14" w14:textId="77777777" w:rsidR="00130482" w:rsidRPr="00374CC7" w:rsidRDefault="00130482" w:rsidP="00130482">
      <w:pPr>
        <w:pStyle w:val="affc"/>
        <w:jc w:val="both"/>
        <w:rPr>
          <w:rFonts w:ascii="Cousine;Courier new;Monaco;mono" w:hAnsi="Cousine;Courier new;Monaco;mono"/>
          <w:sz w:val="26"/>
        </w:rPr>
      </w:pPr>
      <w:bookmarkStart w:id="28" w:name="p_15200"/>
      <w:bookmarkEnd w:id="28"/>
      <w:r w:rsidRPr="00374CC7">
        <w:rPr>
          <w:rFonts w:ascii="Cousine;Courier new;Monaco;mono" w:hAnsi="Cousine;Courier new;Monaco;mono"/>
          <w:sz w:val="26"/>
        </w:rPr>
        <w:t>_________________________________________________________________</w:t>
      </w:r>
    </w:p>
    <w:p w14:paraId="04BA7C88" w14:textId="77777777" w:rsidR="00130482" w:rsidRPr="00374CC7" w:rsidRDefault="00130482" w:rsidP="00130482">
      <w:pPr>
        <w:pStyle w:val="affc"/>
        <w:jc w:val="both"/>
        <w:rPr>
          <w:rFonts w:ascii="Cousine;Courier new;Monaco;mono" w:hAnsi="Cousine;Courier new;Monaco;mono"/>
          <w:sz w:val="26"/>
        </w:rPr>
      </w:pPr>
      <w:bookmarkStart w:id="29" w:name="p_15201"/>
      <w:bookmarkEnd w:id="29"/>
      <w:r w:rsidRPr="00374CC7">
        <w:rPr>
          <w:rFonts w:ascii="Cousine;Courier new;Monaco;mono" w:hAnsi="Cousine;Courier new;Monaco;mono"/>
          <w:sz w:val="26"/>
        </w:rPr>
        <w:t>_________________________________________________________________</w:t>
      </w:r>
    </w:p>
    <w:p w14:paraId="01482A07" w14:textId="77777777" w:rsidR="00130482" w:rsidRPr="00374CC7" w:rsidRDefault="00130482" w:rsidP="00130482">
      <w:pPr>
        <w:pStyle w:val="affc"/>
        <w:jc w:val="both"/>
        <w:rPr>
          <w:rFonts w:ascii="Cousine;Courier new;Monaco;mono" w:hAnsi="Cousine;Courier new;Monaco;mono"/>
          <w:sz w:val="26"/>
        </w:rPr>
      </w:pPr>
      <w:bookmarkStart w:id="30" w:name="p_15202"/>
      <w:bookmarkEnd w:id="30"/>
      <w:r w:rsidRPr="00374CC7">
        <w:rPr>
          <w:rFonts w:ascii="Cousine;Courier new;Monaco;mono" w:hAnsi="Cousine;Courier new;Monaco;mono"/>
          <w:sz w:val="26"/>
        </w:rPr>
        <w:t>_________________________________________________________________</w:t>
      </w:r>
    </w:p>
    <w:p w14:paraId="4880FFFF" w14:textId="77777777" w:rsidR="00130482" w:rsidRPr="00374CC7" w:rsidRDefault="00130482" w:rsidP="00130482">
      <w:pPr>
        <w:pStyle w:val="affc"/>
        <w:jc w:val="both"/>
      </w:pPr>
      <w:bookmarkStart w:id="31" w:name="p_15203"/>
      <w:bookmarkEnd w:id="31"/>
      <w:r w:rsidRPr="00374CC7">
        <w:t xml:space="preserve">              </w:t>
      </w:r>
      <w:r w:rsidRPr="00374CC7">
        <w:rPr>
          <w:rFonts w:ascii="Cousine;Courier new;Monaco;mono" w:hAnsi="Cousine;Courier new;Monaco;mono"/>
          <w:sz w:val="26"/>
        </w:rPr>
        <w:t>(номер и дата документа, удостоверяющего</w:t>
      </w:r>
    </w:p>
    <w:p w14:paraId="17E9AEFC" w14:textId="77777777" w:rsidR="00130482" w:rsidRPr="00374CC7" w:rsidRDefault="00130482" w:rsidP="00130482">
      <w:pPr>
        <w:pStyle w:val="affc"/>
        <w:jc w:val="both"/>
      </w:pPr>
      <w:bookmarkStart w:id="32" w:name="p_15204"/>
      <w:bookmarkEnd w:id="32"/>
      <w:r w:rsidRPr="00374CC7">
        <w:t xml:space="preserve">                </w:t>
      </w:r>
      <w:r w:rsidRPr="00374CC7">
        <w:rPr>
          <w:rFonts w:ascii="Cousine;Courier new;Monaco;mono" w:hAnsi="Cousine;Courier new;Monaco;mono"/>
          <w:sz w:val="26"/>
        </w:rPr>
        <w:t>полномочия представителя заявителя)</w:t>
      </w:r>
    </w:p>
    <w:p w14:paraId="7AEAB436" w14:textId="77777777" w:rsidR="00130482" w:rsidRPr="00374CC7" w:rsidRDefault="00130482" w:rsidP="00130482">
      <w:pPr>
        <w:pStyle w:val="affc"/>
        <w:jc w:val="both"/>
        <w:rPr>
          <w:rFonts w:ascii="Cousine;Courier new;Monaco;mono" w:hAnsi="Cousine;Courier new;Monaco;mono"/>
          <w:sz w:val="26"/>
        </w:rPr>
      </w:pPr>
      <w:bookmarkStart w:id="33" w:name="p_15205"/>
      <w:bookmarkEnd w:id="33"/>
      <w:r w:rsidRPr="00374CC7">
        <w:rPr>
          <w:rFonts w:ascii="Cousine;Courier new;Monaco;mono" w:hAnsi="Cousine;Courier new;Monaco;mono"/>
          <w:sz w:val="26"/>
        </w:rPr>
        <w:t>Контактные телефоны (факс) заявителя(ей) (представителя заявителя</w:t>
      </w:r>
    </w:p>
    <w:p w14:paraId="19108470" w14:textId="77777777" w:rsidR="00130482" w:rsidRPr="00374CC7" w:rsidRDefault="00130482" w:rsidP="00130482">
      <w:pPr>
        <w:pStyle w:val="affc"/>
        <w:jc w:val="both"/>
        <w:rPr>
          <w:rFonts w:ascii="Cousine;Courier new;Monaco;mono" w:hAnsi="Cousine;Courier new;Monaco;mono"/>
          <w:sz w:val="26"/>
        </w:rPr>
      </w:pPr>
      <w:bookmarkStart w:id="34" w:name="p_15206"/>
      <w:bookmarkEnd w:id="34"/>
      <w:r w:rsidRPr="00374CC7">
        <w:rPr>
          <w:rFonts w:ascii="Cousine;Courier new;Monaco;mono" w:hAnsi="Cousine;Courier new;Monaco;mono"/>
          <w:sz w:val="26"/>
        </w:rPr>
        <w:t>для связи: _____________________________________________________</w:t>
      </w:r>
    </w:p>
    <w:p w14:paraId="29B58A3D" w14:textId="77777777" w:rsidR="00130482" w:rsidRPr="00374CC7" w:rsidRDefault="00130482" w:rsidP="00130482">
      <w:pPr>
        <w:pStyle w:val="affc"/>
        <w:jc w:val="both"/>
        <w:rPr>
          <w:rFonts w:ascii="Cousine;Courier new;Monaco;mono" w:hAnsi="Cousine;Courier new;Monaco;mono"/>
          <w:sz w:val="26"/>
        </w:rPr>
      </w:pPr>
      <w:bookmarkStart w:id="35" w:name="p_498"/>
      <w:bookmarkEnd w:id="35"/>
      <w:r w:rsidRPr="00374CC7">
        <w:rPr>
          <w:rFonts w:ascii="Cousine;Courier new;Monaco;mono" w:hAnsi="Cousine;Courier new;Monaco;mono"/>
          <w:sz w:val="26"/>
        </w:rPr>
        <w:t xml:space="preserve">  Прошу прекратить право _________________ на земельный участок с</w:t>
      </w:r>
    </w:p>
    <w:p w14:paraId="34851FED" w14:textId="77777777" w:rsidR="00130482" w:rsidRPr="00374CC7" w:rsidRDefault="00130482" w:rsidP="00130482">
      <w:pPr>
        <w:pStyle w:val="affc"/>
        <w:jc w:val="both"/>
      </w:pPr>
      <w:bookmarkStart w:id="36" w:name="p_499"/>
      <w:bookmarkEnd w:id="36"/>
      <w:r w:rsidRPr="00374CC7">
        <w:t xml:space="preserve">                                  </w:t>
      </w:r>
      <w:r w:rsidRPr="00374CC7">
        <w:rPr>
          <w:rFonts w:ascii="Cousine;Courier new;Monaco;mono" w:hAnsi="Cousine;Courier new;Monaco;mono"/>
        </w:rPr>
        <w:t>(указать вид права)</w:t>
      </w:r>
    </w:p>
    <w:p w14:paraId="722691CC" w14:textId="77777777" w:rsidR="00130482" w:rsidRPr="00374CC7" w:rsidRDefault="00130482" w:rsidP="00130482">
      <w:pPr>
        <w:pStyle w:val="affc"/>
        <w:jc w:val="both"/>
        <w:rPr>
          <w:rFonts w:ascii="Cousine;Courier new;Monaco;mono" w:hAnsi="Cousine;Courier new;Monaco;mono"/>
          <w:sz w:val="26"/>
        </w:rPr>
      </w:pPr>
      <w:bookmarkStart w:id="37" w:name="p_500"/>
      <w:bookmarkEnd w:id="37"/>
      <w:r w:rsidRPr="00374CC7">
        <w:rPr>
          <w:rFonts w:ascii="Cousine;Courier new;Monaco;mono" w:hAnsi="Cousine;Courier new;Monaco;mono"/>
          <w:sz w:val="26"/>
        </w:rPr>
        <w:t>кадастровым номером _____________________________________, площадью __________________ кв. м,</w:t>
      </w:r>
    </w:p>
    <w:p w14:paraId="4CB442FC" w14:textId="77777777" w:rsidR="00130482" w:rsidRPr="00374CC7" w:rsidRDefault="00130482" w:rsidP="00130482">
      <w:pPr>
        <w:pStyle w:val="affc"/>
        <w:jc w:val="both"/>
        <w:rPr>
          <w:rFonts w:ascii="Cousine;Courier new;Monaco;mono" w:hAnsi="Cousine;Courier new;Monaco;mono"/>
          <w:sz w:val="26"/>
        </w:rPr>
      </w:pPr>
      <w:bookmarkStart w:id="38" w:name="p_501"/>
      <w:bookmarkEnd w:id="38"/>
      <w:r w:rsidRPr="00374CC7">
        <w:rPr>
          <w:rFonts w:ascii="Cousine;Courier new;Monaco;mono" w:hAnsi="Cousine;Courier new;Monaco;mono"/>
          <w:sz w:val="26"/>
        </w:rPr>
        <w:t>расположенный по адресу: ________________________________________</w:t>
      </w:r>
    </w:p>
    <w:p w14:paraId="3A7A8B66" w14:textId="77777777" w:rsidR="00130482" w:rsidRPr="00374CC7" w:rsidRDefault="00130482" w:rsidP="00130482">
      <w:pPr>
        <w:pStyle w:val="affc"/>
        <w:jc w:val="both"/>
        <w:rPr>
          <w:rFonts w:ascii="Cousine;Courier new;Monaco;mono" w:hAnsi="Cousine;Courier new;Monaco;mono"/>
          <w:sz w:val="26"/>
        </w:rPr>
      </w:pPr>
      <w:bookmarkStart w:id="39" w:name="p_502"/>
      <w:bookmarkEnd w:id="39"/>
      <w:r w:rsidRPr="00374CC7">
        <w:rPr>
          <w:rFonts w:ascii="Cousine;Courier new;Monaco;mono" w:hAnsi="Cousine;Courier new;Monaco;mono"/>
          <w:sz w:val="26"/>
        </w:rPr>
        <w:t>_________________________________________________________________</w:t>
      </w:r>
    </w:p>
    <w:p w14:paraId="0A429755" w14:textId="77777777" w:rsidR="00130482" w:rsidRPr="00374CC7" w:rsidRDefault="00130482" w:rsidP="00130482">
      <w:pPr>
        <w:pStyle w:val="affc"/>
        <w:jc w:val="both"/>
        <w:rPr>
          <w:rFonts w:ascii="Cousine;Courier new;Monaco;mono" w:hAnsi="Cousine;Courier new;Monaco;mono"/>
          <w:sz w:val="26"/>
        </w:rPr>
      </w:pPr>
      <w:bookmarkStart w:id="40" w:name="p_503"/>
      <w:bookmarkEnd w:id="40"/>
      <w:r w:rsidRPr="00374CC7">
        <w:rPr>
          <w:rFonts w:ascii="Cousine;Courier new;Monaco;mono" w:hAnsi="Cousine;Courier new;Monaco;mono"/>
          <w:sz w:val="26"/>
        </w:rPr>
        <w:t>Основание прекращения ___________________________________________</w:t>
      </w:r>
    </w:p>
    <w:p w14:paraId="37B45219" w14:textId="77777777" w:rsidR="00130482" w:rsidRPr="00374CC7" w:rsidRDefault="00130482" w:rsidP="00130482">
      <w:pPr>
        <w:pStyle w:val="affc"/>
        <w:jc w:val="both"/>
      </w:pPr>
      <w:bookmarkStart w:id="41" w:name="p_504"/>
      <w:bookmarkEnd w:id="41"/>
      <w:r w:rsidRPr="00374CC7">
        <w:t xml:space="preserve">                                    </w:t>
      </w:r>
      <w:r w:rsidRPr="00374CC7">
        <w:rPr>
          <w:rFonts w:ascii="Cousine;Courier new;Monaco;mono" w:hAnsi="Cousine;Courier new;Monaco;mono"/>
        </w:rPr>
        <w:t>(</w:t>
      </w:r>
      <w:hyperlink r:id="rId12" w:anchor="/document/12124624/entry/45" w:history="1">
        <w:r w:rsidRPr="00374CC7">
          <w:rPr>
            <w:rStyle w:val="a9"/>
            <w:rFonts w:ascii="Cousine;Courier new;Monaco;mono" w:hAnsi="Cousine;Courier new;Monaco;mono"/>
            <w:color w:val="auto"/>
          </w:rPr>
          <w:t>статья 45</w:t>
        </w:r>
      </w:hyperlink>
      <w:r w:rsidRPr="00374CC7">
        <w:rPr>
          <w:rFonts w:ascii="Cousine;Courier new;Monaco;mono" w:hAnsi="Cousine;Courier new;Monaco;mono"/>
        </w:rPr>
        <w:t xml:space="preserve"> ЗК РФ, </w:t>
      </w:r>
      <w:hyperlink r:id="rId13" w:anchor="/document/12124624/entry/46" w:history="1">
        <w:r w:rsidRPr="00374CC7">
          <w:rPr>
            <w:rStyle w:val="a9"/>
            <w:rFonts w:ascii="Cousine;Courier new;Monaco;mono" w:hAnsi="Cousine;Courier new;Monaco;mono"/>
            <w:color w:val="auto"/>
          </w:rPr>
          <w:t>статья 46</w:t>
        </w:r>
      </w:hyperlink>
      <w:r w:rsidRPr="00374CC7">
        <w:rPr>
          <w:rFonts w:ascii="Cousine;Courier new;Monaco;mono" w:hAnsi="Cousine;Courier new;Monaco;mono"/>
        </w:rPr>
        <w:t xml:space="preserve"> ЗК РФ,</w:t>
      </w:r>
    </w:p>
    <w:p w14:paraId="1BBE6818" w14:textId="77777777" w:rsidR="00130482" w:rsidRPr="00374CC7" w:rsidRDefault="00130482" w:rsidP="00130482">
      <w:pPr>
        <w:pStyle w:val="affc"/>
        <w:jc w:val="both"/>
      </w:pPr>
      <w:bookmarkStart w:id="42" w:name="p_505"/>
      <w:bookmarkEnd w:id="42"/>
      <w:r w:rsidRPr="00374CC7">
        <w:t xml:space="preserve">                                     </w:t>
      </w:r>
      <w:hyperlink r:id="rId14" w:anchor="/document/12124624/entry/47" w:history="1">
        <w:r w:rsidRPr="00374CC7">
          <w:rPr>
            <w:rStyle w:val="a9"/>
            <w:rFonts w:ascii="Cousine;Courier new;Monaco;mono" w:hAnsi="Cousine;Courier new;Monaco;mono"/>
            <w:color w:val="auto"/>
          </w:rPr>
          <w:t>статья 47</w:t>
        </w:r>
      </w:hyperlink>
      <w:r w:rsidRPr="00374CC7">
        <w:rPr>
          <w:rFonts w:ascii="Cousine;Courier new;Monaco;mono" w:hAnsi="Cousine;Courier new;Monaco;mono"/>
        </w:rPr>
        <w:t xml:space="preserve"> ЗК РФ, </w:t>
      </w:r>
      <w:hyperlink r:id="rId15" w:anchor="/document/12124624/entry/48" w:history="1">
        <w:r w:rsidRPr="00374CC7">
          <w:rPr>
            <w:rStyle w:val="a9"/>
            <w:rFonts w:ascii="Cousine;Courier new;Monaco;mono" w:hAnsi="Cousine;Courier new;Monaco;mono"/>
            <w:color w:val="auto"/>
          </w:rPr>
          <w:t>статья 48</w:t>
        </w:r>
      </w:hyperlink>
      <w:r w:rsidRPr="00374CC7">
        <w:rPr>
          <w:rFonts w:ascii="Cousine;Courier new;Monaco;mono" w:hAnsi="Cousine;Courier new;Monaco;mono"/>
        </w:rPr>
        <w:t xml:space="preserve"> ЗК РФ)</w:t>
      </w:r>
    </w:p>
    <w:p w14:paraId="72AC207B" w14:textId="77777777" w:rsidR="00130482" w:rsidRPr="00374CC7" w:rsidRDefault="00130482" w:rsidP="00130482">
      <w:pPr>
        <w:pStyle w:val="affc"/>
        <w:jc w:val="both"/>
        <w:rPr>
          <w:rFonts w:ascii="Cousine;Courier new;Monaco;mono" w:hAnsi="Cousine;Courier new;Monaco;mono"/>
          <w:sz w:val="26"/>
        </w:rPr>
      </w:pPr>
    </w:p>
    <w:p w14:paraId="5066FEA0" w14:textId="77777777" w:rsidR="00130482" w:rsidRPr="00374CC7" w:rsidRDefault="00130482" w:rsidP="00130482">
      <w:pPr>
        <w:pStyle w:val="affc"/>
        <w:jc w:val="both"/>
        <w:rPr>
          <w:rFonts w:ascii="Cousine;Courier new;Monaco;mono" w:hAnsi="Cousine;Courier new;Monaco;mono"/>
          <w:sz w:val="26"/>
        </w:rPr>
      </w:pPr>
      <w:bookmarkStart w:id="43" w:name="p_338"/>
      <w:bookmarkEnd w:id="43"/>
      <w:r w:rsidRPr="00374CC7">
        <w:rPr>
          <w:rFonts w:ascii="Cousine;Courier new;Monaco;mono" w:hAnsi="Cousine;Courier new;Monaco;mono"/>
          <w:sz w:val="26"/>
        </w:rPr>
        <w:t>К заявлению прилагаются следующие документы:</w:t>
      </w:r>
    </w:p>
    <w:tbl>
      <w:tblPr>
        <w:tblW w:w="10065" w:type="dxa"/>
        <w:tblInd w:w="-6" w:type="dxa"/>
        <w:tblLayout w:type="fixed"/>
        <w:tblCellMar>
          <w:top w:w="28" w:type="dxa"/>
          <w:left w:w="28" w:type="dxa"/>
          <w:bottom w:w="28" w:type="dxa"/>
          <w:right w:w="28" w:type="dxa"/>
        </w:tblCellMar>
        <w:tblLook w:val="04A0" w:firstRow="1" w:lastRow="0" w:firstColumn="1" w:lastColumn="0" w:noHBand="0" w:noVBand="1"/>
      </w:tblPr>
      <w:tblGrid>
        <w:gridCol w:w="543"/>
        <w:gridCol w:w="8491"/>
        <w:gridCol w:w="1031"/>
      </w:tblGrid>
      <w:tr w:rsidR="00130482" w:rsidRPr="00374CC7" w14:paraId="3996DC5B" w14:textId="77777777" w:rsidTr="00135BBC">
        <w:tc>
          <w:tcPr>
            <w:tcW w:w="543" w:type="dxa"/>
            <w:tcBorders>
              <w:top w:val="single" w:sz="6" w:space="0" w:color="000000"/>
              <w:left w:val="single" w:sz="6" w:space="0" w:color="000000"/>
              <w:bottom w:val="single" w:sz="6" w:space="0" w:color="000000"/>
              <w:right w:val="single" w:sz="6" w:space="0" w:color="000000"/>
            </w:tcBorders>
          </w:tcPr>
          <w:p w14:paraId="1A43285A" w14:textId="77777777" w:rsidR="00130482" w:rsidRPr="00374CC7" w:rsidRDefault="00130482" w:rsidP="00135BBC">
            <w:pPr>
              <w:pStyle w:val="affd"/>
              <w:jc w:val="center"/>
            </w:pPr>
            <w:bookmarkStart w:id="44" w:name="p_339"/>
            <w:bookmarkEnd w:id="44"/>
            <w:r w:rsidRPr="00374CC7">
              <w:t>N</w:t>
            </w:r>
            <w:r w:rsidRPr="00374CC7">
              <w:br/>
              <w:t>п/п</w:t>
            </w:r>
          </w:p>
        </w:tc>
        <w:tc>
          <w:tcPr>
            <w:tcW w:w="8491" w:type="dxa"/>
            <w:tcBorders>
              <w:top w:val="single" w:sz="6" w:space="0" w:color="000000"/>
              <w:left w:val="single" w:sz="6" w:space="0" w:color="000000"/>
              <w:bottom w:val="single" w:sz="6" w:space="0" w:color="000000"/>
              <w:right w:val="single" w:sz="6" w:space="0" w:color="000000"/>
            </w:tcBorders>
          </w:tcPr>
          <w:p w14:paraId="1D6FD193" w14:textId="77777777" w:rsidR="00130482" w:rsidRPr="00374CC7" w:rsidRDefault="00130482" w:rsidP="00135BBC">
            <w:pPr>
              <w:pStyle w:val="affd"/>
              <w:jc w:val="center"/>
            </w:pPr>
            <w:bookmarkStart w:id="45" w:name="p_340"/>
            <w:bookmarkEnd w:id="45"/>
            <w:r w:rsidRPr="00374CC7">
              <w:t>Наименование документа</w:t>
            </w:r>
          </w:p>
        </w:tc>
        <w:tc>
          <w:tcPr>
            <w:tcW w:w="1031" w:type="dxa"/>
            <w:tcBorders>
              <w:top w:val="single" w:sz="6" w:space="0" w:color="000000"/>
              <w:left w:val="single" w:sz="6" w:space="0" w:color="000000"/>
              <w:bottom w:val="single" w:sz="6" w:space="0" w:color="000000"/>
              <w:right w:val="single" w:sz="6" w:space="0" w:color="000000"/>
            </w:tcBorders>
          </w:tcPr>
          <w:p w14:paraId="65C7B5D0" w14:textId="77777777" w:rsidR="00130482" w:rsidRPr="00374CC7" w:rsidRDefault="00130482" w:rsidP="00135BBC">
            <w:pPr>
              <w:pStyle w:val="affd"/>
              <w:jc w:val="center"/>
            </w:pPr>
            <w:bookmarkStart w:id="46" w:name="p_341"/>
            <w:bookmarkEnd w:id="46"/>
            <w:r w:rsidRPr="00374CC7">
              <w:t>Кол-во листов</w:t>
            </w:r>
          </w:p>
        </w:tc>
      </w:tr>
      <w:tr w:rsidR="00130482" w:rsidRPr="00374CC7" w14:paraId="223EADBB" w14:textId="77777777" w:rsidTr="00135BBC">
        <w:tc>
          <w:tcPr>
            <w:tcW w:w="543" w:type="dxa"/>
            <w:tcBorders>
              <w:top w:val="single" w:sz="6" w:space="0" w:color="000000"/>
              <w:left w:val="single" w:sz="6" w:space="0" w:color="000000"/>
              <w:bottom w:val="single" w:sz="6" w:space="0" w:color="000000"/>
              <w:right w:val="single" w:sz="6" w:space="0" w:color="000000"/>
            </w:tcBorders>
          </w:tcPr>
          <w:p w14:paraId="6B906932" w14:textId="77777777" w:rsidR="00130482" w:rsidRPr="00374CC7" w:rsidRDefault="00130482" w:rsidP="00135BBC">
            <w:pPr>
              <w:pStyle w:val="affd"/>
              <w:jc w:val="center"/>
            </w:pPr>
            <w:bookmarkStart w:id="47" w:name="p_342"/>
            <w:bookmarkEnd w:id="47"/>
            <w:r w:rsidRPr="00374CC7">
              <w:t>1</w:t>
            </w:r>
          </w:p>
        </w:tc>
        <w:tc>
          <w:tcPr>
            <w:tcW w:w="8491" w:type="dxa"/>
            <w:tcBorders>
              <w:top w:val="single" w:sz="6" w:space="0" w:color="000000"/>
              <w:left w:val="single" w:sz="6" w:space="0" w:color="000000"/>
              <w:bottom w:val="single" w:sz="6" w:space="0" w:color="000000"/>
              <w:right w:val="single" w:sz="6" w:space="0" w:color="000000"/>
            </w:tcBorders>
          </w:tcPr>
          <w:p w14:paraId="1E2090B6" w14:textId="77777777" w:rsidR="00130482" w:rsidRPr="00374CC7" w:rsidRDefault="00130482" w:rsidP="00135BBC">
            <w:pPr>
              <w:pStyle w:val="affd"/>
            </w:pPr>
          </w:p>
          <w:p w14:paraId="625C5F2C" w14:textId="77777777" w:rsidR="00130482" w:rsidRPr="00374CC7" w:rsidRDefault="00130482" w:rsidP="00135BBC">
            <w:pPr>
              <w:pStyle w:val="affd"/>
            </w:pPr>
          </w:p>
        </w:tc>
        <w:tc>
          <w:tcPr>
            <w:tcW w:w="1031" w:type="dxa"/>
            <w:tcBorders>
              <w:top w:val="single" w:sz="6" w:space="0" w:color="000000"/>
              <w:left w:val="single" w:sz="6" w:space="0" w:color="000000"/>
              <w:bottom w:val="single" w:sz="6" w:space="0" w:color="000000"/>
              <w:right w:val="single" w:sz="6" w:space="0" w:color="000000"/>
            </w:tcBorders>
          </w:tcPr>
          <w:p w14:paraId="0CBBF8A6" w14:textId="77777777" w:rsidR="00130482" w:rsidRPr="00374CC7" w:rsidRDefault="00130482" w:rsidP="00135BBC">
            <w:pPr>
              <w:pStyle w:val="affd"/>
            </w:pPr>
            <w:r w:rsidRPr="00374CC7">
              <w:t> </w:t>
            </w:r>
          </w:p>
        </w:tc>
      </w:tr>
      <w:tr w:rsidR="00130482" w:rsidRPr="00374CC7" w14:paraId="7BDAA8BA" w14:textId="77777777" w:rsidTr="00135BBC">
        <w:tc>
          <w:tcPr>
            <w:tcW w:w="543" w:type="dxa"/>
            <w:tcBorders>
              <w:top w:val="single" w:sz="6" w:space="0" w:color="000000"/>
              <w:left w:val="single" w:sz="6" w:space="0" w:color="000000"/>
              <w:bottom w:val="single" w:sz="6" w:space="0" w:color="000000"/>
              <w:right w:val="single" w:sz="6" w:space="0" w:color="000000"/>
            </w:tcBorders>
          </w:tcPr>
          <w:p w14:paraId="599BA5F7" w14:textId="77777777" w:rsidR="00130482" w:rsidRPr="00374CC7" w:rsidRDefault="00130482" w:rsidP="00135BBC">
            <w:pPr>
              <w:pStyle w:val="affd"/>
              <w:jc w:val="center"/>
            </w:pPr>
            <w:r w:rsidRPr="00374CC7">
              <w:t> 2</w:t>
            </w:r>
          </w:p>
        </w:tc>
        <w:tc>
          <w:tcPr>
            <w:tcW w:w="8491" w:type="dxa"/>
            <w:tcBorders>
              <w:top w:val="single" w:sz="6" w:space="0" w:color="000000"/>
              <w:left w:val="single" w:sz="6" w:space="0" w:color="000000"/>
              <w:bottom w:val="single" w:sz="6" w:space="0" w:color="000000"/>
              <w:right w:val="single" w:sz="6" w:space="0" w:color="000000"/>
            </w:tcBorders>
          </w:tcPr>
          <w:p w14:paraId="433AD610" w14:textId="77777777" w:rsidR="00130482" w:rsidRPr="00374CC7" w:rsidRDefault="00130482" w:rsidP="00135BBC">
            <w:pPr>
              <w:pStyle w:val="affd"/>
            </w:pPr>
          </w:p>
          <w:p w14:paraId="4332FBC7" w14:textId="77777777" w:rsidR="00130482" w:rsidRPr="00374CC7" w:rsidRDefault="00130482" w:rsidP="00135BBC">
            <w:pPr>
              <w:pStyle w:val="affd"/>
            </w:pPr>
          </w:p>
        </w:tc>
        <w:tc>
          <w:tcPr>
            <w:tcW w:w="1031" w:type="dxa"/>
            <w:tcBorders>
              <w:top w:val="single" w:sz="6" w:space="0" w:color="000000"/>
              <w:left w:val="single" w:sz="6" w:space="0" w:color="000000"/>
              <w:bottom w:val="single" w:sz="6" w:space="0" w:color="000000"/>
              <w:right w:val="single" w:sz="6" w:space="0" w:color="000000"/>
            </w:tcBorders>
          </w:tcPr>
          <w:p w14:paraId="15F1E493" w14:textId="77777777" w:rsidR="00130482" w:rsidRPr="00374CC7" w:rsidRDefault="00130482" w:rsidP="00135BBC">
            <w:pPr>
              <w:pStyle w:val="affd"/>
            </w:pPr>
            <w:r w:rsidRPr="00374CC7">
              <w:t> </w:t>
            </w:r>
          </w:p>
        </w:tc>
      </w:tr>
      <w:tr w:rsidR="00130482" w:rsidRPr="00374CC7" w14:paraId="5AA9F23B" w14:textId="77777777" w:rsidTr="00135BBC">
        <w:tc>
          <w:tcPr>
            <w:tcW w:w="543" w:type="dxa"/>
            <w:tcBorders>
              <w:top w:val="single" w:sz="6" w:space="0" w:color="000000"/>
              <w:left w:val="single" w:sz="6" w:space="0" w:color="000000"/>
              <w:bottom w:val="single" w:sz="6" w:space="0" w:color="000000"/>
              <w:right w:val="single" w:sz="6" w:space="0" w:color="000000"/>
            </w:tcBorders>
          </w:tcPr>
          <w:p w14:paraId="0E87D2CC" w14:textId="77777777" w:rsidR="00130482" w:rsidRPr="00374CC7" w:rsidRDefault="00130482" w:rsidP="00135BBC">
            <w:pPr>
              <w:pStyle w:val="affd"/>
              <w:jc w:val="center"/>
            </w:pPr>
            <w:r w:rsidRPr="00374CC7">
              <w:t>3</w:t>
            </w:r>
          </w:p>
        </w:tc>
        <w:tc>
          <w:tcPr>
            <w:tcW w:w="8491" w:type="dxa"/>
            <w:tcBorders>
              <w:top w:val="single" w:sz="6" w:space="0" w:color="000000"/>
              <w:left w:val="single" w:sz="6" w:space="0" w:color="000000"/>
              <w:bottom w:val="single" w:sz="6" w:space="0" w:color="000000"/>
              <w:right w:val="single" w:sz="6" w:space="0" w:color="000000"/>
            </w:tcBorders>
          </w:tcPr>
          <w:p w14:paraId="0BAE8CE4" w14:textId="77777777" w:rsidR="00130482" w:rsidRPr="00374CC7" w:rsidRDefault="00130482" w:rsidP="00135BBC">
            <w:pPr>
              <w:pStyle w:val="affd"/>
            </w:pPr>
          </w:p>
          <w:p w14:paraId="425FC3D2" w14:textId="77777777" w:rsidR="00130482" w:rsidRPr="00374CC7" w:rsidRDefault="00130482" w:rsidP="00135BBC">
            <w:pPr>
              <w:pStyle w:val="affd"/>
            </w:pPr>
          </w:p>
        </w:tc>
        <w:tc>
          <w:tcPr>
            <w:tcW w:w="1031" w:type="dxa"/>
            <w:tcBorders>
              <w:top w:val="single" w:sz="6" w:space="0" w:color="000000"/>
              <w:left w:val="single" w:sz="6" w:space="0" w:color="000000"/>
              <w:bottom w:val="single" w:sz="6" w:space="0" w:color="000000"/>
              <w:right w:val="single" w:sz="6" w:space="0" w:color="000000"/>
            </w:tcBorders>
          </w:tcPr>
          <w:p w14:paraId="6EE82395" w14:textId="77777777" w:rsidR="00130482" w:rsidRPr="00374CC7" w:rsidRDefault="00130482" w:rsidP="00135BBC">
            <w:pPr>
              <w:pStyle w:val="affd"/>
            </w:pPr>
            <w:r w:rsidRPr="00374CC7">
              <w:t> </w:t>
            </w:r>
          </w:p>
        </w:tc>
      </w:tr>
      <w:tr w:rsidR="00130482" w:rsidRPr="00374CC7" w14:paraId="380F510A" w14:textId="77777777" w:rsidTr="00135BBC">
        <w:tc>
          <w:tcPr>
            <w:tcW w:w="543" w:type="dxa"/>
            <w:tcBorders>
              <w:top w:val="single" w:sz="6" w:space="0" w:color="000000"/>
              <w:left w:val="single" w:sz="6" w:space="0" w:color="000000"/>
              <w:bottom w:val="single" w:sz="6" w:space="0" w:color="000000"/>
              <w:right w:val="single" w:sz="6" w:space="0" w:color="000000"/>
            </w:tcBorders>
          </w:tcPr>
          <w:p w14:paraId="44BE98E0" w14:textId="77777777" w:rsidR="00130482" w:rsidRPr="00374CC7" w:rsidRDefault="00130482" w:rsidP="00135BBC">
            <w:pPr>
              <w:pStyle w:val="affd"/>
              <w:jc w:val="center"/>
            </w:pPr>
            <w:r w:rsidRPr="00374CC7">
              <w:t>4</w:t>
            </w:r>
          </w:p>
        </w:tc>
        <w:tc>
          <w:tcPr>
            <w:tcW w:w="8491" w:type="dxa"/>
            <w:tcBorders>
              <w:top w:val="single" w:sz="6" w:space="0" w:color="000000"/>
              <w:left w:val="single" w:sz="6" w:space="0" w:color="000000"/>
              <w:bottom w:val="single" w:sz="6" w:space="0" w:color="000000"/>
              <w:right w:val="single" w:sz="6" w:space="0" w:color="000000"/>
            </w:tcBorders>
          </w:tcPr>
          <w:p w14:paraId="5EFBA23D" w14:textId="77777777" w:rsidR="00130482" w:rsidRPr="00374CC7" w:rsidRDefault="00130482" w:rsidP="00135BBC">
            <w:pPr>
              <w:pStyle w:val="affd"/>
            </w:pPr>
          </w:p>
          <w:p w14:paraId="768BE855" w14:textId="77777777" w:rsidR="00130482" w:rsidRPr="00374CC7" w:rsidRDefault="00130482" w:rsidP="00135BBC">
            <w:pPr>
              <w:pStyle w:val="affd"/>
            </w:pPr>
          </w:p>
        </w:tc>
        <w:tc>
          <w:tcPr>
            <w:tcW w:w="1031" w:type="dxa"/>
            <w:tcBorders>
              <w:top w:val="single" w:sz="6" w:space="0" w:color="000000"/>
              <w:left w:val="single" w:sz="6" w:space="0" w:color="000000"/>
              <w:bottom w:val="single" w:sz="6" w:space="0" w:color="000000"/>
              <w:right w:val="single" w:sz="6" w:space="0" w:color="000000"/>
            </w:tcBorders>
          </w:tcPr>
          <w:p w14:paraId="705CED7A" w14:textId="77777777" w:rsidR="00130482" w:rsidRPr="00374CC7" w:rsidRDefault="00130482" w:rsidP="00135BBC">
            <w:pPr>
              <w:pStyle w:val="affd"/>
            </w:pPr>
            <w:r w:rsidRPr="00374CC7">
              <w:t> </w:t>
            </w:r>
          </w:p>
        </w:tc>
      </w:tr>
    </w:tbl>
    <w:p w14:paraId="3EA4BFE1" w14:textId="77777777" w:rsidR="00130482" w:rsidRPr="00374CC7" w:rsidRDefault="00130482" w:rsidP="00130482">
      <w:pPr>
        <w:pStyle w:val="af4"/>
        <w:jc w:val="both"/>
      </w:pPr>
      <w:r w:rsidRPr="00374CC7">
        <w:t> </w:t>
      </w:r>
    </w:p>
    <w:p w14:paraId="5161ED02" w14:textId="77777777" w:rsidR="00130482" w:rsidRPr="00374CC7" w:rsidRDefault="00130482" w:rsidP="00130482">
      <w:pPr>
        <w:pStyle w:val="affc"/>
        <w:jc w:val="both"/>
      </w:pPr>
      <w:bookmarkStart w:id="48" w:name="p_15210"/>
      <w:bookmarkEnd w:id="48"/>
      <w:r w:rsidRPr="00374CC7">
        <w:t xml:space="preserve">     </w:t>
      </w:r>
      <w:r w:rsidRPr="00374CC7">
        <w:rPr>
          <w:rFonts w:ascii="Cousine;Courier new;Monaco;mono" w:hAnsi="Cousine;Courier new;Monaco;mono"/>
          <w:sz w:val="26"/>
        </w:rPr>
        <w:t>Я согласен(а) на обработку персональных данных в ___________</w:t>
      </w:r>
    </w:p>
    <w:p w14:paraId="34CE5080" w14:textId="77777777" w:rsidR="00130482" w:rsidRPr="00374CC7" w:rsidRDefault="00130482" w:rsidP="00130482">
      <w:pPr>
        <w:pStyle w:val="affc"/>
        <w:jc w:val="both"/>
      </w:pPr>
      <w:r w:rsidRPr="00374CC7">
        <w:rPr>
          <w:rFonts w:ascii="Cousine;Courier new;Monaco;mono" w:hAnsi="Cousine;Courier new;Monaco;mono"/>
          <w:sz w:val="26"/>
        </w:rPr>
        <w:t>________________________________________________________________.</w:t>
      </w:r>
    </w:p>
    <w:p w14:paraId="69F3121E" w14:textId="77777777" w:rsidR="00130482" w:rsidRPr="00374CC7" w:rsidRDefault="00130482" w:rsidP="00130482">
      <w:pPr>
        <w:pStyle w:val="affc"/>
        <w:jc w:val="both"/>
        <w:rPr>
          <w:rFonts w:ascii="Cousine;Courier new;Monaco;mono" w:hAnsi="Cousine;Courier new;Monaco;mono"/>
          <w:sz w:val="26"/>
        </w:rPr>
      </w:pPr>
      <w:bookmarkStart w:id="49" w:name="p_15212"/>
      <w:bookmarkEnd w:id="49"/>
      <w:r w:rsidRPr="00374CC7">
        <w:rPr>
          <w:rFonts w:ascii="Cousine;Courier new;Monaco;mono" w:hAnsi="Cousine;Courier new;Monaco;mono"/>
          <w:sz w:val="26"/>
        </w:rPr>
        <w:t>Для физического лица: _________   _____________________________</w:t>
      </w:r>
    </w:p>
    <w:p w14:paraId="2D0AFE03" w14:textId="77777777" w:rsidR="00130482" w:rsidRPr="00374CC7" w:rsidRDefault="00130482" w:rsidP="00130482">
      <w:pPr>
        <w:pStyle w:val="affc"/>
        <w:jc w:val="both"/>
      </w:pPr>
      <w:bookmarkStart w:id="50" w:name="p_15213"/>
      <w:bookmarkEnd w:id="50"/>
      <w:r w:rsidRPr="00374CC7">
        <w:t xml:space="preserve">                               </w:t>
      </w:r>
      <w:r w:rsidRPr="00374CC7">
        <w:rPr>
          <w:rFonts w:ascii="Cousine;Courier new;Monaco;mono" w:hAnsi="Cousine;Courier new;Monaco;mono"/>
        </w:rPr>
        <w:t>подпись             (Фамилия, инициалы)</w:t>
      </w:r>
    </w:p>
    <w:p w14:paraId="19BF8F43" w14:textId="77777777" w:rsidR="00130482" w:rsidRPr="00374CC7" w:rsidRDefault="00130482" w:rsidP="00130482">
      <w:pPr>
        <w:pStyle w:val="affc"/>
        <w:jc w:val="both"/>
        <w:rPr>
          <w:rFonts w:ascii="Cousine;Courier new;Monaco;mono" w:hAnsi="Cousine;Courier new;Monaco;mono"/>
          <w:sz w:val="26"/>
        </w:rPr>
      </w:pPr>
      <w:bookmarkStart w:id="51" w:name="p_356"/>
      <w:bookmarkEnd w:id="51"/>
      <w:r w:rsidRPr="00374CC7">
        <w:rPr>
          <w:rFonts w:ascii="Cousine;Courier new;Monaco;mono" w:hAnsi="Cousine;Courier new;Monaco;mono"/>
          <w:sz w:val="26"/>
        </w:rPr>
        <w:t>Для юридического лица:</w:t>
      </w:r>
    </w:p>
    <w:p w14:paraId="64E7AC78" w14:textId="77777777" w:rsidR="00130482" w:rsidRPr="00374CC7" w:rsidRDefault="00130482" w:rsidP="00130482">
      <w:pPr>
        <w:pStyle w:val="affc"/>
        <w:jc w:val="both"/>
        <w:rPr>
          <w:rFonts w:ascii="Cousine;Courier new;Monaco;mono" w:hAnsi="Cousine;Courier new;Monaco;mono"/>
          <w:sz w:val="26"/>
        </w:rPr>
      </w:pPr>
      <w:bookmarkStart w:id="52" w:name="p_15214"/>
      <w:bookmarkEnd w:id="52"/>
      <w:r w:rsidRPr="00374CC7">
        <w:rPr>
          <w:rFonts w:ascii="Cousine;Courier new;Monaco;mono" w:hAnsi="Cousine;Courier new;Monaco;mono"/>
          <w:sz w:val="26"/>
        </w:rPr>
        <w:t>________________________ _________   ____________________________</w:t>
      </w:r>
    </w:p>
    <w:p w14:paraId="26D05B1A" w14:textId="77777777" w:rsidR="00130482" w:rsidRPr="00374CC7" w:rsidRDefault="00130482" w:rsidP="00130482">
      <w:pPr>
        <w:pStyle w:val="affc"/>
        <w:jc w:val="both"/>
        <w:rPr>
          <w:rFonts w:ascii="Cousine;Courier new;Monaco;mono" w:hAnsi="Cousine;Courier new;Monaco;mono"/>
        </w:rPr>
      </w:pPr>
      <w:bookmarkStart w:id="53" w:name="p_15215"/>
      <w:bookmarkEnd w:id="53"/>
      <w:r w:rsidRPr="00374CC7">
        <w:rPr>
          <w:rFonts w:ascii="Cousine;Courier new;Monaco;mono" w:hAnsi="Cousine;Courier new;Monaco;mono"/>
        </w:rPr>
        <w:t>(должность представителя          (подпись)      (имя, отчество, фамилия</w:t>
      </w:r>
    </w:p>
    <w:p w14:paraId="2243B051" w14:textId="77777777" w:rsidR="00130482" w:rsidRPr="00374CC7" w:rsidRDefault="00130482" w:rsidP="00130482">
      <w:pPr>
        <w:pStyle w:val="affc"/>
        <w:jc w:val="both"/>
      </w:pPr>
      <w:bookmarkStart w:id="54" w:name="p_15216"/>
      <w:bookmarkEnd w:id="54"/>
      <w:r w:rsidRPr="00374CC7">
        <w:t xml:space="preserve">   </w:t>
      </w:r>
      <w:r w:rsidRPr="00374CC7">
        <w:rPr>
          <w:rFonts w:ascii="Cousine;Courier new;Monaco;mono" w:hAnsi="Cousine;Courier new;Monaco;mono"/>
        </w:rPr>
        <w:t>юридического лица)                               юридического лица)</w:t>
      </w:r>
    </w:p>
    <w:p w14:paraId="19CFCBED" w14:textId="77777777" w:rsidR="00130482" w:rsidRPr="00374CC7" w:rsidRDefault="00130482" w:rsidP="00130482">
      <w:pPr>
        <w:pStyle w:val="affc"/>
        <w:jc w:val="both"/>
        <w:rPr>
          <w:rFonts w:ascii="Cousine;Courier new;Monaco;mono" w:hAnsi="Cousine;Courier new;Monaco;mono"/>
        </w:rPr>
      </w:pPr>
    </w:p>
    <w:p w14:paraId="53CEF4ED" w14:textId="77777777" w:rsidR="00130482" w:rsidRPr="00374CC7" w:rsidRDefault="00130482" w:rsidP="00130482">
      <w:pPr>
        <w:pStyle w:val="affc"/>
        <w:jc w:val="both"/>
        <w:rPr>
          <w:rFonts w:ascii="Cousine;Courier new;Monaco;mono" w:hAnsi="Cousine;Courier new;Monaco;mono"/>
        </w:rPr>
      </w:pPr>
    </w:p>
    <w:p w14:paraId="4596F9EB" w14:textId="77777777" w:rsidR="00130482" w:rsidRPr="00374CC7" w:rsidRDefault="00130482" w:rsidP="00130482">
      <w:pPr>
        <w:pStyle w:val="affc"/>
        <w:jc w:val="both"/>
        <w:rPr>
          <w:rFonts w:ascii="Cousine;Courier new;Monaco;mono" w:hAnsi="Cousine;Courier new;Monaco;mono"/>
        </w:rPr>
      </w:pPr>
    </w:p>
    <w:p w14:paraId="4BFE93B2" w14:textId="77777777" w:rsidR="00130482" w:rsidRPr="00374CC7" w:rsidRDefault="00130482" w:rsidP="00130482">
      <w:pPr>
        <w:pStyle w:val="affc"/>
        <w:jc w:val="both"/>
        <w:rPr>
          <w:rFonts w:ascii="Cousine;Courier new;Monaco;mono" w:hAnsi="Cousine;Courier new;Monaco;mono"/>
          <w:sz w:val="26"/>
        </w:rPr>
      </w:pPr>
      <w:bookmarkStart w:id="55" w:name="p_361"/>
      <w:bookmarkEnd w:id="55"/>
      <w:r w:rsidRPr="00374CC7">
        <w:rPr>
          <w:rFonts w:ascii="Cousine;Courier new;Monaco;mono" w:hAnsi="Cousine;Courier new;Monaco;mono"/>
          <w:sz w:val="26"/>
        </w:rPr>
        <w:t>М.П.</w:t>
      </w:r>
    </w:p>
    <w:p w14:paraId="00750004" w14:textId="77777777" w:rsidR="00130482" w:rsidRPr="00374CC7" w:rsidRDefault="00130482" w:rsidP="00130482">
      <w:pPr>
        <w:pStyle w:val="affc"/>
        <w:jc w:val="both"/>
        <w:rPr>
          <w:rFonts w:ascii="Cousine;Courier new;Monaco;mono" w:hAnsi="Cousine;Courier new;Monaco;mono"/>
          <w:sz w:val="26"/>
        </w:rPr>
      </w:pPr>
    </w:p>
    <w:p w14:paraId="238E3F98" w14:textId="77777777" w:rsidR="00130482" w:rsidRPr="00374CC7" w:rsidRDefault="00130482" w:rsidP="00130482">
      <w:pPr>
        <w:pStyle w:val="affc"/>
        <w:jc w:val="both"/>
        <w:rPr>
          <w:rFonts w:ascii="Cousine;Courier new;Monaco;mono" w:hAnsi="Cousine;Courier new;Monaco;mono"/>
          <w:sz w:val="26"/>
        </w:rPr>
      </w:pPr>
    </w:p>
    <w:p w14:paraId="232A6F28" w14:textId="77777777" w:rsidR="00130482" w:rsidRPr="00374CC7" w:rsidRDefault="00130482" w:rsidP="00130482">
      <w:pPr>
        <w:sectPr w:rsidR="00130482" w:rsidRPr="00374CC7">
          <w:type w:val="continuous"/>
          <w:pgSz w:w="11906" w:h="16838"/>
          <w:pgMar w:top="993" w:right="849" w:bottom="1134" w:left="993" w:header="0" w:footer="0" w:gutter="0"/>
          <w:cols w:space="720"/>
          <w:formProt w:val="0"/>
          <w:docGrid w:linePitch="381"/>
        </w:sectPr>
      </w:pPr>
    </w:p>
    <w:p w14:paraId="2DF714B5" w14:textId="77777777" w:rsidR="00130482" w:rsidRPr="00374CC7" w:rsidRDefault="00130482" w:rsidP="00130482">
      <w:pPr>
        <w:pStyle w:val="affc"/>
        <w:jc w:val="both"/>
        <w:rPr>
          <w:rFonts w:ascii="Cousine;Courier new;Monaco;mono" w:hAnsi="Cousine;Courier new;Monaco;mono"/>
          <w:sz w:val="26"/>
        </w:rPr>
      </w:pPr>
      <w:bookmarkStart w:id="56" w:name="p_15217"/>
      <w:bookmarkEnd w:id="56"/>
      <w:r w:rsidRPr="00374CC7">
        <w:rPr>
          <w:rFonts w:ascii="Cousine;Courier new;Monaco;mono" w:hAnsi="Cousine;Courier new;Monaco;mono"/>
          <w:sz w:val="26"/>
        </w:rPr>
        <w:lastRenderedPageBreak/>
        <w:t>"__"___________ 20__ г.</w:t>
      </w:r>
    </w:p>
    <w:p w14:paraId="7AE2244D" w14:textId="77777777" w:rsidR="00130482" w:rsidRPr="00374CC7" w:rsidRDefault="00130482" w:rsidP="00130482">
      <w:pPr>
        <w:sectPr w:rsidR="00130482" w:rsidRPr="00374CC7">
          <w:type w:val="continuous"/>
          <w:pgSz w:w="11906" w:h="16838"/>
          <w:pgMar w:top="993" w:right="849" w:bottom="1134" w:left="993" w:header="0" w:footer="0" w:gutter="0"/>
          <w:cols w:space="720"/>
          <w:formProt w:val="0"/>
          <w:docGrid w:linePitch="381"/>
        </w:sectPr>
      </w:pPr>
    </w:p>
    <w:p w14:paraId="50979D8A" w14:textId="77777777" w:rsidR="00130482" w:rsidRPr="00374CC7" w:rsidRDefault="00130482" w:rsidP="00130482">
      <w:pPr>
        <w:spacing w:before="234" w:line="322" w:lineRule="exact"/>
        <w:ind w:left="199" w:right="215"/>
        <w:jc w:val="center"/>
        <w:rPr>
          <w:rFonts w:eastAsia="Times New Roman"/>
          <w:b/>
          <w:spacing w:val="-2"/>
        </w:rPr>
      </w:pPr>
      <w:r w:rsidRPr="00374CC7">
        <w:lastRenderedPageBreak/>
        <w:br w:type="page"/>
      </w:r>
    </w:p>
    <w:p w14:paraId="6383873B" w14:textId="77777777" w:rsidR="00130482" w:rsidRPr="00374CC7" w:rsidRDefault="00130482" w:rsidP="00374CC7">
      <w:pPr>
        <w:ind w:right="-1" w:firstLine="709"/>
        <w:jc w:val="right"/>
      </w:pPr>
      <w:r w:rsidRPr="00374CC7">
        <w:rPr>
          <w:rFonts w:eastAsia="Times New Roman"/>
          <w:spacing w:val="-6"/>
        </w:rPr>
        <w:lastRenderedPageBreak/>
        <w:t>Приложение № 2</w:t>
      </w:r>
    </w:p>
    <w:p w14:paraId="47E7C2F1" w14:textId="364EE88F" w:rsidR="00130482" w:rsidRPr="00374CC7" w:rsidRDefault="00130482" w:rsidP="00374CC7">
      <w:pPr>
        <w:widowControl w:val="0"/>
        <w:spacing w:after="600" w:line="322" w:lineRule="exact"/>
        <w:ind w:left="5520"/>
        <w:jc w:val="both"/>
      </w:pPr>
      <w:r w:rsidRPr="00374CC7">
        <w:rPr>
          <w:rFonts w:eastAsia="Times New Roman"/>
          <w:lang w:bidi="ru-RU"/>
        </w:rPr>
        <w:t>к Административному регламенту по предоставлению муниципальной услуги «</w:t>
      </w:r>
      <w:r w:rsidR="00374CC7" w:rsidRPr="00374CC7">
        <w:rPr>
          <w:rFonts w:eastAsia="Times New Roman"/>
          <w:lang w:bidi="ru-RU"/>
        </w:rPr>
        <w:t>Прекращение прав на земельный участок</w:t>
      </w:r>
      <w:r w:rsidRPr="00374CC7">
        <w:rPr>
          <w:rFonts w:eastAsia="Times New Roman"/>
          <w:lang w:bidi="ru-RU"/>
        </w:rPr>
        <w:t>»</w:t>
      </w:r>
    </w:p>
    <w:p w14:paraId="212E6F98" w14:textId="77777777" w:rsidR="00130482" w:rsidRPr="00374CC7" w:rsidRDefault="00130482" w:rsidP="00130482">
      <w:r w:rsidRPr="00374CC7">
        <w:rPr>
          <w:rFonts w:eastAsia="Times New Roman"/>
          <w:sz w:val="24"/>
          <w:szCs w:val="24"/>
        </w:rPr>
        <w:t xml:space="preserve"> (Бланк органа,</w:t>
      </w:r>
      <w:r w:rsidRPr="00374CC7">
        <w:rPr>
          <w:rFonts w:eastAsia="Times New Roman"/>
          <w:sz w:val="24"/>
          <w:szCs w:val="24"/>
        </w:rPr>
        <w:br/>
        <w:t>осуществляющего</w:t>
      </w:r>
      <w:r w:rsidRPr="00374CC7">
        <w:rPr>
          <w:rFonts w:eastAsia="Times New Roman"/>
          <w:sz w:val="24"/>
          <w:szCs w:val="24"/>
        </w:rPr>
        <w:br/>
        <w:t xml:space="preserve">предоставление </w:t>
      </w:r>
      <w:r w:rsidRPr="00374CC7">
        <w:rPr>
          <w:rFonts w:eastAsia="Times New Roman"/>
          <w:sz w:val="24"/>
          <w:szCs w:val="24"/>
          <w:lang w:bidi="ru-RU"/>
        </w:rPr>
        <w:t xml:space="preserve">государственной </w:t>
      </w:r>
    </w:p>
    <w:p w14:paraId="0D7BDE1B" w14:textId="77777777" w:rsidR="00130482" w:rsidRPr="00374CC7" w:rsidRDefault="00130482" w:rsidP="00130482">
      <w:r w:rsidRPr="00374CC7">
        <w:rPr>
          <w:rFonts w:eastAsia="Times New Roman"/>
          <w:sz w:val="24"/>
          <w:szCs w:val="24"/>
          <w:lang w:bidi="ru-RU"/>
        </w:rPr>
        <w:t>(муниципальной) услуги</w:t>
      </w:r>
      <w:r w:rsidRPr="00374CC7">
        <w:rPr>
          <w:rFonts w:eastAsia="Times New Roman"/>
          <w:sz w:val="24"/>
          <w:szCs w:val="24"/>
        </w:rPr>
        <w:t xml:space="preserve"> </w:t>
      </w:r>
    </w:p>
    <w:p w14:paraId="64047B03" w14:textId="77777777" w:rsidR="00130482" w:rsidRPr="00374CC7" w:rsidRDefault="00130482" w:rsidP="00130482">
      <w:pPr>
        <w:spacing w:line="276" w:lineRule="auto"/>
        <w:rPr>
          <w:rFonts w:eastAsia="Times New Roman"/>
          <w:sz w:val="24"/>
          <w:szCs w:val="24"/>
        </w:rPr>
      </w:pPr>
    </w:p>
    <w:p w14:paraId="1AF00DB1" w14:textId="77777777" w:rsidR="00130482" w:rsidRPr="00374CC7" w:rsidRDefault="00130482" w:rsidP="00130482">
      <w:pPr>
        <w:ind w:left="112"/>
      </w:pP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t>(фамилия,</w:t>
      </w:r>
      <w:r w:rsidRPr="00374CC7">
        <w:rPr>
          <w:i/>
          <w:spacing w:val="-11"/>
        </w:rPr>
        <w:t xml:space="preserve"> </w:t>
      </w:r>
      <w:r w:rsidRPr="00374CC7">
        <w:rPr>
          <w:i/>
        </w:rPr>
        <w:t>имя,</w:t>
      </w:r>
      <w:r w:rsidRPr="00374CC7">
        <w:rPr>
          <w:i/>
          <w:spacing w:val="-12"/>
        </w:rPr>
        <w:t xml:space="preserve"> </w:t>
      </w:r>
      <w:r w:rsidRPr="00374CC7">
        <w:rPr>
          <w:i/>
        </w:rPr>
        <w:t>отчество,</w:t>
      </w:r>
      <w:r w:rsidRPr="00374CC7">
        <w:rPr>
          <w:i/>
          <w:spacing w:val="-11"/>
        </w:rPr>
        <w:t xml:space="preserve"> </w:t>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rPr>
        <w:t xml:space="preserve">место жительства – </w:t>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t>заявителя (представителя заявителя)</w:t>
      </w:r>
    </w:p>
    <w:p w14:paraId="0649EC7D" w14:textId="77777777" w:rsidR="00130482" w:rsidRPr="00374CC7" w:rsidRDefault="00130482" w:rsidP="00130482">
      <w:pPr>
        <w:sectPr w:rsidR="00130482" w:rsidRPr="00374CC7">
          <w:type w:val="continuous"/>
          <w:pgSz w:w="11906" w:h="16838"/>
          <w:pgMar w:top="993" w:right="849" w:bottom="1134" w:left="993" w:header="0" w:footer="0" w:gutter="0"/>
          <w:cols w:space="720"/>
          <w:formProt w:val="0"/>
          <w:docGrid w:linePitch="381"/>
        </w:sectPr>
      </w:pPr>
    </w:p>
    <w:p w14:paraId="5D0218D4" w14:textId="77777777" w:rsidR="00130482" w:rsidRPr="00374CC7" w:rsidRDefault="00130482" w:rsidP="00130482">
      <w:pPr>
        <w:pStyle w:val="af4"/>
        <w:rPr>
          <w:i/>
          <w:sz w:val="26"/>
        </w:rPr>
      </w:pPr>
    </w:p>
    <w:p w14:paraId="46CFE718" w14:textId="77777777" w:rsidR="00130482" w:rsidRPr="00374CC7" w:rsidRDefault="00130482" w:rsidP="00130482">
      <w:pPr>
        <w:pStyle w:val="af4"/>
        <w:spacing w:before="188" w:after="0"/>
        <w:rPr>
          <w:i/>
          <w:sz w:val="26"/>
        </w:rPr>
      </w:pPr>
    </w:p>
    <w:p w14:paraId="30E160B5" w14:textId="77777777" w:rsidR="00130482" w:rsidRPr="00374CC7" w:rsidRDefault="00130482" w:rsidP="00130482">
      <w:pPr>
        <w:ind w:right="162"/>
        <w:jc w:val="center"/>
      </w:pPr>
      <w:r w:rsidRPr="00374CC7">
        <w:rPr>
          <w:b/>
          <w:spacing w:val="-2"/>
          <w:sz w:val="26"/>
        </w:rPr>
        <w:t>УВЕДОМЛЕНИЕ</w:t>
      </w:r>
    </w:p>
    <w:p w14:paraId="5147C330" w14:textId="77777777" w:rsidR="00130482" w:rsidRPr="00374CC7" w:rsidRDefault="00130482" w:rsidP="00130482">
      <w:pPr>
        <w:spacing w:before="23" w:line="259" w:lineRule="auto"/>
        <w:ind w:left="199" w:right="363"/>
        <w:jc w:val="center"/>
      </w:pPr>
      <w:r w:rsidRPr="00374CC7">
        <w:rPr>
          <w:b/>
          <w:sz w:val="26"/>
        </w:rPr>
        <w:t>об</w:t>
      </w:r>
      <w:r w:rsidRPr="00374CC7">
        <w:rPr>
          <w:b/>
          <w:spacing w:val="-7"/>
          <w:sz w:val="26"/>
        </w:rPr>
        <w:t xml:space="preserve"> </w:t>
      </w:r>
      <w:r w:rsidRPr="00374CC7">
        <w:rPr>
          <w:b/>
          <w:sz w:val="26"/>
        </w:rPr>
        <w:t>отказе</w:t>
      </w:r>
      <w:r w:rsidRPr="00374CC7">
        <w:rPr>
          <w:b/>
          <w:spacing w:val="-5"/>
          <w:sz w:val="26"/>
        </w:rPr>
        <w:t xml:space="preserve"> </w:t>
      </w:r>
      <w:r w:rsidRPr="00374CC7">
        <w:rPr>
          <w:b/>
          <w:sz w:val="26"/>
        </w:rPr>
        <w:t>в</w:t>
      </w:r>
      <w:r w:rsidRPr="00374CC7">
        <w:rPr>
          <w:b/>
          <w:spacing w:val="-7"/>
          <w:sz w:val="26"/>
        </w:rPr>
        <w:t xml:space="preserve"> </w:t>
      </w:r>
      <w:r w:rsidRPr="00374CC7">
        <w:rPr>
          <w:b/>
          <w:sz w:val="26"/>
        </w:rPr>
        <w:t>приеме</w:t>
      </w:r>
      <w:r w:rsidRPr="00374CC7">
        <w:rPr>
          <w:b/>
          <w:spacing w:val="-7"/>
          <w:sz w:val="26"/>
        </w:rPr>
        <w:t xml:space="preserve"> </w:t>
      </w:r>
      <w:r w:rsidRPr="00374CC7">
        <w:rPr>
          <w:b/>
          <w:sz w:val="26"/>
        </w:rPr>
        <w:t>документов,</w:t>
      </w:r>
      <w:r w:rsidRPr="00374CC7">
        <w:rPr>
          <w:b/>
          <w:spacing w:val="-5"/>
          <w:sz w:val="26"/>
        </w:rPr>
        <w:t xml:space="preserve"> </w:t>
      </w:r>
      <w:r w:rsidRPr="00374CC7">
        <w:rPr>
          <w:b/>
          <w:sz w:val="26"/>
        </w:rPr>
        <w:t>необходимых</w:t>
      </w:r>
      <w:r w:rsidRPr="00374CC7">
        <w:rPr>
          <w:b/>
          <w:spacing w:val="-5"/>
          <w:sz w:val="26"/>
        </w:rPr>
        <w:t xml:space="preserve"> </w:t>
      </w:r>
      <w:r w:rsidRPr="00374CC7">
        <w:rPr>
          <w:b/>
          <w:sz w:val="26"/>
        </w:rPr>
        <w:t>для</w:t>
      </w:r>
      <w:r w:rsidRPr="00374CC7">
        <w:rPr>
          <w:b/>
          <w:spacing w:val="-8"/>
          <w:sz w:val="26"/>
        </w:rPr>
        <w:t xml:space="preserve"> </w:t>
      </w:r>
      <w:r w:rsidRPr="00374CC7">
        <w:rPr>
          <w:b/>
          <w:sz w:val="26"/>
        </w:rPr>
        <w:t>предоставления муниципальной услуги</w:t>
      </w:r>
    </w:p>
    <w:p w14:paraId="4917F48F" w14:textId="77777777" w:rsidR="00130482" w:rsidRPr="00374CC7" w:rsidRDefault="00130482" w:rsidP="00130482">
      <w:pPr>
        <w:pStyle w:val="af4"/>
        <w:tabs>
          <w:tab w:val="left" w:pos="2500"/>
          <w:tab w:val="left" w:pos="4865"/>
        </w:tabs>
        <w:spacing w:before="298" w:after="0"/>
        <w:ind w:right="17"/>
        <w:jc w:val="center"/>
      </w:pPr>
      <w:r w:rsidRPr="00374CC7">
        <w:rPr>
          <w:spacing w:val="-5"/>
        </w:rPr>
        <w:t>от</w:t>
      </w:r>
      <w:r w:rsidRPr="00374CC7">
        <w:rPr>
          <w:u w:val="single"/>
        </w:rPr>
        <w:tab/>
      </w:r>
      <w:r w:rsidRPr="00374CC7">
        <w:rPr>
          <w:spacing w:val="-10"/>
        </w:rPr>
        <w:t>№</w:t>
      </w:r>
      <w:r w:rsidRPr="00374CC7">
        <w:rPr>
          <w:u w:val="single"/>
        </w:rPr>
        <w:tab/>
      </w:r>
    </w:p>
    <w:p w14:paraId="370DEFE9" w14:textId="77777777" w:rsidR="00130482" w:rsidRPr="00374CC7" w:rsidRDefault="00130482" w:rsidP="00130482">
      <w:pPr>
        <w:pStyle w:val="af4"/>
      </w:pPr>
    </w:p>
    <w:p w14:paraId="2CB98EF1" w14:textId="77777777" w:rsidR="00130482" w:rsidRPr="00374CC7" w:rsidRDefault="00130482" w:rsidP="00130482">
      <w:pPr>
        <w:pStyle w:val="af4"/>
        <w:spacing w:before="47" w:after="0"/>
      </w:pPr>
    </w:p>
    <w:p w14:paraId="65AD9076" w14:textId="77777777" w:rsidR="00130482" w:rsidRPr="00374CC7" w:rsidRDefault="00130482" w:rsidP="00130482">
      <w:pPr>
        <w:pStyle w:val="af4"/>
        <w:tabs>
          <w:tab w:val="left" w:pos="10035"/>
        </w:tabs>
        <w:ind w:left="112" w:right="128" w:firstLine="708"/>
      </w:pPr>
      <w:r w:rsidRPr="00374CC7">
        <w:t xml:space="preserve">По результатам рассмотрения заявления </w:t>
      </w:r>
      <w:r w:rsidRPr="00374CC7">
        <w:rPr>
          <w:u w:val="single"/>
        </w:rPr>
        <w:tab/>
      </w:r>
    </w:p>
    <w:p w14:paraId="4E8BE1B2" w14:textId="77777777" w:rsidR="00130482" w:rsidRPr="00374CC7" w:rsidRDefault="00130482" w:rsidP="00130482">
      <w:pPr>
        <w:pStyle w:val="af4"/>
        <w:spacing w:before="38" w:after="0"/>
        <w:rPr>
          <w:sz w:val="20"/>
        </w:rPr>
      </w:pPr>
      <w:r w:rsidRPr="00374CC7">
        <w:rPr>
          <w:noProof/>
          <w:sz w:val="20"/>
        </w:rPr>
        <mc:AlternateContent>
          <mc:Choice Requires="wps">
            <w:drawing>
              <wp:anchor distT="0" distB="0" distL="0" distR="0" simplePos="0" relativeHeight="251811840" behindDoc="0" locked="0" layoutInCell="0" allowOverlap="1" wp14:anchorId="7FF549CB" wp14:editId="001CF06E">
                <wp:simplePos x="0" y="0"/>
                <wp:positionH relativeFrom="page">
                  <wp:posOffset>719455</wp:posOffset>
                </wp:positionH>
                <wp:positionV relativeFrom="paragraph">
                  <wp:posOffset>185420</wp:posOffset>
                </wp:positionV>
                <wp:extent cx="6313805" cy="1270"/>
                <wp:effectExtent l="0" t="4445" r="0" b="3175"/>
                <wp:wrapTopAndBottom/>
                <wp:docPr id="3" name="Graphic 7"/>
                <wp:cNvGraphicFramePr/>
                <a:graphic xmlns:a="http://schemas.openxmlformats.org/drawingml/2006/main">
                  <a:graphicData uri="http://schemas.microsoft.com/office/word/2010/wordprocessingShape">
                    <wps:wsp>
                      <wps:cNvSpPr/>
                      <wps:spPr>
                        <a:xfrm>
                          <a:off x="0" y="0"/>
                          <a:ext cx="6313680" cy="1440"/>
                        </a:xfrm>
                        <a:custGeom>
                          <a:avLst/>
                          <a:gdLst>
                            <a:gd name="textAreaLeft" fmla="*/ 0 w 3579480"/>
                            <a:gd name="textAreaRight" fmla="*/ 3584160 w 3579480"/>
                            <a:gd name="textAreaTop" fmla="*/ 0 h 720"/>
                            <a:gd name="textAreaBottom" fmla="*/ 113760 h 720"/>
                          </a:gdLst>
                          <a:ahLst/>
                          <a:cxnLst/>
                          <a:rect l="textAreaLeft" t="textAreaTop" r="textAreaRight" b="textAreaBottom"/>
                          <a:pathLst>
                            <a:path w="6313805">
                              <a:moveTo>
                                <a:pt x="0" y="0"/>
                              </a:moveTo>
                              <a:lnTo>
                                <a:pt x="6313748" y="0"/>
                              </a:lnTo>
                            </a:path>
                          </a:pathLst>
                        </a:custGeom>
                        <a:noFill/>
                        <a:ln w="8914">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Graphic 7" o:spid="_x0000_s1026" style="position:absolute;margin-left:56.65pt;margin-top:14.6pt;width:497.15pt;height:.1pt;z-index:251811840;visibility:visible;mso-wrap-style:square;mso-wrap-distance-left:0;mso-wrap-distance-top:0;mso-wrap-distance-right:0;mso-wrap-distance-bottom:0;mso-position-horizontal:absolute;mso-position-horizontal-relative:page;mso-position-vertical:absolute;mso-position-vertical-relative:text;v-text-anchor:top" coordsize="631380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" o:allowincell="f" path="m,l6313748,e" filled="f" strokeweight=".24761mm">
                <v:path arrowok="t" textboxrect="0,0,6322060,227520"/>
                <w10:wrap type="topAndBottom" anchorx="page"/>
              </v:shape>
            </w:pict>
          </mc:Fallback>
        </mc:AlternateContent>
      </w:r>
    </w:p>
    <w:p w14:paraId="675E59E8" w14:textId="77777777" w:rsidR="00130482" w:rsidRPr="00374CC7" w:rsidRDefault="00130482" w:rsidP="00130482">
      <w:pPr>
        <w:spacing w:before="24"/>
        <w:ind w:left="3132"/>
      </w:pPr>
      <w:r w:rsidRPr="00374CC7">
        <w:rPr>
          <w:i/>
          <w:sz w:val="22"/>
        </w:rPr>
        <w:t>(Ф.И.О.</w:t>
      </w:r>
      <w:r w:rsidRPr="00374CC7">
        <w:rPr>
          <w:i/>
          <w:spacing w:val="-7"/>
          <w:sz w:val="22"/>
        </w:rPr>
        <w:t xml:space="preserve"> </w:t>
      </w:r>
      <w:r w:rsidRPr="00374CC7">
        <w:rPr>
          <w:i/>
          <w:sz w:val="22"/>
        </w:rPr>
        <w:t>заявителя,</w:t>
      </w:r>
      <w:r w:rsidRPr="00374CC7">
        <w:rPr>
          <w:i/>
          <w:spacing w:val="-12"/>
          <w:sz w:val="22"/>
        </w:rPr>
        <w:t xml:space="preserve"> </w:t>
      </w:r>
      <w:r w:rsidRPr="00374CC7">
        <w:rPr>
          <w:i/>
          <w:sz w:val="22"/>
        </w:rPr>
        <w:t>дата</w:t>
      </w:r>
      <w:r w:rsidRPr="00374CC7">
        <w:rPr>
          <w:i/>
          <w:spacing w:val="-10"/>
          <w:sz w:val="22"/>
        </w:rPr>
        <w:t xml:space="preserve"> </w:t>
      </w:r>
      <w:r w:rsidRPr="00374CC7">
        <w:rPr>
          <w:i/>
          <w:sz w:val="22"/>
        </w:rPr>
        <w:t>направления</w:t>
      </w:r>
      <w:r w:rsidRPr="00374CC7">
        <w:rPr>
          <w:i/>
          <w:spacing w:val="-6"/>
          <w:sz w:val="22"/>
        </w:rPr>
        <w:t xml:space="preserve"> </w:t>
      </w:r>
      <w:r w:rsidRPr="00374CC7">
        <w:rPr>
          <w:i/>
          <w:spacing w:val="-2"/>
          <w:sz w:val="22"/>
        </w:rPr>
        <w:t>заявления)</w:t>
      </w:r>
    </w:p>
    <w:p w14:paraId="29ABF6DE" w14:textId="77777777" w:rsidR="00130482" w:rsidRPr="00374CC7" w:rsidRDefault="00130482" w:rsidP="00130482">
      <w:pPr>
        <w:pStyle w:val="af4"/>
        <w:spacing w:before="11" w:after="0"/>
        <w:rPr>
          <w:i/>
          <w:sz w:val="17"/>
        </w:rPr>
      </w:pPr>
      <w:r w:rsidRPr="00374CC7">
        <w:rPr>
          <w:i/>
          <w:noProof/>
          <w:sz w:val="17"/>
        </w:rPr>
        <mc:AlternateContent>
          <mc:Choice Requires="wps">
            <w:drawing>
              <wp:anchor distT="635" distB="0" distL="0" distR="0" simplePos="0" relativeHeight="251812864" behindDoc="0" locked="0" layoutInCell="0" allowOverlap="1" wp14:anchorId="71404CDA" wp14:editId="4AD13D6F">
                <wp:simplePos x="0" y="0"/>
                <wp:positionH relativeFrom="page">
                  <wp:posOffset>719455</wp:posOffset>
                </wp:positionH>
                <wp:positionV relativeFrom="paragraph">
                  <wp:posOffset>146685</wp:posOffset>
                </wp:positionV>
                <wp:extent cx="6284595" cy="1270"/>
                <wp:effectExtent l="0" t="3810" r="0" b="2540"/>
                <wp:wrapTopAndBottom/>
                <wp:docPr id="4" name="Graphic 8"/>
                <wp:cNvGraphicFramePr/>
                <a:graphic xmlns:a="http://schemas.openxmlformats.org/drawingml/2006/main">
                  <a:graphicData uri="http://schemas.microsoft.com/office/word/2010/wordprocessingShape">
                    <wps:wsp>
                      <wps:cNvSpPr/>
                      <wps:spPr>
                        <a:xfrm>
                          <a:off x="0" y="0"/>
                          <a:ext cx="6284520" cy="1440"/>
                        </a:xfrm>
                        <a:custGeom>
                          <a:avLst/>
                          <a:gdLst>
                            <a:gd name="textAreaLeft" fmla="*/ 0 w 3562920"/>
                            <a:gd name="textAreaRight" fmla="*/ 3567600 w 3562920"/>
                            <a:gd name="textAreaTop" fmla="*/ 0 h 720"/>
                            <a:gd name="textAreaBottom" fmla="*/ 113760 h 720"/>
                          </a:gdLst>
                          <a:ahLst/>
                          <a:cxnLst/>
                          <a:rect l="textAreaLeft" t="textAreaTop" r="textAreaRight" b="textAreaBottom"/>
                          <a:pathLst>
                            <a:path w="6284595">
                              <a:moveTo>
                                <a:pt x="0" y="0"/>
                              </a:moveTo>
                              <a:lnTo>
                                <a:pt x="6284153" y="0"/>
                              </a:lnTo>
                            </a:path>
                          </a:pathLst>
                        </a:custGeom>
                        <a:noFill/>
                        <a:ln w="7009">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Graphic 8" o:spid="_x0000_s1026" style="position:absolute;margin-left:56.65pt;margin-top:11.55pt;width:494.85pt;height:.1pt;z-index:251812864;visibility:visible;mso-wrap-style:square;mso-wrap-distance-left:0;mso-wrap-distance-top:.05pt;mso-wrap-distance-right:0;mso-wrap-distance-bottom:0;mso-position-horizontal:absolute;mso-position-horizontal-relative:page;mso-position-vertical:absolute;mso-position-vertical-relative:text;v-text-anchor:top" coordsize="62845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" o:allowincell="f" path="m,l6284153,e" filled="f" strokeweight=".19469mm">
                <v:path arrowok="t" textboxrect="0,0,6292850,227520"/>
                <w10:wrap type="topAndBottom" anchorx="page"/>
              </v:shape>
            </w:pict>
          </mc:Fallback>
        </mc:AlternateContent>
      </w:r>
    </w:p>
    <w:p w14:paraId="452A7778" w14:textId="77777777" w:rsidR="00130482" w:rsidRPr="00374CC7" w:rsidRDefault="00130482" w:rsidP="00130482">
      <w:pPr>
        <w:pStyle w:val="af4"/>
        <w:spacing w:before="16" w:after="0"/>
        <w:rPr>
          <w:i/>
        </w:rPr>
      </w:pPr>
    </w:p>
    <w:p w14:paraId="093601C0" w14:textId="77777777" w:rsidR="00130482" w:rsidRPr="00374CC7" w:rsidRDefault="00130482" w:rsidP="00130482">
      <w:pPr>
        <w:pStyle w:val="af4"/>
        <w:tabs>
          <w:tab w:val="left" w:pos="9894"/>
        </w:tabs>
        <w:ind w:left="112" w:right="130"/>
      </w:pPr>
      <w:r w:rsidRPr="00374CC7">
        <w:t>принято решение об отказе в приеме документов, необходимых для предоставления муниципальной услуги «Прекращение прав на земельный участок» в связи с:</w:t>
      </w:r>
      <w:r w:rsidRPr="00374CC7">
        <w:rPr>
          <w:u w:val="single"/>
        </w:rPr>
        <w:tab/>
      </w:r>
    </w:p>
    <w:p w14:paraId="77EDDD57" w14:textId="77777777" w:rsidR="00130482" w:rsidRPr="00374CC7" w:rsidRDefault="00130482" w:rsidP="00130482">
      <w:pPr>
        <w:spacing w:before="1"/>
        <w:ind w:left="5489"/>
      </w:pPr>
      <w:r w:rsidRPr="00374CC7">
        <w:rPr>
          <w:i/>
          <w:sz w:val="22"/>
        </w:rPr>
        <w:t>(указываются</w:t>
      </w:r>
      <w:r w:rsidRPr="00374CC7">
        <w:rPr>
          <w:i/>
          <w:spacing w:val="-15"/>
          <w:sz w:val="22"/>
        </w:rPr>
        <w:t xml:space="preserve"> </w:t>
      </w:r>
      <w:r w:rsidRPr="00374CC7">
        <w:rPr>
          <w:i/>
          <w:sz w:val="22"/>
        </w:rPr>
        <w:t>основания</w:t>
      </w:r>
      <w:r w:rsidRPr="00374CC7">
        <w:rPr>
          <w:i/>
          <w:spacing w:val="-12"/>
          <w:sz w:val="22"/>
        </w:rPr>
        <w:t xml:space="preserve"> </w:t>
      </w:r>
      <w:r w:rsidRPr="00374CC7">
        <w:rPr>
          <w:i/>
          <w:spacing w:val="-2"/>
          <w:sz w:val="22"/>
        </w:rPr>
        <w:t>отказа</w:t>
      </w:r>
    </w:p>
    <w:p w14:paraId="7B515474" w14:textId="77777777" w:rsidR="00130482" w:rsidRPr="00374CC7" w:rsidRDefault="00130482" w:rsidP="00130482">
      <w:pPr>
        <w:pStyle w:val="af4"/>
        <w:spacing w:before="8" w:after="0"/>
        <w:rPr>
          <w:i/>
          <w:sz w:val="17"/>
        </w:rPr>
      </w:pPr>
      <w:r w:rsidRPr="00374CC7">
        <w:rPr>
          <w:i/>
          <w:noProof/>
          <w:sz w:val="17"/>
        </w:rPr>
        <mc:AlternateContent>
          <mc:Choice Requires="wps">
            <w:drawing>
              <wp:anchor distT="635" distB="0" distL="0" distR="0" simplePos="0" relativeHeight="251813888" behindDoc="0" locked="0" layoutInCell="0" allowOverlap="1" wp14:anchorId="582EA550" wp14:editId="1088CDAD">
                <wp:simplePos x="0" y="0"/>
                <wp:positionH relativeFrom="page">
                  <wp:posOffset>727075</wp:posOffset>
                </wp:positionH>
                <wp:positionV relativeFrom="paragraph">
                  <wp:posOffset>144780</wp:posOffset>
                </wp:positionV>
                <wp:extent cx="6284595" cy="1270"/>
                <wp:effectExtent l="0" t="3810" r="0" b="2540"/>
                <wp:wrapTopAndBottom/>
                <wp:docPr id="5" name="Graphic 9"/>
                <wp:cNvGraphicFramePr/>
                <a:graphic xmlns:a="http://schemas.openxmlformats.org/drawingml/2006/main">
                  <a:graphicData uri="http://schemas.microsoft.com/office/word/2010/wordprocessingShape">
                    <wps:wsp>
                      <wps:cNvSpPr/>
                      <wps:spPr>
                        <a:xfrm>
                          <a:off x="0" y="0"/>
                          <a:ext cx="6284520" cy="1440"/>
                        </a:xfrm>
                        <a:custGeom>
                          <a:avLst/>
                          <a:gdLst>
                            <a:gd name="textAreaLeft" fmla="*/ 0 w 3562920"/>
                            <a:gd name="textAreaRight" fmla="*/ 3567600 w 3562920"/>
                            <a:gd name="textAreaTop" fmla="*/ 0 h 720"/>
                            <a:gd name="textAreaBottom" fmla="*/ 113760 h 720"/>
                          </a:gdLst>
                          <a:ahLst/>
                          <a:cxnLst/>
                          <a:rect l="textAreaLeft" t="textAreaTop" r="textAreaRight" b="textAreaBottom"/>
                          <a:pathLst>
                            <a:path w="6284595">
                              <a:moveTo>
                                <a:pt x="0" y="0"/>
                              </a:moveTo>
                              <a:lnTo>
                                <a:pt x="6284153" y="0"/>
                              </a:lnTo>
                            </a:path>
                          </a:pathLst>
                        </a:custGeom>
                        <a:noFill/>
                        <a:ln w="7009">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Graphic 9" o:spid="_x0000_s1026" style="position:absolute;margin-left:57.25pt;margin-top:11.4pt;width:494.85pt;height:.1pt;z-index:251813888;visibility:visible;mso-wrap-style:square;mso-wrap-distance-left:0;mso-wrap-distance-top:.05pt;mso-wrap-distance-right:0;mso-wrap-distance-bottom:0;mso-position-horizontal:absolute;mso-position-horizontal-relative:page;mso-position-vertical:absolute;mso-position-vertical-relative:text;v-text-anchor:top" coordsize="62845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" o:allowincell="f" path="m,l6284153,e" filled="f" strokeweight=".19469mm">
                <v:path arrowok="t" textboxrect="0,0,6292850,227520"/>
                <w10:wrap type="topAndBottom" anchorx="page"/>
              </v:shape>
            </w:pict>
          </mc:Fallback>
        </mc:AlternateContent>
      </w:r>
    </w:p>
    <w:p w14:paraId="7A21DE19" w14:textId="77777777" w:rsidR="00130482" w:rsidRPr="00374CC7" w:rsidRDefault="00130482" w:rsidP="00130482">
      <w:pPr>
        <w:spacing w:before="20"/>
        <w:ind w:left="8" w:right="27"/>
        <w:jc w:val="center"/>
      </w:pPr>
      <w:r w:rsidRPr="00374CC7">
        <w:rPr>
          <w:i/>
          <w:sz w:val="22"/>
        </w:rPr>
        <w:t>в</w:t>
      </w:r>
      <w:r w:rsidRPr="00374CC7">
        <w:rPr>
          <w:i/>
          <w:spacing w:val="-8"/>
          <w:sz w:val="22"/>
        </w:rPr>
        <w:t xml:space="preserve"> </w:t>
      </w:r>
      <w:r w:rsidRPr="00374CC7">
        <w:rPr>
          <w:i/>
          <w:sz w:val="22"/>
        </w:rPr>
        <w:t>приеме</w:t>
      </w:r>
      <w:r w:rsidRPr="00374CC7">
        <w:rPr>
          <w:i/>
          <w:spacing w:val="-9"/>
          <w:sz w:val="22"/>
        </w:rPr>
        <w:t xml:space="preserve"> </w:t>
      </w:r>
      <w:r w:rsidRPr="00374CC7">
        <w:rPr>
          <w:i/>
          <w:sz w:val="22"/>
        </w:rPr>
        <w:t>документов,</w:t>
      </w:r>
      <w:r w:rsidRPr="00374CC7">
        <w:rPr>
          <w:i/>
          <w:spacing w:val="-7"/>
          <w:sz w:val="22"/>
        </w:rPr>
        <w:t xml:space="preserve"> </w:t>
      </w:r>
      <w:r w:rsidRPr="00374CC7">
        <w:rPr>
          <w:i/>
          <w:sz w:val="22"/>
        </w:rPr>
        <w:t>необходимых</w:t>
      </w:r>
      <w:r w:rsidRPr="00374CC7">
        <w:rPr>
          <w:i/>
          <w:spacing w:val="-10"/>
          <w:sz w:val="22"/>
        </w:rPr>
        <w:t xml:space="preserve"> </w:t>
      </w:r>
      <w:r w:rsidRPr="00374CC7">
        <w:rPr>
          <w:i/>
          <w:sz w:val="22"/>
        </w:rPr>
        <w:t>для</w:t>
      </w:r>
      <w:r w:rsidRPr="00374CC7">
        <w:rPr>
          <w:i/>
          <w:spacing w:val="-8"/>
          <w:sz w:val="22"/>
        </w:rPr>
        <w:t xml:space="preserve"> </w:t>
      </w:r>
      <w:r w:rsidRPr="00374CC7">
        <w:rPr>
          <w:i/>
          <w:sz w:val="22"/>
        </w:rPr>
        <w:t>предоставления</w:t>
      </w:r>
      <w:r w:rsidRPr="00374CC7">
        <w:rPr>
          <w:i/>
          <w:spacing w:val="-7"/>
          <w:sz w:val="22"/>
        </w:rPr>
        <w:t xml:space="preserve"> </w:t>
      </w:r>
      <w:r w:rsidRPr="00374CC7">
        <w:rPr>
          <w:i/>
          <w:sz w:val="22"/>
        </w:rPr>
        <w:t>муниципальной</w:t>
      </w:r>
      <w:r w:rsidRPr="00374CC7">
        <w:rPr>
          <w:i/>
          <w:spacing w:val="-7"/>
          <w:sz w:val="22"/>
        </w:rPr>
        <w:t xml:space="preserve"> </w:t>
      </w:r>
      <w:r w:rsidRPr="00374CC7">
        <w:rPr>
          <w:i/>
          <w:spacing w:val="-2"/>
          <w:sz w:val="22"/>
        </w:rPr>
        <w:t>услуги)</w:t>
      </w:r>
    </w:p>
    <w:p w14:paraId="00525DF2" w14:textId="77777777" w:rsidR="00130482" w:rsidRPr="00374CC7" w:rsidRDefault="00130482" w:rsidP="00130482">
      <w:pPr>
        <w:pStyle w:val="af4"/>
        <w:spacing w:before="72" w:after="0"/>
        <w:rPr>
          <w:i/>
          <w:sz w:val="22"/>
        </w:rPr>
      </w:pPr>
    </w:p>
    <w:p w14:paraId="72EABFF0" w14:textId="77777777" w:rsidR="00130482" w:rsidRPr="00374CC7" w:rsidRDefault="00130482" w:rsidP="00130482">
      <w:pPr>
        <w:pStyle w:val="af4"/>
        <w:ind w:left="112" w:right="136" w:firstLine="461"/>
      </w:pPr>
      <w:r w:rsidRPr="00374CC7">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D24EC7" w14:textId="77777777" w:rsidR="00130482" w:rsidRPr="00374CC7" w:rsidRDefault="00130482" w:rsidP="00130482">
      <w:pPr>
        <w:sectPr w:rsidR="00130482" w:rsidRPr="00374CC7">
          <w:type w:val="continuous"/>
          <w:pgSz w:w="11906" w:h="16838"/>
          <w:pgMar w:top="993" w:right="849" w:bottom="1134" w:left="993" w:header="0" w:footer="0" w:gutter="0"/>
          <w:cols w:space="720"/>
          <w:formProt w:val="0"/>
          <w:docGrid w:linePitch="381"/>
        </w:sectPr>
      </w:pPr>
    </w:p>
    <w:p w14:paraId="4925026E" w14:textId="77777777" w:rsidR="00130482" w:rsidRPr="00374CC7" w:rsidRDefault="00130482" w:rsidP="00130482">
      <w:pPr>
        <w:pStyle w:val="af4"/>
        <w:spacing w:before="78" w:after="0"/>
        <w:ind w:left="112" w:right="130" w:firstLine="461"/>
      </w:pPr>
      <w:r w:rsidRPr="00374CC7">
        <w:lastRenderedPageBreak/>
        <w:t>Настоящее решение может быть обжаловано в досудебном порядке путем направления</w:t>
      </w:r>
      <w:r w:rsidRPr="00374CC7">
        <w:rPr>
          <w:spacing w:val="-13"/>
        </w:rPr>
        <w:t xml:space="preserve"> </w:t>
      </w:r>
      <w:r w:rsidRPr="00374CC7">
        <w:t>жалобы</w:t>
      </w:r>
      <w:r w:rsidRPr="00374CC7">
        <w:rPr>
          <w:spacing w:val="-13"/>
        </w:rPr>
        <w:t xml:space="preserve"> </w:t>
      </w:r>
      <w:r w:rsidRPr="00374CC7">
        <w:t>в</w:t>
      </w:r>
      <w:r w:rsidRPr="00374CC7">
        <w:rPr>
          <w:spacing w:val="-16"/>
        </w:rPr>
        <w:t xml:space="preserve"> </w:t>
      </w:r>
      <w:r w:rsidRPr="00374CC7">
        <w:t>орган,</w:t>
      </w:r>
      <w:r w:rsidRPr="00374CC7">
        <w:rPr>
          <w:spacing w:val="-14"/>
        </w:rPr>
        <w:t xml:space="preserve"> </w:t>
      </w:r>
      <w:r w:rsidRPr="00374CC7">
        <w:t>уполномоченный</w:t>
      </w:r>
      <w:r w:rsidRPr="00374CC7">
        <w:rPr>
          <w:spacing w:val="-15"/>
        </w:rPr>
        <w:t xml:space="preserve"> </w:t>
      </w:r>
      <w:r w:rsidRPr="00374CC7">
        <w:t>на</w:t>
      </w:r>
      <w:r w:rsidRPr="00374CC7">
        <w:rPr>
          <w:spacing w:val="-15"/>
        </w:rPr>
        <w:t xml:space="preserve"> </w:t>
      </w:r>
      <w:r w:rsidRPr="00374CC7">
        <w:t>предоставление</w:t>
      </w:r>
      <w:r w:rsidRPr="00374CC7">
        <w:rPr>
          <w:spacing w:val="-15"/>
        </w:rPr>
        <w:t xml:space="preserve"> </w:t>
      </w:r>
      <w:r w:rsidRPr="00374CC7">
        <w:t>услуги</w:t>
      </w:r>
      <w:r w:rsidRPr="00374CC7">
        <w:rPr>
          <w:spacing w:val="-5"/>
        </w:rPr>
        <w:t xml:space="preserve"> </w:t>
      </w:r>
      <w:r w:rsidRPr="00374CC7">
        <w:rPr>
          <w:i/>
        </w:rPr>
        <w:t>(указать уполномоченный орган)</w:t>
      </w:r>
      <w:r w:rsidRPr="00374CC7">
        <w:t>, а также в судебном порядке.</w:t>
      </w:r>
    </w:p>
    <w:p w14:paraId="2BDB2382" w14:textId="77777777" w:rsidR="00130482" w:rsidRPr="00374CC7" w:rsidRDefault="00130482" w:rsidP="00130482">
      <w:pPr>
        <w:pStyle w:val="af4"/>
      </w:pPr>
    </w:p>
    <w:p w14:paraId="10EDFB23" w14:textId="77777777" w:rsidR="00130482" w:rsidRPr="00374CC7" w:rsidRDefault="00130482" w:rsidP="00130482">
      <w:pPr>
        <w:pStyle w:val="af4"/>
        <w:spacing w:before="231" w:after="0"/>
      </w:pPr>
    </w:p>
    <w:p w14:paraId="14C81714" w14:textId="77777777" w:rsidR="00130482" w:rsidRPr="00374CC7" w:rsidRDefault="00130482" w:rsidP="00130482">
      <w:pPr>
        <w:pStyle w:val="af4"/>
        <w:spacing w:after="7"/>
        <w:ind w:left="112"/>
      </w:pPr>
      <w:r w:rsidRPr="00374CC7">
        <w:t>Должностное</w:t>
      </w:r>
      <w:r w:rsidRPr="00374CC7">
        <w:rPr>
          <w:spacing w:val="-9"/>
        </w:rPr>
        <w:t xml:space="preserve"> </w:t>
      </w:r>
      <w:r w:rsidRPr="00374CC7">
        <w:t>лицо</w:t>
      </w:r>
      <w:r w:rsidRPr="00374CC7">
        <w:rPr>
          <w:spacing w:val="-7"/>
        </w:rPr>
        <w:t xml:space="preserve"> </w:t>
      </w:r>
      <w:r w:rsidRPr="00374CC7">
        <w:rPr>
          <w:spacing w:val="-4"/>
        </w:rPr>
        <w:t>(ФИО)</w:t>
      </w:r>
    </w:p>
    <w:p w14:paraId="5B2A17EE" w14:textId="77777777" w:rsidR="00130482" w:rsidRPr="00374CC7" w:rsidRDefault="00130482" w:rsidP="00130482">
      <w:pPr>
        <w:pStyle w:val="af4"/>
        <w:spacing w:line="20" w:lineRule="exact"/>
        <w:ind w:left="5755"/>
      </w:pPr>
      <w:r w:rsidRPr="00374CC7">
        <w:rPr>
          <w:noProof/>
        </w:rPr>
        <mc:AlternateContent>
          <mc:Choice Requires="wpg">
            <w:drawing>
              <wp:inline distT="0" distB="0" distL="0" distR="0" wp14:anchorId="6B4710A1" wp14:editId="2055E5D4">
                <wp:extent cx="2735580" cy="6350"/>
                <wp:effectExtent l="0" t="0" r="0" b="0"/>
                <wp:docPr id="8" name="Group 10"/>
                <wp:cNvGraphicFramePr/>
                <a:graphic xmlns:a="http://schemas.openxmlformats.org/drawingml/2006/main">
                  <a:graphicData uri="http://schemas.microsoft.com/office/word/2010/wordprocessingGroup">
                    <wpg:wgp>
                      <wpg:cNvGrpSpPr/>
                      <wpg:grpSpPr>
                        <a:xfrm>
                          <a:off x="0" y="0"/>
                          <a:ext cx="2735640" cy="6480"/>
                          <a:chOff x="0" y="0"/>
                          <a:chExt cx="2735640" cy="6480"/>
                        </a:xfrm>
                      </wpg:grpSpPr>
                      <wps:wsp>
                        <wps:cNvPr id="9" name="Полилиния 9"/>
                        <wps:cNvSpPr/>
                        <wps:spPr>
                          <a:xfrm>
                            <a:off x="0" y="0"/>
                            <a:ext cx="2735640" cy="6480"/>
                          </a:xfrm>
                          <a:custGeom>
                            <a:avLst/>
                            <a:gdLst>
                              <a:gd name="textAreaLeft" fmla="*/ 0 w 1550880"/>
                              <a:gd name="textAreaRight" fmla="*/ 1555560 w 1550880"/>
                              <a:gd name="textAreaTop" fmla="*/ 0 h 3600"/>
                              <a:gd name="textAreaBottom" fmla="*/ 9360 h 3600"/>
                            </a:gdLst>
                            <a:ahLst/>
                            <a:cxnLst/>
                            <a:rect l="textAreaLeft" t="textAreaTop" r="textAreaRight" b="textAreaBottom"/>
                            <a:pathLst>
                              <a:path w="2735580" h="6350">
                                <a:moveTo>
                                  <a:pt x="2735554" y="6096"/>
                                </a:moveTo>
                                <a:lnTo>
                                  <a:pt x="0" y="6096"/>
                                </a:lnTo>
                                <a:lnTo>
                                  <a:pt x="0" y="0"/>
                                </a:lnTo>
                                <a:lnTo>
                                  <a:pt x="2735554" y="0"/>
                                </a:lnTo>
                                <a:lnTo>
                                  <a:pt x="2735554"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Group 10" o:spid="_x0000_s1026" style="width:215.4pt;height:.5pt;mso-position-horizontal-relative:char;mso-position-vertical-relative:line" coordsize="273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">
                <v:shape id="Полилиния 9" o:spid="_x0000_s1027" style="position:absolute;width:27356;height:64;visibility:visible;mso-wrap-style:square;v-text-anchor:top" coordsize="273558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bHr4A&#10;AADaAAAADwAAAGRycy9kb3ducmV2LnhtbESPzQrCMBCE74LvEFbwpqkeRKtRpCDowYM/4HVp1ra2&#10;2ZQm1vr2RhA8DjPzDbPadKYSLTWusKxgMo5AEKdWF5wpuF52ozkI55E1VpZJwZscbNb93gpjbV98&#10;ovbsMxEg7GJUkHtfx1K6NCeDbmxr4uDdbWPQB9lkUjf4CnBTyWkUzaTBgsNCjjUlOaXl+WkUlMli&#10;HiX61k791R6zA/GjPLFSw0G3XYLw1Pl/+NfeawUL+F4JN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Z2x6+AAAA2gAAAA8AAAAAAAAAAAAAAAAAmAIAAGRycy9kb3ducmV2&#10;LnhtbFBLBQYAAAAABAAEAPUAAACDAwAAAAA=&#10;" path="m2735554,6096l,6096,,,2735554,r,6096xe" fillcolor="black" stroked="f" strokeweight="0">
                  <v:path arrowok="t" textboxrect="0,0,2743835,16510"/>
                </v:shape>
                <w10:anchorlock/>
              </v:group>
            </w:pict>
          </mc:Fallback>
        </mc:AlternateContent>
      </w:r>
    </w:p>
    <w:p w14:paraId="78E4F21B" w14:textId="77777777" w:rsidR="00130482" w:rsidRPr="00374CC7" w:rsidRDefault="00130482" w:rsidP="00130482">
      <w:pPr>
        <w:pStyle w:val="af4"/>
        <w:spacing w:before="167" w:after="0"/>
        <w:rPr>
          <w:sz w:val="20"/>
        </w:rPr>
      </w:pPr>
    </w:p>
    <w:p w14:paraId="0228DE30" w14:textId="77777777" w:rsidR="00130482" w:rsidRPr="00374CC7" w:rsidRDefault="00130482" w:rsidP="00130482">
      <w:pPr>
        <w:spacing w:line="235" w:lineRule="auto"/>
        <w:ind w:left="5813" w:right="162"/>
        <w:jc w:val="center"/>
      </w:pPr>
      <w:r w:rsidRPr="00374CC7">
        <w:rPr>
          <w:sz w:val="20"/>
        </w:rPr>
        <w:t>(подпись</w:t>
      </w:r>
      <w:r w:rsidRPr="00374CC7">
        <w:rPr>
          <w:spacing w:val="-13"/>
          <w:sz w:val="20"/>
        </w:rPr>
        <w:t xml:space="preserve"> </w:t>
      </w:r>
      <w:r w:rsidRPr="00374CC7">
        <w:rPr>
          <w:sz w:val="20"/>
        </w:rPr>
        <w:t>должностного</w:t>
      </w:r>
      <w:r w:rsidRPr="00374CC7">
        <w:rPr>
          <w:spacing w:val="-12"/>
          <w:sz w:val="20"/>
        </w:rPr>
        <w:t xml:space="preserve"> </w:t>
      </w:r>
      <w:r w:rsidRPr="00374CC7">
        <w:rPr>
          <w:sz w:val="20"/>
        </w:rPr>
        <w:t>лица</w:t>
      </w:r>
      <w:r w:rsidRPr="00374CC7">
        <w:rPr>
          <w:spacing w:val="-13"/>
          <w:sz w:val="20"/>
        </w:rPr>
        <w:t xml:space="preserve"> </w:t>
      </w:r>
      <w:r w:rsidRPr="00374CC7">
        <w:rPr>
          <w:sz w:val="20"/>
        </w:rPr>
        <w:t xml:space="preserve">органа, </w:t>
      </w:r>
      <w:r w:rsidRPr="00374CC7">
        <w:rPr>
          <w:spacing w:val="-2"/>
          <w:sz w:val="20"/>
        </w:rPr>
        <w:t>осуществляющего</w:t>
      </w:r>
    </w:p>
    <w:p w14:paraId="74E08BF6" w14:textId="77777777" w:rsidR="00130482" w:rsidRPr="00374CC7" w:rsidRDefault="00130482" w:rsidP="00130482">
      <w:pPr>
        <w:spacing w:before="1"/>
        <w:ind w:left="5811" w:right="162"/>
        <w:jc w:val="center"/>
      </w:pPr>
      <w:r w:rsidRPr="00374CC7">
        <w:rPr>
          <w:spacing w:val="-2"/>
          <w:sz w:val="20"/>
        </w:rPr>
        <w:t>предоставление</w:t>
      </w:r>
      <w:r w:rsidRPr="00374CC7">
        <w:rPr>
          <w:spacing w:val="8"/>
          <w:sz w:val="20"/>
        </w:rPr>
        <w:t xml:space="preserve"> </w:t>
      </w:r>
      <w:r w:rsidRPr="00374CC7">
        <w:rPr>
          <w:spacing w:val="-2"/>
          <w:sz w:val="20"/>
        </w:rPr>
        <w:t>государственной</w:t>
      </w:r>
    </w:p>
    <w:p w14:paraId="656642DF" w14:textId="77777777" w:rsidR="00130482" w:rsidRPr="00374CC7" w:rsidRDefault="00130482" w:rsidP="00130482">
      <w:pPr>
        <w:spacing w:before="1"/>
        <w:ind w:left="5807" w:right="162"/>
        <w:jc w:val="center"/>
      </w:pPr>
      <w:r w:rsidRPr="00374CC7">
        <w:rPr>
          <w:rFonts w:eastAsia="Times New Roman"/>
          <w:spacing w:val="-2"/>
          <w:sz w:val="20"/>
          <w:szCs w:val="20"/>
        </w:rPr>
        <w:t>(муниципальной)</w:t>
      </w:r>
      <w:r w:rsidRPr="00374CC7">
        <w:rPr>
          <w:rFonts w:eastAsia="Times New Roman"/>
          <w:spacing w:val="12"/>
          <w:sz w:val="20"/>
          <w:szCs w:val="20"/>
        </w:rPr>
        <w:t xml:space="preserve"> </w:t>
      </w:r>
      <w:r w:rsidRPr="00374CC7">
        <w:rPr>
          <w:rFonts w:eastAsia="Times New Roman"/>
          <w:spacing w:val="-2"/>
          <w:sz w:val="20"/>
          <w:szCs w:val="20"/>
        </w:rPr>
        <w:t>услуги)</w:t>
      </w:r>
    </w:p>
    <w:p w14:paraId="1F204226" w14:textId="77777777" w:rsidR="00130482" w:rsidRPr="00374CC7" w:rsidRDefault="00130482" w:rsidP="00130482">
      <w:pPr>
        <w:ind w:right="-1"/>
      </w:pPr>
      <w:r w:rsidRPr="00374CC7">
        <w:rPr>
          <w:rFonts w:ascii="Calibri" w:eastAsia="Times New Roman" w:hAnsi="Calibri"/>
          <w:sz w:val="24"/>
          <w:szCs w:val="24"/>
          <w:lang w:bidi="ru-RU"/>
        </w:rPr>
        <w:tab/>
      </w:r>
    </w:p>
    <w:p w14:paraId="33967D2E" w14:textId="77777777" w:rsidR="00130482" w:rsidRPr="00374CC7" w:rsidRDefault="00130482" w:rsidP="00130482">
      <w:r w:rsidRPr="00374CC7">
        <w:br w:type="page"/>
      </w:r>
    </w:p>
    <w:p w14:paraId="2F4D0B3A" w14:textId="77777777" w:rsidR="00130482" w:rsidRPr="00374CC7" w:rsidRDefault="00130482" w:rsidP="00374CC7">
      <w:pPr>
        <w:ind w:right="-1" w:firstLine="709"/>
        <w:jc w:val="right"/>
      </w:pPr>
      <w:r w:rsidRPr="00374CC7">
        <w:rPr>
          <w:rFonts w:eastAsia="Times New Roman"/>
          <w:spacing w:val="-6"/>
        </w:rPr>
        <w:lastRenderedPageBreak/>
        <w:t>Приложение № 3</w:t>
      </w:r>
    </w:p>
    <w:p w14:paraId="39B48EC8" w14:textId="4624E85A" w:rsidR="00130482" w:rsidRPr="00374CC7" w:rsidRDefault="00130482" w:rsidP="00374CC7">
      <w:pPr>
        <w:widowControl w:val="0"/>
        <w:spacing w:after="600" w:line="322" w:lineRule="exact"/>
        <w:ind w:left="5520"/>
        <w:jc w:val="both"/>
      </w:pPr>
      <w:r w:rsidRPr="00374CC7">
        <w:rPr>
          <w:rFonts w:eastAsia="Times New Roman"/>
          <w:lang w:bidi="ru-RU"/>
        </w:rPr>
        <w:t>к Административному регламенту по предоставлению муниципальной услуги «</w:t>
      </w:r>
      <w:r w:rsidR="00374CC7" w:rsidRPr="00374CC7">
        <w:rPr>
          <w:rFonts w:eastAsia="Times New Roman"/>
          <w:lang w:bidi="ru-RU"/>
        </w:rPr>
        <w:t>Прекращение прав на земельный участок</w:t>
      </w:r>
      <w:r w:rsidRPr="00374CC7">
        <w:rPr>
          <w:rFonts w:eastAsia="Times New Roman"/>
          <w:lang w:bidi="ru-RU"/>
        </w:rPr>
        <w:t>»</w:t>
      </w:r>
    </w:p>
    <w:p w14:paraId="5ED658E9" w14:textId="77777777" w:rsidR="00130482" w:rsidRPr="00374CC7" w:rsidRDefault="00130482" w:rsidP="00130482"/>
    <w:p w14:paraId="601DBCB5" w14:textId="77777777" w:rsidR="00130482" w:rsidRPr="00374CC7" w:rsidRDefault="00130482" w:rsidP="00130482">
      <w:pPr>
        <w:sectPr w:rsidR="00130482" w:rsidRPr="00374CC7">
          <w:headerReference w:type="default" r:id="rId16"/>
          <w:pgSz w:w="11906" w:h="16838"/>
          <w:pgMar w:top="1180" w:right="720" w:bottom="280" w:left="1020" w:header="748" w:footer="0" w:gutter="0"/>
          <w:cols w:space="720"/>
          <w:formProt w:val="0"/>
          <w:docGrid w:linePitch="100"/>
        </w:sectPr>
      </w:pPr>
    </w:p>
    <w:p w14:paraId="6FDD5254" w14:textId="77777777" w:rsidR="00130482" w:rsidRPr="00374CC7" w:rsidRDefault="00130482" w:rsidP="00130482">
      <w:pPr>
        <w:pStyle w:val="affc"/>
        <w:jc w:val="center"/>
      </w:pPr>
      <w:bookmarkStart w:id="57" w:name="p_724"/>
      <w:bookmarkEnd w:id="57"/>
      <w:r w:rsidRPr="00374CC7">
        <w:lastRenderedPageBreak/>
        <w:t xml:space="preserve">  </w:t>
      </w:r>
      <w:r w:rsidRPr="00374CC7">
        <w:rPr>
          <w:rFonts w:ascii="Cousine;Courier new;Monaco;mono" w:hAnsi="Cousine;Courier new;Monaco;mono"/>
          <w:b/>
          <w:sz w:val="26"/>
          <w:szCs w:val="26"/>
        </w:rPr>
        <w:t>Соглашение</w:t>
      </w:r>
    </w:p>
    <w:p w14:paraId="18AC53E8" w14:textId="77777777" w:rsidR="00130482" w:rsidRPr="00374CC7" w:rsidRDefault="00130482" w:rsidP="00130482">
      <w:pPr>
        <w:pStyle w:val="affc"/>
        <w:jc w:val="center"/>
      </w:pPr>
      <w:bookmarkStart w:id="58" w:name="p_725"/>
      <w:bookmarkEnd w:id="58"/>
      <w:r w:rsidRPr="00374CC7">
        <w:t xml:space="preserve">            </w:t>
      </w:r>
      <w:r w:rsidRPr="00374CC7">
        <w:rPr>
          <w:rFonts w:ascii="Cousine;Courier new;Monaco;mono" w:hAnsi="Cousine;Courier new;Monaco;mono"/>
          <w:b/>
          <w:sz w:val="26"/>
        </w:rPr>
        <w:t>о расторжении договора аренды земельного участка</w:t>
      </w:r>
    </w:p>
    <w:p w14:paraId="261BBAA2" w14:textId="77777777" w:rsidR="00130482" w:rsidRPr="00374CC7" w:rsidRDefault="00130482" w:rsidP="00130482">
      <w:pPr>
        <w:pStyle w:val="affc"/>
        <w:jc w:val="center"/>
      </w:pPr>
      <w:bookmarkStart w:id="59" w:name="p_726"/>
      <w:bookmarkEnd w:id="59"/>
      <w:r w:rsidRPr="00374CC7">
        <w:t xml:space="preserve">    </w:t>
      </w:r>
      <w:r w:rsidRPr="00374CC7">
        <w:rPr>
          <w:rFonts w:ascii="Cousine;Courier new;Monaco;mono" w:hAnsi="Cousine;Courier new;Monaco;mono"/>
          <w:b/>
          <w:sz w:val="26"/>
        </w:rPr>
        <w:t>от _________ N ___</w:t>
      </w:r>
    </w:p>
    <w:p w14:paraId="10D39A0B" w14:textId="77777777" w:rsidR="00130482" w:rsidRPr="00374CC7" w:rsidRDefault="00130482" w:rsidP="00130482">
      <w:pPr>
        <w:pStyle w:val="affc"/>
        <w:jc w:val="center"/>
        <w:rPr>
          <w:rFonts w:ascii="Cousine;Courier new;Monaco;mono" w:hAnsi="Cousine;Courier new;Monaco;mono"/>
          <w:b/>
          <w:sz w:val="26"/>
        </w:rPr>
      </w:pPr>
    </w:p>
    <w:p w14:paraId="20C94C86" w14:textId="77777777" w:rsidR="00130482" w:rsidRPr="00374CC7" w:rsidRDefault="00130482" w:rsidP="00130482">
      <w:pPr>
        <w:pStyle w:val="affc"/>
        <w:jc w:val="both"/>
      </w:pPr>
      <w:r w:rsidRPr="00374CC7">
        <w:rPr>
          <w:rFonts w:ascii="Cousine;Courier new;Monaco;mono" w:hAnsi="Cousine;Courier new;Monaco;mono"/>
          <w:sz w:val="26"/>
        </w:rPr>
        <w:t>"__" _______ ____ г.                  ___________________________</w:t>
      </w:r>
    </w:p>
    <w:p w14:paraId="658970D1" w14:textId="77777777" w:rsidR="00130482" w:rsidRPr="00374CC7" w:rsidRDefault="00130482" w:rsidP="00130482">
      <w:pPr>
        <w:pStyle w:val="affc"/>
        <w:jc w:val="right"/>
      </w:pPr>
      <w:r w:rsidRPr="00374CC7">
        <w:rPr>
          <w:rFonts w:ascii="Cousine;Courier new;Monaco;mono" w:hAnsi="Cousine;Courier new;Monaco;mono"/>
        </w:rPr>
        <w:t>(наименование Уполномоченного органа)</w:t>
      </w:r>
    </w:p>
    <w:p w14:paraId="64B9EE58" w14:textId="77777777" w:rsidR="00130482" w:rsidRPr="00374CC7" w:rsidRDefault="00130482" w:rsidP="00130482">
      <w:pPr>
        <w:pStyle w:val="affc"/>
        <w:jc w:val="both"/>
        <w:rPr>
          <w:rFonts w:ascii="Cousine;Courier new;Monaco;mono" w:hAnsi="Cousine;Courier new;Monaco;mono"/>
        </w:rPr>
      </w:pPr>
    </w:p>
    <w:p w14:paraId="4BF99FCD" w14:textId="77777777" w:rsidR="00130482" w:rsidRPr="00374CC7" w:rsidRDefault="00130482" w:rsidP="00130482">
      <w:pPr>
        <w:pStyle w:val="affc"/>
        <w:jc w:val="both"/>
      </w:pPr>
      <w:bookmarkStart w:id="60" w:name="p_728"/>
      <w:bookmarkEnd w:id="60"/>
      <w:r w:rsidRPr="00374CC7">
        <w:t xml:space="preserve">___________________________________________________________________________ </w:t>
      </w:r>
      <w:r w:rsidRPr="00374CC7">
        <w:rPr>
          <w:rFonts w:ascii="Cousine;Courier new;Monaco;mono" w:hAnsi="Cousine;Courier new;Monaco;mono"/>
          <w:sz w:val="26"/>
        </w:rPr>
        <w:t>в лице</w:t>
      </w:r>
    </w:p>
    <w:p w14:paraId="427462A6" w14:textId="77777777" w:rsidR="00130482" w:rsidRPr="00374CC7" w:rsidRDefault="00130482" w:rsidP="00130482">
      <w:pPr>
        <w:pStyle w:val="affc"/>
        <w:jc w:val="center"/>
      </w:pPr>
      <w:r w:rsidRPr="00374CC7">
        <w:rPr>
          <w:rFonts w:ascii="Cousine;Courier new;Monaco;mono" w:hAnsi="Cousine;Courier new;Monaco;mono"/>
        </w:rPr>
        <w:t xml:space="preserve">(наименование Уполномоченного органа) </w:t>
      </w:r>
    </w:p>
    <w:p w14:paraId="05F958B8" w14:textId="77777777" w:rsidR="00130482" w:rsidRPr="00374CC7" w:rsidRDefault="00130482" w:rsidP="00130482">
      <w:pPr>
        <w:pStyle w:val="affc"/>
        <w:jc w:val="both"/>
        <w:rPr>
          <w:rFonts w:ascii="Cousine;Courier new;Monaco;mono" w:hAnsi="Cousine;Courier new;Monaco;mono"/>
          <w:sz w:val="26"/>
        </w:rPr>
      </w:pPr>
      <w:bookmarkStart w:id="61" w:name="p_729"/>
      <w:bookmarkEnd w:id="61"/>
      <w:r w:rsidRPr="00374CC7">
        <w:rPr>
          <w:rFonts w:ascii="Cousine;Courier new;Monaco;mono" w:hAnsi="Cousine;Courier new;Monaco;mono"/>
          <w:sz w:val="26"/>
        </w:rPr>
        <w:t>__________________________________________________________________</w:t>
      </w:r>
    </w:p>
    <w:p w14:paraId="49CD3939" w14:textId="77777777" w:rsidR="00130482" w:rsidRPr="00374CC7" w:rsidRDefault="00130482" w:rsidP="00130482">
      <w:pPr>
        <w:pStyle w:val="affc"/>
        <w:jc w:val="both"/>
        <w:rPr>
          <w:rFonts w:ascii="Cousine;Courier new;Monaco;mono" w:hAnsi="Cousine;Courier new;Monaco;mono"/>
          <w:sz w:val="26"/>
        </w:rPr>
      </w:pPr>
      <w:bookmarkStart w:id="62" w:name="p_730"/>
      <w:bookmarkEnd w:id="62"/>
      <w:r w:rsidRPr="00374CC7">
        <w:rPr>
          <w:rFonts w:ascii="Cousine;Courier new;Monaco;mono" w:hAnsi="Cousine;Courier new;Monaco;mono"/>
          <w:sz w:val="26"/>
        </w:rPr>
        <w:t>(далее - Арендодатель) и _________________________________________</w:t>
      </w:r>
    </w:p>
    <w:p w14:paraId="61192A41" w14:textId="77777777" w:rsidR="00130482" w:rsidRPr="00374CC7" w:rsidRDefault="00130482" w:rsidP="00130482">
      <w:pPr>
        <w:pStyle w:val="affc"/>
        <w:jc w:val="both"/>
        <w:rPr>
          <w:rFonts w:ascii="Cousine;Courier new;Monaco;mono" w:hAnsi="Cousine;Courier new;Monaco;mono"/>
          <w:sz w:val="26"/>
        </w:rPr>
      </w:pPr>
      <w:bookmarkStart w:id="63" w:name="p_731"/>
      <w:bookmarkEnd w:id="63"/>
      <w:r w:rsidRPr="00374CC7">
        <w:rPr>
          <w:rFonts w:ascii="Cousine;Courier new;Monaco;mono" w:hAnsi="Cousine;Courier new;Monaco;mono"/>
          <w:sz w:val="26"/>
        </w:rPr>
        <w:t>(далее - Арендатор), вместе именуемые "Стороны",  в   соответствии с ________________________________________________________________</w:t>
      </w:r>
    </w:p>
    <w:p w14:paraId="1D76E4B2" w14:textId="77777777" w:rsidR="00130482" w:rsidRPr="00374CC7" w:rsidRDefault="00130482" w:rsidP="00130482">
      <w:pPr>
        <w:pStyle w:val="affc"/>
        <w:jc w:val="both"/>
      </w:pPr>
      <w:bookmarkStart w:id="64" w:name="p_733"/>
      <w:bookmarkEnd w:id="64"/>
      <w:r w:rsidRPr="00374CC7">
        <w:t xml:space="preserve">     </w:t>
      </w:r>
      <w:r w:rsidRPr="00374CC7">
        <w:rPr>
          <w:rFonts w:ascii="Cousine;Courier new;Monaco;mono" w:hAnsi="Cousine;Courier new;Monaco;mono"/>
          <w:sz w:val="26"/>
        </w:rPr>
        <w:t>заключили настоящее соглашение (далее - Соглашение) о нижеследующем:</w:t>
      </w:r>
    </w:p>
    <w:p w14:paraId="75303569"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557DF88D" w14:textId="77777777" w:rsidR="00130482" w:rsidRPr="00374CC7" w:rsidRDefault="00130482" w:rsidP="00130482">
      <w:pPr>
        <w:pStyle w:val="affc"/>
        <w:jc w:val="both"/>
      </w:pPr>
      <w:bookmarkStart w:id="65" w:name="p_734"/>
      <w:bookmarkEnd w:id="65"/>
      <w:r w:rsidRPr="00374CC7">
        <w:lastRenderedPageBreak/>
        <w:t xml:space="preserve"> </w:t>
      </w:r>
      <w:r w:rsidRPr="00374CC7">
        <w:rPr>
          <w:rFonts w:ascii="Cousine;Courier new;Monaco;mono" w:hAnsi="Cousine;Courier new;Monaco;mono"/>
          <w:sz w:val="26"/>
        </w:rPr>
        <w:t xml:space="preserve"> 1. Договор земельного участка от ________ N  _____,   находящегося в</w:t>
      </w:r>
      <w:bookmarkStart w:id="66" w:name="p_735"/>
      <w:bookmarkEnd w:id="66"/>
      <w:r w:rsidRPr="00374CC7">
        <w:rPr>
          <w:rFonts w:ascii="Cousine;Courier new;Monaco;mono" w:hAnsi="Cousine;Courier new;Monaco;mono"/>
          <w:sz w:val="26"/>
        </w:rPr>
        <w:t xml:space="preserve"> </w:t>
      </w:r>
      <w:r w:rsidRPr="00374CC7">
        <w:rPr>
          <w:rFonts w:ascii="Cousine;Courier new;Monaco;mono" w:hAnsi="Cousine;Courier new;Monaco;mono"/>
          <w:noProof/>
          <w:sz w:val="26"/>
        </w:rPr>
        <mc:AlternateContent>
          <mc:Choice Requires="wps">
            <w:drawing>
              <wp:anchor distT="0" distB="0" distL="0" distR="0" simplePos="0" relativeHeight="251814912" behindDoc="0" locked="0" layoutInCell="0" allowOverlap="1" wp14:anchorId="1A5EBAE1" wp14:editId="3F33FA71">
                <wp:simplePos x="0" y="0"/>
                <wp:positionH relativeFrom="page">
                  <wp:posOffset>476250</wp:posOffset>
                </wp:positionH>
                <wp:positionV relativeFrom="line">
                  <wp:posOffset>-635</wp:posOffset>
                </wp:positionV>
                <wp:extent cx="228600" cy="228600"/>
                <wp:effectExtent l="0" t="0" r="0" b="0"/>
                <wp:wrapNone/>
                <wp:docPr id="10" name="entry_1401"/>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8D4B6F" w14:textId="77777777" w:rsidR="00135BBC" w:rsidRDefault="00135BBC" w:rsidP="00130482">
                            <w:pPr>
                              <w:pStyle w:val="af4"/>
                            </w:pPr>
                          </w:p>
                        </w:txbxContent>
                      </wps:txbx>
                      <wps:bodyPr lIns="0" tIns="0" rIns="0" bIns="0" anchor="t">
                        <a:noAutofit/>
                      </wps:bodyPr>
                    </wps:wsp>
                  </a:graphicData>
                </a:graphic>
              </wp:anchor>
            </w:drawing>
          </mc:Choice>
          <mc:Fallback>
            <w:pict>
              <v:rect id="entry_1401" o:spid="_x0000_s1026" style="position:absolute;left:0;text-align:left;margin-left:37.5pt;margin-top:-.05pt;width:18pt;height:18pt;z-index:2518149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" o:allowincell="f" stroked="f" strokeweight="0">
                <v:textbox inset="0,0,0,0">
                  <w:txbxContent>
                    <w:p w14:paraId="5C8D4B6F" w14:textId="77777777" w:rsidR="00130482" w:rsidRDefault="00130482" w:rsidP="00130482">
                      <w:pPr>
                        <w:pStyle w:val="af5"/>
                      </w:pPr>
                    </w:p>
                  </w:txbxContent>
                </v:textbox>
                <w10:wrap anchorx="page" anchory="line"/>
              </v:rect>
            </w:pict>
          </mc:Fallback>
        </mc:AlternateContent>
      </w:r>
      <w:r w:rsidRPr="00374CC7">
        <w:rPr>
          <w:rFonts w:ascii="Cousine;Courier new;Monaco;mono" w:hAnsi="Cousine;Courier new;Monaco;mono"/>
          <w:sz w:val="26"/>
        </w:rPr>
        <w:t>муниципальной собственности ______________________, общей площадью ____ кв. м.,</w:t>
      </w:r>
    </w:p>
    <w:p w14:paraId="5CB5195B" w14:textId="77777777" w:rsidR="00130482" w:rsidRPr="00374CC7" w:rsidRDefault="00130482" w:rsidP="00130482">
      <w:pPr>
        <w:pStyle w:val="affc"/>
        <w:jc w:val="both"/>
        <w:rPr>
          <w:rFonts w:ascii="Cousine;Courier new;Monaco;mono" w:hAnsi="Cousine;Courier new;Monaco;mono"/>
          <w:sz w:val="26"/>
        </w:rPr>
      </w:pPr>
      <w:bookmarkStart w:id="67" w:name="p_737"/>
      <w:bookmarkEnd w:id="67"/>
      <w:r w:rsidRPr="00374CC7">
        <w:rPr>
          <w:rFonts w:ascii="Cousine;Courier new;Monaco;mono" w:hAnsi="Cousine;Courier new;Monaco;mono"/>
          <w:sz w:val="26"/>
        </w:rPr>
        <w:t>расположенного по адресу: Республика Крым, _______________________</w:t>
      </w:r>
    </w:p>
    <w:p w14:paraId="2A9A939F" w14:textId="77777777" w:rsidR="00130482" w:rsidRPr="00374CC7" w:rsidRDefault="00130482" w:rsidP="00130482">
      <w:pPr>
        <w:pStyle w:val="affc"/>
        <w:jc w:val="both"/>
        <w:rPr>
          <w:rFonts w:ascii="Cousine;Courier new;Monaco;mono" w:hAnsi="Cousine;Courier new;Monaco;mono"/>
          <w:sz w:val="26"/>
        </w:rPr>
      </w:pPr>
      <w:r w:rsidRPr="00374CC7">
        <w:rPr>
          <w:rFonts w:ascii="Cousine;Courier new;Monaco;mono" w:hAnsi="Cousine;Courier new;Monaco;mono"/>
          <w:sz w:val="26"/>
        </w:rPr>
        <w:t>__________________________________________________________________</w:t>
      </w:r>
    </w:p>
    <w:p w14:paraId="071E1341" w14:textId="77777777" w:rsidR="00130482" w:rsidRPr="00374CC7" w:rsidRDefault="00130482" w:rsidP="00130482">
      <w:pPr>
        <w:pStyle w:val="affc"/>
        <w:jc w:val="both"/>
        <w:rPr>
          <w:rFonts w:ascii="Cousine;Courier new;Monaco;mono" w:hAnsi="Cousine;Courier new;Monaco;mono"/>
          <w:sz w:val="26"/>
        </w:rPr>
      </w:pPr>
      <w:bookmarkStart w:id="68" w:name="p_738"/>
      <w:bookmarkEnd w:id="68"/>
      <w:r w:rsidRPr="00374CC7">
        <w:rPr>
          <w:rFonts w:ascii="Cousine;Courier new;Monaco;mono" w:hAnsi="Cousine;Courier new;Monaco;mono"/>
          <w:sz w:val="26"/>
        </w:rPr>
        <w:t>кадастровый  номер  _______________,  заключенный  между   Администрацией</w:t>
      </w:r>
      <w:bookmarkStart w:id="69" w:name="p_739"/>
      <w:bookmarkEnd w:id="69"/>
      <w:r w:rsidRPr="00374CC7">
        <w:rPr>
          <w:rFonts w:ascii="Cousine;Courier new;Monaco;mono" w:hAnsi="Cousine;Courier new;Monaco;mono"/>
          <w:sz w:val="26"/>
        </w:rPr>
        <w:t xml:space="preserve"> ________________________________ Республики Крым    и ______________________________________________________________ ,</w:t>
      </w:r>
    </w:p>
    <w:p w14:paraId="27D56BF2" w14:textId="77777777" w:rsidR="00130482" w:rsidRPr="00374CC7" w:rsidRDefault="00130482" w:rsidP="00130482">
      <w:pPr>
        <w:pStyle w:val="affc"/>
        <w:jc w:val="both"/>
        <w:rPr>
          <w:rFonts w:ascii="Cousine;Courier new;Monaco;mono" w:hAnsi="Cousine;Courier new;Monaco;mono"/>
          <w:sz w:val="26"/>
        </w:rPr>
      </w:pPr>
      <w:bookmarkStart w:id="70" w:name="p_740"/>
      <w:bookmarkEnd w:id="70"/>
      <w:r w:rsidRPr="00374CC7">
        <w:rPr>
          <w:rFonts w:ascii="Cousine;Courier new;Monaco;mono" w:hAnsi="Cousine;Courier new;Monaco;mono"/>
          <w:sz w:val="26"/>
        </w:rPr>
        <w:t>зарегистрированный  _______________   в   Государственном     комитете по</w:t>
      </w:r>
      <w:bookmarkStart w:id="71" w:name="p_741"/>
      <w:bookmarkEnd w:id="71"/>
      <w:r w:rsidRPr="00374CC7">
        <w:rPr>
          <w:rFonts w:ascii="Cousine;Courier new;Monaco;mono" w:hAnsi="Cousine;Courier new;Monaco;mono"/>
          <w:sz w:val="26"/>
        </w:rPr>
        <w:t xml:space="preserve"> государственной _______________________________  регистрации  и  кадастру</w:t>
      </w:r>
      <w:bookmarkStart w:id="72" w:name="p_742"/>
      <w:bookmarkEnd w:id="72"/>
      <w:r w:rsidRPr="00374CC7">
        <w:rPr>
          <w:rFonts w:ascii="Cousine;Courier new;Monaco;mono" w:hAnsi="Cousine;Courier new;Monaco;mono"/>
          <w:sz w:val="26"/>
        </w:rPr>
        <w:t xml:space="preserve"> Республики Крым,  номер  регистрации  ________________________   (далее -</w:t>
      </w:r>
      <w:bookmarkStart w:id="73" w:name="p_743"/>
      <w:bookmarkEnd w:id="73"/>
      <w:r w:rsidRPr="00374CC7">
        <w:rPr>
          <w:rFonts w:ascii="Cousine;Courier new;Monaco;mono" w:hAnsi="Cousine;Courier new;Monaco;mono"/>
          <w:sz w:val="26"/>
        </w:rPr>
        <w:t xml:space="preserve"> договор аренды), считать расторгнутым по взаимному  соглашению   Сторон с</w:t>
      </w:r>
      <w:bookmarkStart w:id="74" w:name="p_744"/>
      <w:bookmarkEnd w:id="74"/>
      <w:r w:rsidRPr="00374CC7">
        <w:rPr>
          <w:rFonts w:ascii="Cousine;Courier new;Monaco;mono" w:hAnsi="Cousine;Courier new;Monaco;mono"/>
          <w:sz w:val="26"/>
        </w:rPr>
        <w:t xml:space="preserve"> момента подписания акта приема-передачи земельного участка.</w:t>
      </w:r>
    </w:p>
    <w:p w14:paraId="419AF9C2"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716C4EF5" w14:textId="77777777" w:rsidR="00130482" w:rsidRPr="00374CC7" w:rsidRDefault="00130482" w:rsidP="00130482">
      <w:pPr>
        <w:pStyle w:val="affc"/>
        <w:jc w:val="both"/>
        <w:rPr>
          <w:rFonts w:ascii="PT Serif;serif" w:hAnsi="PT Serif;serif"/>
          <w:sz w:val="26"/>
        </w:rPr>
      </w:pPr>
      <w:bookmarkStart w:id="75" w:name="p_745"/>
      <w:bookmarkEnd w:id="75"/>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2. Арендодателю прекратить начисление  арендной  платы  по  договору</w:t>
      </w:r>
      <w:bookmarkStart w:id="76" w:name="p_746"/>
      <w:bookmarkEnd w:id="76"/>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sz w:val="26"/>
        </w:rPr>
        <w:t>аренды  с  момента  подписания  Соглашения  о   расторжении     (в случае</w:t>
      </w:r>
      <w:r w:rsidRPr="00374CC7">
        <w:rPr>
          <w:rFonts w:ascii="Cousine;Courier new;Monaco;mono" w:hAnsi="Cousine;Courier new;Monaco;mono"/>
          <w:noProof/>
          <w:sz w:val="26"/>
        </w:rPr>
        <mc:AlternateContent>
          <mc:Choice Requires="wps">
            <w:drawing>
              <wp:anchor distT="0" distB="0" distL="0" distR="0" simplePos="0" relativeHeight="251815936" behindDoc="0" locked="0" layoutInCell="0" allowOverlap="1" wp14:anchorId="481B9D70" wp14:editId="6673AA1A">
                <wp:simplePos x="0" y="0"/>
                <wp:positionH relativeFrom="page">
                  <wp:posOffset>476250</wp:posOffset>
                </wp:positionH>
                <wp:positionV relativeFrom="line">
                  <wp:posOffset>-635</wp:posOffset>
                </wp:positionV>
                <wp:extent cx="228600" cy="228600"/>
                <wp:effectExtent l="0" t="0" r="0" b="0"/>
                <wp:wrapNone/>
                <wp:docPr id="11" name="entry_140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9BE9B0B" w14:textId="77777777" w:rsidR="00135BBC" w:rsidRDefault="00135BBC" w:rsidP="00130482">
                            <w:pPr>
                              <w:pStyle w:val="af4"/>
                            </w:pPr>
                            <w:bookmarkStart w:id="77" w:name="p_747"/>
                            <w:bookmarkEnd w:id="77"/>
                          </w:p>
                        </w:txbxContent>
                      </wps:txbx>
                      <wps:bodyPr lIns="0" tIns="0" rIns="0" bIns="0" anchor="t">
                        <a:noAutofit/>
                      </wps:bodyPr>
                    </wps:wsp>
                  </a:graphicData>
                </a:graphic>
              </wp:anchor>
            </w:drawing>
          </mc:Choice>
          <mc:Fallback>
            <w:pict>
              <v:rect id="entry_1402" o:spid="_x0000_s1027" style="position:absolute;left:0;text-align:left;margin-left:37.5pt;margin-top:-.05pt;width:18pt;height:18pt;z-index:2518159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" o:allowincell="f" stroked="f" strokeweight="0">
                <v:textbox inset="0,0,0,0">
                  <w:txbxContent>
                    <w:p w14:paraId="49BE9B0B" w14:textId="77777777" w:rsidR="00130482" w:rsidRDefault="00130482" w:rsidP="00130482">
                      <w:pPr>
                        <w:pStyle w:val="af5"/>
                      </w:pPr>
                      <w:bookmarkStart w:id="79" w:name="p_747"/>
                      <w:bookmarkEnd w:id="79"/>
                    </w:p>
                  </w:txbxContent>
                </v:textbox>
                <w10:wrap anchorx="page" anchory="line"/>
              </v:rect>
            </w:pict>
          </mc:Fallback>
        </mc:AlternateContent>
      </w:r>
      <w:r w:rsidRPr="00374CC7">
        <w:rPr>
          <w:rFonts w:ascii="Cousine;Courier new;Monaco;mono" w:hAnsi="Cousine;Courier new;Monaco;mono"/>
          <w:sz w:val="26"/>
        </w:rPr>
        <w:t xml:space="preserve"> расторжения договора аренды земельного участка).</w:t>
      </w:r>
    </w:p>
    <w:p w14:paraId="631DF1C8"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0ED16B56" w14:textId="77777777" w:rsidR="00130482" w:rsidRPr="00374CC7" w:rsidRDefault="00130482" w:rsidP="00130482">
      <w:pPr>
        <w:pStyle w:val="affc"/>
        <w:jc w:val="both"/>
        <w:rPr>
          <w:rFonts w:ascii="PT Serif;serif" w:hAnsi="PT Serif;serif"/>
          <w:sz w:val="26"/>
        </w:rPr>
      </w:pPr>
      <w:bookmarkStart w:id="78" w:name="p_748"/>
      <w:bookmarkEnd w:id="78"/>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3. Арендатор обязуется в течение 2 рабочих дней с момента подписания</w:t>
      </w:r>
      <w:bookmarkStart w:id="79" w:name="p_749"/>
      <w:bookmarkEnd w:id="79"/>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sz w:val="26"/>
        </w:rPr>
        <w:t>Соглашения  Сторонами  оплатить  задолженность  по   арендной   плате   и</w:t>
      </w:r>
      <w:bookmarkStart w:id="80" w:name="p_750"/>
      <w:bookmarkEnd w:id="80"/>
      <w:r w:rsidRPr="00374CC7">
        <w:rPr>
          <w:rFonts w:ascii="Cousine;Courier new;Monaco;mono" w:hAnsi="Cousine;Courier new;Monaco;mono"/>
          <w:sz w:val="26"/>
        </w:rPr>
        <w:t xml:space="preserve"> образовавшуюся  пеню  по  состоянию  на  дату  подписания    Соглашения о</w:t>
      </w:r>
      <w:r w:rsidRPr="00374CC7">
        <w:rPr>
          <w:rFonts w:ascii="Cousine;Courier new;Monaco;mono" w:hAnsi="Cousine;Courier new;Monaco;mono"/>
          <w:noProof/>
          <w:sz w:val="26"/>
        </w:rPr>
        <mc:AlternateContent>
          <mc:Choice Requires="wps">
            <w:drawing>
              <wp:anchor distT="0" distB="0" distL="0" distR="0" simplePos="0" relativeHeight="251816960" behindDoc="0" locked="0" layoutInCell="0" allowOverlap="1" wp14:anchorId="7E518E2B" wp14:editId="19C808F3">
                <wp:simplePos x="0" y="0"/>
                <wp:positionH relativeFrom="page">
                  <wp:posOffset>476250</wp:posOffset>
                </wp:positionH>
                <wp:positionV relativeFrom="line">
                  <wp:posOffset>-635</wp:posOffset>
                </wp:positionV>
                <wp:extent cx="228600" cy="228600"/>
                <wp:effectExtent l="0" t="0" r="0" b="0"/>
                <wp:wrapNone/>
                <wp:docPr id="13" name="entry_140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952011" w14:textId="77777777" w:rsidR="00135BBC" w:rsidRDefault="00135BBC" w:rsidP="00130482">
                            <w:pPr>
                              <w:pStyle w:val="af4"/>
                            </w:pPr>
                            <w:bookmarkStart w:id="81" w:name="p_751"/>
                            <w:bookmarkEnd w:id="81"/>
                          </w:p>
                        </w:txbxContent>
                      </wps:txbx>
                      <wps:bodyPr lIns="0" tIns="0" rIns="0" bIns="0" anchor="t">
                        <a:noAutofit/>
                      </wps:bodyPr>
                    </wps:wsp>
                  </a:graphicData>
                </a:graphic>
              </wp:anchor>
            </w:drawing>
          </mc:Choice>
          <mc:Fallback>
            <w:pict>
              <v:rect id="entry_1403" o:spid="_x0000_s1028" style="position:absolute;left:0;text-align:left;margin-left:37.5pt;margin-top:-.05pt;width:18pt;height:18pt;z-index:2518169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BMOEo+8QEAAFEEAAAOAAAAAAAAAAAAAAAAAC4CAABkcnMvZTJv&#10;RG9jLnhtbFBLAQItABQABgAIAAAAIQAa0eVn3AAAAAcBAAAPAAAAAAAAAAAAAAAAAEsEAABkcnMv&#10;ZG93bnJldi54bWxQSwUGAAAAAAQABADzAAAAVAUAAAAA&#10;" o:allowincell="f" stroked="f" strokeweight="0">
                <v:textbox inset="0,0,0,0">
                  <w:txbxContent>
                    <w:p w14:paraId="5C952011" w14:textId="77777777" w:rsidR="00130482" w:rsidRDefault="00130482" w:rsidP="00130482">
                      <w:pPr>
                        <w:pStyle w:val="af5"/>
                      </w:pPr>
                      <w:bookmarkStart w:id="84" w:name="p_751"/>
                      <w:bookmarkEnd w:id="84"/>
                    </w:p>
                  </w:txbxContent>
                </v:textbox>
                <w10:wrap anchorx="page" anchory="line"/>
              </v:rect>
            </w:pict>
          </mc:Fallback>
        </mc:AlternateContent>
      </w:r>
      <w:r w:rsidRPr="00374CC7">
        <w:rPr>
          <w:rFonts w:ascii="Cousine;Courier new;Monaco;mono" w:hAnsi="Cousine;Courier new;Monaco;mono"/>
          <w:sz w:val="26"/>
        </w:rPr>
        <w:t xml:space="preserve"> расторжении при наличии.</w:t>
      </w:r>
    </w:p>
    <w:p w14:paraId="130F8861"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55EFA550" w14:textId="77777777" w:rsidR="00130482" w:rsidRPr="00374CC7" w:rsidRDefault="00130482" w:rsidP="00130482">
      <w:pPr>
        <w:pStyle w:val="affc"/>
        <w:jc w:val="both"/>
      </w:pPr>
      <w:bookmarkStart w:id="82" w:name="p_752"/>
      <w:bookmarkEnd w:id="82"/>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4.  Арендатору  в  течение  трех  рабочих  дней  с  даты  подписания</w:t>
      </w:r>
      <w:bookmarkStart w:id="83" w:name="p_753"/>
      <w:bookmarkEnd w:id="83"/>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sz w:val="26"/>
        </w:rPr>
        <w:t>Соглашения передать Арендодателю земельный участок, общей  площадью  ____</w:t>
      </w:r>
      <w:r w:rsidRPr="00374CC7">
        <w:rPr>
          <w:rFonts w:ascii="Cousine;Courier new;Monaco;mono" w:hAnsi="Cousine;Courier new;Monaco;mono"/>
          <w:noProof/>
          <w:sz w:val="26"/>
        </w:rPr>
        <mc:AlternateContent>
          <mc:Choice Requires="wps">
            <w:drawing>
              <wp:anchor distT="0" distB="0" distL="0" distR="0" simplePos="0" relativeHeight="251817984" behindDoc="0" locked="0" layoutInCell="0" allowOverlap="1" wp14:anchorId="2A0C1989" wp14:editId="2D3C6CA5">
                <wp:simplePos x="0" y="0"/>
                <wp:positionH relativeFrom="page">
                  <wp:posOffset>476250</wp:posOffset>
                </wp:positionH>
                <wp:positionV relativeFrom="line">
                  <wp:posOffset>-635</wp:posOffset>
                </wp:positionV>
                <wp:extent cx="228600" cy="228600"/>
                <wp:effectExtent l="0" t="0" r="0" b="0"/>
                <wp:wrapNone/>
                <wp:docPr id="15" name="entry_140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21DDD85" w14:textId="77777777" w:rsidR="00135BBC" w:rsidRDefault="00135BBC" w:rsidP="00130482">
                            <w:pPr>
                              <w:pStyle w:val="af4"/>
                            </w:pPr>
                            <w:bookmarkStart w:id="84" w:name="p_754"/>
                            <w:bookmarkEnd w:id="84"/>
                          </w:p>
                        </w:txbxContent>
                      </wps:txbx>
                      <wps:bodyPr lIns="0" tIns="0" rIns="0" bIns="0" anchor="t">
                        <a:noAutofit/>
                      </wps:bodyPr>
                    </wps:wsp>
                  </a:graphicData>
                </a:graphic>
              </wp:anchor>
            </w:drawing>
          </mc:Choice>
          <mc:Fallback>
            <w:pict>
              <v:rect id="entry_1404" o:spid="_x0000_s1029" style="position:absolute;left:0;text-align:left;margin-left:37.5pt;margin-top:-.05pt;width:18pt;height:18pt;z-index:25181798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AjAT0E8QEAAFEEAAAOAAAAAAAAAAAAAAAAAC4CAABkcnMvZTJv&#10;RG9jLnhtbFBLAQItABQABgAIAAAAIQAa0eVn3AAAAAcBAAAPAAAAAAAAAAAAAAAAAEsEAABkcnMv&#10;ZG93bnJldi54bWxQSwUGAAAAAAQABADzAAAAVAUAAAAA&#10;" o:allowincell="f" stroked="f" strokeweight="0">
                <v:textbox inset="0,0,0,0">
                  <w:txbxContent>
                    <w:p w14:paraId="621DDD85" w14:textId="77777777" w:rsidR="00130482" w:rsidRDefault="00130482" w:rsidP="00130482">
                      <w:pPr>
                        <w:pStyle w:val="af5"/>
                      </w:pPr>
                      <w:bookmarkStart w:id="88" w:name="p_754"/>
                      <w:bookmarkEnd w:id="88"/>
                    </w:p>
                  </w:txbxContent>
                </v:textbox>
                <w10:wrap anchorx="page" anchory="line"/>
              </v:rect>
            </w:pict>
          </mc:Fallback>
        </mc:AlternateContent>
      </w:r>
      <w:r w:rsidRPr="00374CC7">
        <w:rPr>
          <w:rFonts w:ascii="Cousine;Courier new;Monaco;mono" w:hAnsi="Cousine;Courier new;Monaco;mono"/>
          <w:sz w:val="26"/>
        </w:rPr>
        <w:t xml:space="preserve"> кв. м.,  расположенный  по  адресу:  Республика   Крым, _______________________________________________</w:t>
      </w:r>
    </w:p>
    <w:p w14:paraId="65A5D11E"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25544AAF" w14:textId="77777777" w:rsidR="00130482" w:rsidRPr="00374CC7" w:rsidRDefault="00130482" w:rsidP="00130482">
      <w:pPr>
        <w:pStyle w:val="affc"/>
        <w:jc w:val="both"/>
      </w:pPr>
      <w:bookmarkStart w:id="85" w:name="p_755"/>
      <w:bookmarkEnd w:id="85"/>
      <w:r w:rsidRPr="00374CC7">
        <w:rPr>
          <w:rFonts w:ascii="Cousine;Courier new;Monaco;mono" w:hAnsi="Cousine;Courier new;Monaco;mono"/>
          <w:sz w:val="26"/>
        </w:rPr>
        <w:lastRenderedPageBreak/>
        <w:t>___________________,  кадастровый   номер   ________________,     по акту</w:t>
      </w:r>
      <w:bookmarkStart w:id="86" w:name="p_756"/>
      <w:bookmarkEnd w:id="86"/>
      <w:r w:rsidRPr="00374CC7">
        <w:rPr>
          <w:rFonts w:ascii="Cousine;Courier new;Monaco;mono" w:hAnsi="Cousine;Courier new;Monaco;mono"/>
          <w:sz w:val="26"/>
        </w:rPr>
        <w:t xml:space="preserve"> приема-передачи земельного участка.</w:t>
      </w:r>
    </w:p>
    <w:p w14:paraId="2DC1ECCC"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03A6240E" w14:textId="77777777" w:rsidR="00130482" w:rsidRPr="00374CC7" w:rsidRDefault="00130482" w:rsidP="00130482">
      <w:pPr>
        <w:pStyle w:val="affc"/>
        <w:jc w:val="both"/>
        <w:rPr>
          <w:rFonts w:ascii="PT Serif;serif" w:hAnsi="PT Serif;serif"/>
          <w:sz w:val="26"/>
        </w:rPr>
      </w:pPr>
      <w:bookmarkStart w:id="87" w:name="p_757"/>
      <w:bookmarkEnd w:id="87"/>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5. Соглашение составлено в 3 (трех) экземплярах, имеющих  одинаковую</w:t>
      </w:r>
      <w:bookmarkStart w:id="88" w:name="p_758"/>
      <w:bookmarkEnd w:id="88"/>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sz w:val="26"/>
        </w:rPr>
        <w:t>юридическую силу,  по  одному  для  каждой  из  Сторон  и  один  подлежит</w:t>
      </w:r>
      <w:bookmarkStart w:id="89" w:name="p_759"/>
      <w:bookmarkEnd w:id="89"/>
      <w:r w:rsidRPr="00374CC7">
        <w:rPr>
          <w:rFonts w:ascii="Cousine;Courier new;Monaco;mono" w:hAnsi="Cousine;Courier new;Monaco;mono"/>
          <w:sz w:val="26"/>
        </w:rPr>
        <w:t xml:space="preserve"> направлению в уполномоченный  орган,  осуществляющий</w:t>
      </w:r>
      <w:r w:rsidRPr="00374CC7">
        <w:rPr>
          <w:rFonts w:ascii="Cousine;Courier new;Monaco;mono" w:hAnsi="Cousine;Courier new;Monaco;mono"/>
          <w:noProof/>
          <w:sz w:val="26"/>
        </w:rPr>
        <mc:AlternateContent>
          <mc:Choice Requires="wps">
            <w:drawing>
              <wp:anchor distT="0" distB="0" distL="0" distR="0" simplePos="0" relativeHeight="251819008" behindDoc="0" locked="0" layoutInCell="0" allowOverlap="1" wp14:anchorId="0220C18C" wp14:editId="3DADD5E7">
                <wp:simplePos x="0" y="0"/>
                <wp:positionH relativeFrom="page">
                  <wp:posOffset>476250</wp:posOffset>
                </wp:positionH>
                <wp:positionV relativeFrom="line">
                  <wp:posOffset>-635</wp:posOffset>
                </wp:positionV>
                <wp:extent cx="228600" cy="228600"/>
                <wp:effectExtent l="0" t="0" r="0" b="0"/>
                <wp:wrapNone/>
                <wp:docPr id="17" name="entry_140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FF5D2C9" w14:textId="77777777" w:rsidR="00135BBC" w:rsidRDefault="00135BBC" w:rsidP="00130482">
                            <w:pPr>
                              <w:pStyle w:val="af4"/>
                            </w:pPr>
                            <w:bookmarkStart w:id="90" w:name="p_760"/>
                            <w:bookmarkEnd w:id="90"/>
                          </w:p>
                        </w:txbxContent>
                      </wps:txbx>
                      <wps:bodyPr lIns="0" tIns="0" rIns="0" bIns="0" anchor="t">
                        <a:noAutofit/>
                      </wps:bodyPr>
                    </wps:wsp>
                  </a:graphicData>
                </a:graphic>
              </wp:anchor>
            </w:drawing>
          </mc:Choice>
          <mc:Fallback>
            <w:pict>
              <v:rect id="entry_1405" o:spid="_x0000_s1030" style="position:absolute;left:0;text-align:left;margin-left:37.5pt;margin-top:-.05pt;width:18pt;height:18pt;z-index:25181900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DjxUIN8QEAAFEEAAAOAAAAAAAAAAAAAAAAAC4CAABkcnMvZTJv&#10;RG9jLnhtbFBLAQItABQABgAIAAAAIQAa0eVn3AAAAAcBAAAPAAAAAAAAAAAAAAAAAEsEAABkcnMv&#10;ZG93bnJldi54bWxQSwUGAAAAAAQABADzAAAAVAUAAAAA&#10;" o:allowincell="f" stroked="f" strokeweight="0">
                <v:textbox inset="0,0,0,0">
                  <w:txbxContent>
                    <w:p w14:paraId="4FF5D2C9" w14:textId="77777777" w:rsidR="00130482" w:rsidRDefault="00130482" w:rsidP="00130482">
                      <w:pPr>
                        <w:pStyle w:val="af5"/>
                      </w:pPr>
                      <w:bookmarkStart w:id="95" w:name="p_760"/>
                      <w:bookmarkEnd w:id="95"/>
                    </w:p>
                  </w:txbxContent>
                </v:textbox>
                <w10:wrap anchorx="page" anchory="line"/>
              </v:rect>
            </w:pict>
          </mc:Fallback>
        </mc:AlternateContent>
      </w:r>
      <w:r w:rsidRPr="00374CC7">
        <w:rPr>
          <w:rFonts w:ascii="Cousine;Courier new;Monaco;mono" w:hAnsi="Cousine;Courier new;Monaco;mono"/>
          <w:sz w:val="26"/>
        </w:rPr>
        <w:t xml:space="preserve"> государственную регистрацию прав на недвижимое имущество и сделок с ним.</w:t>
      </w:r>
    </w:p>
    <w:p w14:paraId="17C1EDAD"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05C7CF5B" w14:textId="77777777" w:rsidR="00130482" w:rsidRPr="00374CC7" w:rsidRDefault="00130482" w:rsidP="00130482">
      <w:pPr>
        <w:pStyle w:val="affc"/>
        <w:jc w:val="both"/>
        <w:rPr>
          <w:rFonts w:ascii="PT Serif;serif" w:hAnsi="PT Serif;serif"/>
          <w:sz w:val="26"/>
        </w:rPr>
      </w:pPr>
      <w:bookmarkStart w:id="91" w:name="p_761"/>
      <w:bookmarkEnd w:id="91"/>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6.  Соглашение  о  расторжении  договора  ______________ земельного</w:t>
      </w:r>
      <w:bookmarkStart w:id="92" w:name="p_762"/>
      <w:bookmarkEnd w:id="92"/>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noProof/>
          <w:sz w:val="26"/>
        </w:rPr>
        <mc:AlternateContent>
          <mc:Choice Requires="wps">
            <w:drawing>
              <wp:anchor distT="0" distB="0" distL="0" distR="0" simplePos="0" relativeHeight="251820032" behindDoc="0" locked="0" layoutInCell="0" allowOverlap="1" wp14:anchorId="50F3C1AE" wp14:editId="325A1AFC">
                <wp:simplePos x="0" y="0"/>
                <wp:positionH relativeFrom="page">
                  <wp:posOffset>476250</wp:posOffset>
                </wp:positionH>
                <wp:positionV relativeFrom="line">
                  <wp:posOffset>-635</wp:posOffset>
                </wp:positionV>
                <wp:extent cx="228600" cy="228600"/>
                <wp:effectExtent l="0" t="0" r="0" b="0"/>
                <wp:wrapNone/>
                <wp:docPr id="19" name="entry_140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B3B93E3" w14:textId="77777777" w:rsidR="00135BBC" w:rsidRDefault="00135BBC" w:rsidP="00130482">
                            <w:pPr>
                              <w:pStyle w:val="af4"/>
                            </w:pPr>
                          </w:p>
                        </w:txbxContent>
                      </wps:txbx>
                      <wps:bodyPr lIns="0" tIns="0" rIns="0" bIns="0" anchor="t">
                        <a:noAutofit/>
                      </wps:bodyPr>
                    </wps:wsp>
                  </a:graphicData>
                </a:graphic>
              </wp:anchor>
            </w:drawing>
          </mc:Choice>
          <mc:Fallback>
            <w:pict>
              <v:rect id="entry_1406" o:spid="_x0000_s1031" style="position:absolute;left:0;text-align:left;margin-left:37.5pt;margin-top:-.05pt;width:18pt;height:18pt;z-index:25182003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BKJDPj8QEAAFEEAAAOAAAAAAAAAAAAAAAAAC4CAABkcnMvZTJv&#10;RG9jLnhtbFBLAQItABQABgAIAAAAIQAa0eVn3AAAAAcBAAAPAAAAAAAAAAAAAAAAAEsEAABkcnMv&#10;ZG93bnJldi54bWxQSwUGAAAAAAQABADzAAAAVAUAAAAA&#10;" o:allowincell="f" stroked="f" strokeweight="0">
                <v:textbox inset="0,0,0,0">
                  <w:txbxContent>
                    <w:p w14:paraId="4B3B93E3" w14:textId="77777777" w:rsidR="00130482" w:rsidRDefault="00130482" w:rsidP="00130482">
                      <w:pPr>
                        <w:pStyle w:val="af5"/>
                      </w:pPr>
                    </w:p>
                  </w:txbxContent>
                </v:textbox>
                <w10:wrap anchorx="page" anchory="line"/>
              </v:rect>
            </w:pict>
          </mc:Fallback>
        </mc:AlternateContent>
      </w:r>
      <w:r w:rsidRPr="00374CC7">
        <w:rPr>
          <w:rFonts w:ascii="Cousine;Courier new;Monaco;mono" w:hAnsi="Cousine;Courier new;Monaco;mono"/>
          <w:sz w:val="26"/>
        </w:rPr>
        <w:t>участка вступает в силу с момента его подписания Сторонами.</w:t>
      </w:r>
    </w:p>
    <w:p w14:paraId="5D6A90CD" w14:textId="77777777" w:rsidR="00130482" w:rsidRPr="00374CC7" w:rsidRDefault="00130482" w:rsidP="00130482">
      <w:pPr>
        <w:pStyle w:val="affc"/>
        <w:jc w:val="both"/>
        <w:rPr>
          <w:rFonts w:ascii="PT Serif;serif" w:hAnsi="PT Serif;serif"/>
          <w:sz w:val="26"/>
        </w:rPr>
      </w:pPr>
    </w:p>
    <w:p w14:paraId="5C41F1E5"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68E9CDD5" w14:textId="77777777" w:rsidR="00130482" w:rsidRPr="00374CC7" w:rsidRDefault="00130482" w:rsidP="00130482">
      <w:pPr>
        <w:pStyle w:val="affc"/>
        <w:jc w:val="center"/>
        <w:rPr>
          <w:rFonts w:ascii="PT Serif;serif" w:eastAsia="PT Serif;serif" w:hAnsi="PT Serif;serif" w:cs="PT Serif;serif"/>
          <w:sz w:val="26"/>
          <w:szCs w:val="26"/>
        </w:rPr>
      </w:pPr>
      <w:bookmarkStart w:id="93" w:name="p_763"/>
      <w:bookmarkEnd w:id="93"/>
      <w:r w:rsidRPr="00374CC7">
        <w:rPr>
          <w:rFonts w:ascii="Cousine;Courier new;Monaco;mono" w:eastAsia="PT Serif;serif" w:hAnsi="Cousine;Courier new;Monaco;mono" w:cs="PT Serif;serif"/>
          <w:b/>
          <w:sz w:val="26"/>
          <w:szCs w:val="26"/>
        </w:rPr>
        <w:lastRenderedPageBreak/>
        <w:t>Юридические адреса и подписи сторон</w:t>
      </w:r>
    </w:p>
    <w:p w14:paraId="6C8A56F1" w14:textId="77777777" w:rsidR="00130482" w:rsidRPr="00374CC7" w:rsidRDefault="00130482" w:rsidP="00130482">
      <w:pPr>
        <w:pStyle w:val="affc"/>
        <w:jc w:val="both"/>
      </w:pPr>
      <w:bookmarkStart w:id="94" w:name="p_764"/>
      <w:bookmarkEnd w:id="94"/>
      <w:r w:rsidRPr="00374CC7">
        <w:t xml:space="preserve">     </w:t>
      </w:r>
      <w:r w:rsidRPr="00374CC7">
        <w:rPr>
          <w:rFonts w:ascii="Cousine;Courier new;Monaco;mono" w:hAnsi="Cousine;Courier new;Monaco;mono"/>
          <w:sz w:val="26"/>
        </w:rPr>
        <w:t>Арендатор:                             Арендодатель:</w:t>
      </w:r>
    </w:p>
    <w:p w14:paraId="12365157" w14:textId="77777777" w:rsidR="00130482" w:rsidRPr="00374CC7" w:rsidRDefault="00130482" w:rsidP="00130482">
      <w:pPr>
        <w:pStyle w:val="affc"/>
        <w:jc w:val="both"/>
      </w:pPr>
      <w:bookmarkStart w:id="95" w:name="p_765"/>
      <w:bookmarkEnd w:id="95"/>
      <w:r w:rsidRPr="00374CC7">
        <w:t xml:space="preserve">     </w:t>
      </w:r>
      <w:r w:rsidRPr="00374CC7">
        <w:rPr>
          <w:rFonts w:ascii="Cousine;Courier new;Monaco;mono" w:hAnsi="Cousine;Courier new;Monaco;mono"/>
          <w:sz w:val="26"/>
        </w:rPr>
        <w:t>Адрес:                                 Адрес:</w:t>
      </w:r>
    </w:p>
    <w:p w14:paraId="48DB3EC3" w14:textId="77777777" w:rsidR="00130482" w:rsidRPr="00374CC7" w:rsidRDefault="00130482" w:rsidP="00130482">
      <w:pPr>
        <w:pStyle w:val="affc"/>
        <w:jc w:val="both"/>
      </w:pPr>
      <w:bookmarkStart w:id="96" w:name="p_766"/>
      <w:bookmarkEnd w:id="96"/>
      <w:r w:rsidRPr="00374CC7">
        <w:t xml:space="preserve">                             </w:t>
      </w:r>
      <w:r w:rsidRPr="00374CC7">
        <w:rPr>
          <w:rFonts w:ascii="Cousine;Courier new;Monaco;mono" w:hAnsi="Cousine;Courier new;Monaco;mono"/>
          <w:b/>
          <w:sz w:val="26"/>
        </w:rPr>
        <w:t>Подписи сторон</w:t>
      </w:r>
    </w:p>
    <w:p w14:paraId="1E03959C" w14:textId="77777777" w:rsidR="00130482" w:rsidRPr="00374CC7" w:rsidRDefault="00130482" w:rsidP="00130482">
      <w:pPr>
        <w:pStyle w:val="affc"/>
        <w:jc w:val="both"/>
      </w:pPr>
      <w:bookmarkStart w:id="97" w:name="p_767"/>
      <w:bookmarkEnd w:id="97"/>
      <w:r w:rsidRPr="00374CC7">
        <w:t xml:space="preserve">     </w:t>
      </w:r>
      <w:r w:rsidRPr="00374CC7">
        <w:rPr>
          <w:rFonts w:ascii="Cousine;Courier new;Monaco;mono" w:hAnsi="Cousine;Courier new;Monaco;mono"/>
          <w:sz w:val="26"/>
        </w:rPr>
        <w:t>Арендатор:                             Арендодатель:</w:t>
      </w:r>
    </w:p>
    <w:p w14:paraId="0A8F4230" w14:textId="77777777" w:rsidR="00130482" w:rsidRPr="00374CC7" w:rsidRDefault="00130482" w:rsidP="00130482">
      <w:pPr>
        <w:pStyle w:val="affc"/>
        <w:jc w:val="both"/>
      </w:pPr>
      <w:bookmarkStart w:id="98" w:name="p_768"/>
      <w:bookmarkEnd w:id="98"/>
      <w:r w:rsidRPr="00374CC7">
        <w:t xml:space="preserve">     </w:t>
      </w:r>
      <w:r w:rsidRPr="00374CC7">
        <w:rPr>
          <w:rFonts w:ascii="Cousine;Courier new;Monaco;mono" w:hAnsi="Cousine;Courier new;Monaco;mono"/>
          <w:sz w:val="26"/>
        </w:rPr>
        <w:t>_______________________                _______________________</w:t>
      </w:r>
    </w:p>
    <w:p w14:paraId="34EAEDFA" w14:textId="77777777" w:rsidR="00130482" w:rsidRPr="00374CC7" w:rsidRDefault="00130482" w:rsidP="00130482">
      <w:pPr>
        <w:pStyle w:val="affc"/>
        <w:jc w:val="both"/>
      </w:pPr>
      <w:bookmarkStart w:id="99" w:name="p_769"/>
      <w:bookmarkEnd w:id="99"/>
      <w:r w:rsidRPr="00374CC7">
        <w:t xml:space="preserve">        </w:t>
      </w:r>
      <w:r w:rsidRPr="00374CC7">
        <w:rPr>
          <w:rFonts w:ascii="Cousine;Courier new;Monaco;mono" w:hAnsi="Cousine;Courier new;Monaco;mono"/>
          <w:sz w:val="26"/>
        </w:rPr>
        <w:t>(подпись, М.П.)                         (подпись, М.П.)</w:t>
      </w:r>
    </w:p>
    <w:p w14:paraId="33B84EB0" w14:textId="77777777" w:rsidR="00130482" w:rsidRPr="00374CC7" w:rsidRDefault="00130482" w:rsidP="00130482">
      <w:pPr>
        <w:pStyle w:val="affc"/>
        <w:jc w:val="both"/>
        <w:rPr>
          <w:rFonts w:ascii="Cousine;Courier new;Monaco;mono" w:hAnsi="Cousine;Courier new;Monaco;mono"/>
          <w:sz w:val="26"/>
        </w:rPr>
      </w:pPr>
      <w:bookmarkStart w:id="100" w:name="p_770"/>
      <w:bookmarkEnd w:id="100"/>
      <w:r w:rsidRPr="00374CC7">
        <w:rPr>
          <w:rFonts w:ascii="Cousine;Courier new;Monaco;mono" w:hAnsi="Cousine;Courier new;Monaco;mono"/>
          <w:sz w:val="26"/>
        </w:rPr>
        <w:t>Проект дополнительного</w:t>
      </w:r>
    </w:p>
    <w:p w14:paraId="40AF78A0" w14:textId="77777777" w:rsidR="00130482" w:rsidRPr="00374CC7" w:rsidRDefault="00130482" w:rsidP="00130482">
      <w:pPr>
        <w:pStyle w:val="affc"/>
        <w:jc w:val="both"/>
        <w:rPr>
          <w:rFonts w:ascii="Cousine;Courier new;Monaco;mono" w:hAnsi="Cousine;Courier new;Monaco;mono"/>
          <w:sz w:val="26"/>
        </w:rPr>
      </w:pPr>
      <w:bookmarkStart w:id="101" w:name="p_771"/>
      <w:bookmarkEnd w:id="101"/>
      <w:r w:rsidRPr="00374CC7">
        <w:rPr>
          <w:rFonts w:ascii="Cousine;Courier new;Monaco;mono" w:hAnsi="Cousine;Courier new;Monaco;mono"/>
          <w:sz w:val="26"/>
        </w:rPr>
        <w:t>соглашения  подготовлен:</w:t>
      </w:r>
    </w:p>
    <w:p w14:paraId="26B35EEE" w14:textId="77777777" w:rsidR="00130482" w:rsidRPr="00374CC7" w:rsidRDefault="00130482" w:rsidP="00130482">
      <w:pPr>
        <w:pStyle w:val="affc"/>
        <w:jc w:val="both"/>
        <w:rPr>
          <w:rFonts w:ascii="Cousine;Courier new;Monaco;mono" w:hAnsi="Cousine;Courier new;Monaco;mono"/>
          <w:sz w:val="26"/>
        </w:rPr>
      </w:pPr>
      <w:r w:rsidRPr="00374CC7">
        <w:rPr>
          <w:rFonts w:ascii="Cousine;Courier new;Monaco;mono" w:hAnsi="Cousine;Courier new;Monaco;mono"/>
          <w:sz w:val="26"/>
        </w:rPr>
        <w:t>Должность</w:t>
      </w:r>
    </w:p>
    <w:p w14:paraId="4A4D8AE8" w14:textId="77777777" w:rsidR="00130482" w:rsidRPr="00374CC7" w:rsidRDefault="00130482" w:rsidP="00130482">
      <w:pPr>
        <w:pStyle w:val="affc"/>
        <w:jc w:val="both"/>
        <w:rPr>
          <w:rFonts w:ascii="Cousine;Courier new;Monaco;mono" w:hAnsi="Cousine;Courier new;Monaco;mono"/>
          <w:sz w:val="26"/>
        </w:rPr>
      </w:pPr>
      <w:r w:rsidRPr="00374CC7">
        <w:rPr>
          <w:rFonts w:ascii="Cousine;Courier new;Monaco;mono" w:hAnsi="Cousine;Courier new;Monaco;mono"/>
          <w:sz w:val="26"/>
        </w:rPr>
        <w:t>"__" _____ ___ г. ____________________</w:t>
      </w:r>
    </w:p>
    <w:p w14:paraId="1BD6B3D6" w14:textId="77777777" w:rsidR="00130482" w:rsidRPr="00374CC7" w:rsidRDefault="00130482" w:rsidP="00130482">
      <w:pPr>
        <w:pStyle w:val="affc"/>
        <w:jc w:val="both"/>
      </w:pPr>
      <w:r w:rsidRPr="00374CC7">
        <w:rPr>
          <w:rFonts w:ascii="Cousine;Courier new;Monaco;mono" w:hAnsi="Cousine;Courier new;Monaco;mono"/>
          <w:sz w:val="26"/>
        </w:rPr>
        <w:t>(дата)              (подпись, Ф.И.О)</w:t>
      </w:r>
    </w:p>
    <w:p w14:paraId="16BDCC25" w14:textId="77777777" w:rsidR="00130482" w:rsidRPr="00374CC7" w:rsidRDefault="00130482" w:rsidP="00130482">
      <w:pPr>
        <w:pStyle w:val="affc"/>
        <w:jc w:val="both"/>
        <w:rPr>
          <w:rFonts w:ascii="Cousine;Courier new;Monaco;mono" w:hAnsi="Cousine;Courier new;Monaco;mono"/>
          <w:sz w:val="26"/>
        </w:rPr>
      </w:pPr>
    </w:p>
    <w:p w14:paraId="0A4D7226" w14:textId="77777777" w:rsidR="00130482" w:rsidRPr="00374CC7" w:rsidRDefault="00130482" w:rsidP="00130482">
      <w:pPr>
        <w:pStyle w:val="affc"/>
        <w:jc w:val="both"/>
        <w:rPr>
          <w:rFonts w:ascii="Cousine;Courier new;Monaco;mono" w:hAnsi="Cousine;Courier new;Monaco;mono"/>
          <w:sz w:val="26"/>
        </w:rPr>
      </w:pPr>
      <w:bookmarkStart w:id="102" w:name="p_775"/>
      <w:bookmarkEnd w:id="102"/>
      <w:r w:rsidRPr="00374CC7">
        <w:rPr>
          <w:rFonts w:ascii="Cousine;Courier new;Monaco;mono" w:hAnsi="Cousine;Courier new;Monaco;mono"/>
          <w:sz w:val="26"/>
        </w:rPr>
        <w:t>Согласовано:</w:t>
      </w:r>
    </w:p>
    <w:p w14:paraId="5820D2F3" w14:textId="77777777" w:rsidR="00130482" w:rsidRPr="00374CC7" w:rsidRDefault="00130482" w:rsidP="00130482">
      <w:pPr>
        <w:pStyle w:val="affc"/>
        <w:jc w:val="both"/>
        <w:rPr>
          <w:rFonts w:ascii="Cousine;Courier new;Monaco;mono" w:hAnsi="Cousine;Courier new;Monaco;mono"/>
          <w:sz w:val="26"/>
        </w:rPr>
      </w:pPr>
      <w:r w:rsidRPr="00374CC7">
        <w:rPr>
          <w:rFonts w:ascii="Cousine;Courier new;Monaco;mono" w:hAnsi="Cousine;Courier new;Monaco;mono"/>
          <w:sz w:val="26"/>
        </w:rPr>
        <w:t>______________               ____________________________________</w:t>
      </w:r>
    </w:p>
    <w:p w14:paraId="7E49A87D" w14:textId="77777777" w:rsidR="00130482" w:rsidRPr="00374CC7" w:rsidRDefault="00130482" w:rsidP="00130482">
      <w:pPr>
        <w:pStyle w:val="affc"/>
        <w:jc w:val="both"/>
      </w:pPr>
      <w:bookmarkStart w:id="103" w:name="p_778"/>
      <w:bookmarkEnd w:id="103"/>
      <w:r w:rsidRPr="00374CC7">
        <w:rPr>
          <w:rFonts w:ascii="Cousine;Courier new;Monaco;mono" w:hAnsi="Cousine;Courier new;Monaco;mono"/>
          <w:sz w:val="26"/>
        </w:rPr>
        <w:t xml:space="preserve">Должность </w:t>
      </w:r>
      <w:r w:rsidRPr="00374CC7">
        <w:t xml:space="preserve">                                            </w:t>
      </w:r>
      <w:r w:rsidRPr="00374CC7">
        <w:rPr>
          <w:rFonts w:ascii="Cousine;Courier new;Monaco;mono" w:hAnsi="Cousine;Courier new;Monaco;mono"/>
          <w:sz w:val="26"/>
        </w:rPr>
        <w:t>(подпись, Ф.И.О.)</w:t>
      </w:r>
    </w:p>
    <w:p w14:paraId="6AD1B90C" w14:textId="77777777" w:rsidR="00130482" w:rsidRPr="00374CC7" w:rsidRDefault="00130482" w:rsidP="00130482">
      <w:pPr>
        <w:pStyle w:val="affc"/>
        <w:jc w:val="both"/>
        <w:rPr>
          <w:rFonts w:ascii="Cousine;Courier new;Monaco;mono" w:hAnsi="Cousine;Courier new;Monaco;mono"/>
          <w:sz w:val="26"/>
        </w:rPr>
      </w:pPr>
    </w:p>
    <w:p w14:paraId="0AB4E218"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58527960" w14:textId="77777777" w:rsidR="00130482" w:rsidRPr="00374CC7" w:rsidRDefault="00130482" w:rsidP="00130482">
      <w:r w:rsidRPr="00374CC7">
        <w:lastRenderedPageBreak/>
        <w:br w:type="page"/>
      </w:r>
    </w:p>
    <w:p w14:paraId="6F073CBA" w14:textId="77777777" w:rsidR="00130482" w:rsidRPr="00374CC7" w:rsidRDefault="00130482" w:rsidP="00374CC7">
      <w:pPr>
        <w:ind w:left="5812" w:right="-1"/>
        <w:jc w:val="right"/>
        <w:rPr>
          <w:rFonts w:eastAsia="Times New Roman"/>
          <w:lang w:eastAsia="ar-SA"/>
        </w:rPr>
      </w:pPr>
      <w:r w:rsidRPr="00374CC7">
        <w:rPr>
          <w:rFonts w:eastAsia="Times New Roman"/>
          <w:lang w:eastAsia="ar-SA"/>
        </w:rPr>
        <w:lastRenderedPageBreak/>
        <w:t>Приложение №4</w:t>
      </w:r>
    </w:p>
    <w:p w14:paraId="4F267E8F" w14:textId="30D63C1D" w:rsidR="00130482" w:rsidRPr="00374CC7" w:rsidRDefault="00130482" w:rsidP="00374CC7">
      <w:pPr>
        <w:ind w:left="5812" w:right="-1"/>
        <w:jc w:val="both"/>
        <w:rPr>
          <w:rFonts w:eastAsia="Times New Roman"/>
          <w:sz w:val="24"/>
          <w:szCs w:val="24"/>
          <w:lang w:eastAsia="ar-SA"/>
        </w:rPr>
      </w:pPr>
      <w:r w:rsidRPr="00374CC7">
        <w:rPr>
          <w:rFonts w:eastAsia="Times New Roman"/>
          <w:lang w:eastAsia="ar-SA"/>
        </w:rPr>
        <w:t>к административному регламенту предоставления муниципальной услуги «</w:t>
      </w:r>
      <w:r w:rsidR="00374CC7" w:rsidRPr="00374CC7">
        <w:rPr>
          <w:rFonts w:eastAsia="Times New Roman"/>
          <w:lang w:eastAsia="ar-SA"/>
        </w:rPr>
        <w:t>Прекращение прав на земельный участок</w:t>
      </w:r>
      <w:r w:rsidRPr="00374CC7">
        <w:rPr>
          <w:rFonts w:eastAsia="Times New Roman"/>
          <w:lang w:eastAsia="ar-SA"/>
        </w:rPr>
        <w:t>»</w:t>
      </w:r>
      <w:r w:rsidRPr="00374CC7">
        <w:rPr>
          <w:rFonts w:eastAsia="Times New Roman"/>
          <w:sz w:val="24"/>
          <w:szCs w:val="24"/>
          <w:lang w:eastAsia="ar-SA"/>
        </w:rPr>
        <w:t xml:space="preserve"> </w:t>
      </w:r>
    </w:p>
    <w:p w14:paraId="12D219DB" w14:textId="77777777" w:rsidR="00130482" w:rsidRPr="00374CC7" w:rsidRDefault="00130482" w:rsidP="00130482">
      <w:pPr>
        <w:jc w:val="both"/>
        <w:rPr>
          <w:sz w:val="24"/>
          <w:szCs w:val="24"/>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1474"/>
        <w:gridCol w:w="849"/>
        <w:gridCol w:w="1192"/>
        <w:gridCol w:w="340"/>
        <w:gridCol w:w="1531"/>
        <w:gridCol w:w="678"/>
        <w:gridCol w:w="341"/>
        <w:gridCol w:w="2666"/>
      </w:tblGrid>
      <w:tr w:rsidR="00130482" w:rsidRPr="00374CC7" w14:paraId="3789C131" w14:textId="77777777" w:rsidTr="00135BBC">
        <w:tc>
          <w:tcPr>
            <w:tcW w:w="5386" w:type="dxa"/>
            <w:gridSpan w:val="5"/>
            <w:vMerge w:val="restart"/>
          </w:tcPr>
          <w:p w14:paraId="21369B3C" w14:textId="77777777" w:rsidR="00130482" w:rsidRPr="00374CC7" w:rsidRDefault="00130482" w:rsidP="00135BBC">
            <w:pPr>
              <w:widowControl w:val="0"/>
              <w:jc w:val="right"/>
              <w:rPr>
                <w:sz w:val="24"/>
                <w:szCs w:val="24"/>
              </w:rPr>
            </w:pPr>
            <w:r w:rsidRPr="00374CC7">
              <w:rPr>
                <w:sz w:val="24"/>
                <w:szCs w:val="24"/>
              </w:rPr>
              <w:t>Кому</w:t>
            </w:r>
          </w:p>
        </w:tc>
        <w:tc>
          <w:tcPr>
            <w:tcW w:w="3685" w:type="dxa"/>
            <w:gridSpan w:val="3"/>
            <w:tcBorders>
              <w:bottom w:val="single" w:sz="4" w:space="0" w:color="000000"/>
            </w:tcBorders>
          </w:tcPr>
          <w:p w14:paraId="46EE1ADF" w14:textId="77777777" w:rsidR="00130482" w:rsidRPr="00374CC7" w:rsidRDefault="00130482" w:rsidP="00135BBC">
            <w:pPr>
              <w:widowControl w:val="0"/>
              <w:outlineLvl w:val="0"/>
              <w:rPr>
                <w:sz w:val="24"/>
                <w:szCs w:val="24"/>
              </w:rPr>
            </w:pPr>
          </w:p>
        </w:tc>
      </w:tr>
      <w:tr w:rsidR="00130482" w:rsidRPr="00374CC7" w14:paraId="378959D7" w14:textId="77777777" w:rsidTr="00135BBC">
        <w:tc>
          <w:tcPr>
            <w:tcW w:w="5386" w:type="dxa"/>
            <w:gridSpan w:val="5"/>
            <w:vMerge/>
          </w:tcPr>
          <w:p w14:paraId="3AC54905" w14:textId="77777777" w:rsidR="00130482" w:rsidRPr="00374CC7" w:rsidRDefault="00130482" w:rsidP="00135BBC">
            <w:pPr>
              <w:widowControl w:val="0"/>
              <w:outlineLvl w:val="0"/>
              <w:rPr>
                <w:sz w:val="24"/>
                <w:szCs w:val="24"/>
              </w:rPr>
            </w:pPr>
          </w:p>
        </w:tc>
        <w:tc>
          <w:tcPr>
            <w:tcW w:w="3685" w:type="dxa"/>
            <w:gridSpan w:val="3"/>
            <w:tcBorders>
              <w:top w:val="single" w:sz="4" w:space="0" w:color="000000"/>
            </w:tcBorders>
          </w:tcPr>
          <w:p w14:paraId="3D8F24F3" w14:textId="77777777" w:rsidR="00130482" w:rsidRPr="00374CC7" w:rsidRDefault="00130482" w:rsidP="00135BBC">
            <w:pPr>
              <w:widowControl w:val="0"/>
              <w:jc w:val="center"/>
              <w:rPr>
                <w:sz w:val="24"/>
                <w:szCs w:val="24"/>
              </w:rPr>
            </w:pPr>
            <w:r w:rsidRPr="00374CC7">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130482" w:rsidRPr="00374CC7" w14:paraId="0D4898DA" w14:textId="77777777" w:rsidTr="00135BBC">
        <w:tc>
          <w:tcPr>
            <w:tcW w:w="5386" w:type="dxa"/>
            <w:gridSpan w:val="5"/>
            <w:vMerge/>
          </w:tcPr>
          <w:p w14:paraId="2B486599" w14:textId="77777777" w:rsidR="00130482" w:rsidRPr="00374CC7" w:rsidRDefault="00130482" w:rsidP="00135BBC">
            <w:pPr>
              <w:widowControl w:val="0"/>
              <w:jc w:val="center"/>
              <w:rPr>
                <w:sz w:val="24"/>
                <w:szCs w:val="24"/>
              </w:rPr>
            </w:pPr>
          </w:p>
        </w:tc>
        <w:tc>
          <w:tcPr>
            <w:tcW w:w="3685" w:type="dxa"/>
            <w:gridSpan w:val="3"/>
            <w:tcBorders>
              <w:bottom w:val="single" w:sz="4" w:space="0" w:color="000000"/>
            </w:tcBorders>
          </w:tcPr>
          <w:p w14:paraId="136E65EB" w14:textId="77777777" w:rsidR="00130482" w:rsidRPr="00374CC7" w:rsidRDefault="00130482" w:rsidP="00135BBC">
            <w:pPr>
              <w:widowControl w:val="0"/>
              <w:rPr>
                <w:sz w:val="24"/>
                <w:szCs w:val="24"/>
              </w:rPr>
            </w:pPr>
          </w:p>
        </w:tc>
      </w:tr>
      <w:tr w:rsidR="00130482" w:rsidRPr="00374CC7" w14:paraId="6E4846BA" w14:textId="77777777" w:rsidTr="00135BBC">
        <w:tc>
          <w:tcPr>
            <w:tcW w:w="5386" w:type="dxa"/>
            <w:gridSpan w:val="5"/>
            <w:vMerge/>
          </w:tcPr>
          <w:p w14:paraId="351CAAAE" w14:textId="77777777" w:rsidR="00130482" w:rsidRPr="00374CC7" w:rsidRDefault="00130482" w:rsidP="00135BBC">
            <w:pPr>
              <w:widowControl w:val="0"/>
              <w:rPr>
                <w:sz w:val="24"/>
                <w:szCs w:val="24"/>
              </w:rPr>
            </w:pPr>
          </w:p>
        </w:tc>
        <w:tc>
          <w:tcPr>
            <w:tcW w:w="3685" w:type="dxa"/>
            <w:gridSpan w:val="3"/>
            <w:tcBorders>
              <w:top w:val="single" w:sz="4" w:space="0" w:color="000000"/>
            </w:tcBorders>
          </w:tcPr>
          <w:p w14:paraId="27CC93A1" w14:textId="77777777" w:rsidR="00130482" w:rsidRPr="00374CC7" w:rsidRDefault="00130482" w:rsidP="00135BBC">
            <w:pPr>
              <w:widowControl w:val="0"/>
              <w:jc w:val="center"/>
              <w:rPr>
                <w:sz w:val="24"/>
                <w:szCs w:val="24"/>
              </w:rPr>
            </w:pPr>
            <w:r w:rsidRPr="00374CC7">
              <w:rPr>
                <w:sz w:val="24"/>
                <w:szCs w:val="24"/>
              </w:rPr>
              <w:t>почтовый индекс и адрес, телефон, адрес электронной почты)</w:t>
            </w:r>
          </w:p>
        </w:tc>
      </w:tr>
      <w:tr w:rsidR="00130482" w:rsidRPr="00374CC7" w14:paraId="1F0C6A22" w14:textId="77777777" w:rsidTr="00135BBC">
        <w:tc>
          <w:tcPr>
            <w:tcW w:w="9071" w:type="dxa"/>
            <w:gridSpan w:val="8"/>
          </w:tcPr>
          <w:p w14:paraId="65CE3319" w14:textId="77777777" w:rsidR="00130482" w:rsidRPr="00374CC7" w:rsidRDefault="00130482" w:rsidP="00135BBC">
            <w:pPr>
              <w:widowControl w:val="0"/>
              <w:jc w:val="center"/>
              <w:rPr>
                <w:sz w:val="24"/>
                <w:szCs w:val="24"/>
              </w:rPr>
            </w:pPr>
            <w:r w:rsidRPr="00374CC7">
              <w:rPr>
                <w:sz w:val="24"/>
                <w:szCs w:val="24"/>
              </w:rPr>
              <w:t>РЕШЕНИЕ</w:t>
            </w:r>
          </w:p>
          <w:p w14:paraId="328B24B8" w14:textId="77777777" w:rsidR="00130482" w:rsidRPr="00374CC7" w:rsidRDefault="00130482" w:rsidP="00135BBC">
            <w:pPr>
              <w:widowControl w:val="0"/>
              <w:jc w:val="center"/>
              <w:rPr>
                <w:sz w:val="24"/>
                <w:szCs w:val="24"/>
              </w:rPr>
            </w:pPr>
            <w:r w:rsidRPr="00374CC7">
              <w:rPr>
                <w:sz w:val="24"/>
                <w:szCs w:val="24"/>
              </w:rPr>
              <w:t>об отказе в выдаче дубликата _______________________</w:t>
            </w:r>
          </w:p>
        </w:tc>
      </w:tr>
      <w:tr w:rsidR="00130482" w:rsidRPr="00374CC7" w14:paraId="366D4830" w14:textId="77777777" w:rsidTr="00135BBC">
        <w:tc>
          <w:tcPr>
            <w:tcW w:w="9071" w:type="dxa"/>
            <w:gridSpan w:val="8"/>
            <w:tcBorders>
              <w:bottom w:val="single" w:sz="4" w:space="0" w:color="000000"/>
            </w:tcBorders>
          </w:tcPr>
          <w:p w14:paraId="3A50522C" w14:textId="77777777" w:rsidR="00130482" w:rsidRPr="00374CC7" w:rsidRDefault="00130482" w:rsidP="00135BBC">
            <w:pPr>
              <w:widowControl w:val="0"/>
              <w:rPr>
                <w:sz w:val="24"/>
                <w:szCs w:val="24"/>
              </w:rPr>
            </w:pPr>
          </w:p>
        </w:tc>
      </w:tr>
      <w:tr w:rsidR="00130482" w:rsidRPr="00374CC7" w14:paraId="0B928C81" w14:textId="77777777" w:rsidTr="00135BBC">
        <w:tc>
          <w:tcPr>
            <w:tcW w:w="9071" w:type="dxa"/>
            <w:gridSpan w:val="8"/>
            <w:tcBorders>
              <w:top w:val="single" w:sz="4" w:space="0" w:color="000000"/>
            </w:tcBorders>
          </w:tcPr>
          <w:p w14:paraId="197729FD" w14:textId="77777777" w:rsidR="00130482" w:rsidRPr="00374CC7" w:rsidRDefault="00130482" w:rsidP="00135BBC">
            <w:pPr>
              <w:widowControl w:val="0"/>
              <w:jc w:val="center"/>
              <w:rPr>
                <w:sz w:val="24"/>
                <w:szCs w:val="24"/>
              </w:rPr>
            </w:pPr>
            <w:r w:rsidRPr="00374CC7">
              <w:rPr>
                <w:sz w:val="24"/>
                <w:szCs w:val="24"/>
              </w:rPr>
              <w:t>(наименование уполномоченного органа)</w:t>
            </w:r>
          </w:p>
        </w:tc>
      </w:tr>
      <w:tr w:rsidR="00130482" w:rsidRPr="00374CC7" w14:paraId="741EDAD7" w14:textId="77777777" w:rsidTr="00135BBC">
        <w:tc>
          <w:tcPr>
            <w:tcW w:w="9071" w:type="dxa"/>
            <w:gridSpan w:val="8"/>
          </w:tcPr>
          <w:p w14:paraId="1024F02E" w14:textId="77777777" w:rsidR="00130482" w:rsidRPr="00374CC7" w:rsidRDefault="00130482" w:rsidP="00135BBC">
            <w:pPr>
              <w:widowControl w:val="0"/>
              <w:jc w:val="both"/>
              <w:rPr>
                <w:sz w:val="24"/>
                <w:szCs w:val="24"/>
              </w:rPr>
            </w:pPr>
            <w:r w:rsidRPr="00374CC7">
              <w:rPr>
                <w:sz w:val="24"/>
                <w:szCs w:val="24"/>
              </w:rPr>
              <w:t>по результатам рассмотрения заявления о выдаче дубликата ______________________</w:t>
            </w:r>
          </w:p>
        </w:tc>
      </w:tr>
      <w:tr w:rsidR="00130482" w:rsidRPr="00374CC7" w14:paraId="2841ED5A" w14:textId="77777777" w:rsidTr="00135BBC">
        <w:tc>
          <w:tcPr>
            <w:tcW w:w="2323" w:type="dxa"/>
            <w:gridSpan w:val="2"/>
          </w:tcPr>
          <w:p w14:paraId="5EBE6AE8" w14:textId="77777777" w:rsidR="00130482" w:rsidRPr="00374CC7" w:rsidRDefault="00130482" w:rsidP="00135BBC">
            <w:pPr>
              <w:widowControl w:val="0"/>
              <w:jc w:val="both"/>
              <w:rPr>
                <w:sz w:val="24"/>
                <w:szCs w:val="24"/>
              </w:rPr>
            </w:pPr>
            <w:r w:rsidRPr="00374CC7">
              <w:rPr>
                <w:sz w:val="24"/>
                <w:szCs w:val="24"/>
              </w:rPr>
              <w:t>________________ от</w:t>
            </w:r>
          </w:p>
        </w:tc>
        <w:tc>
          <w:tcPr>
            <w:tcW w:w="3063" w:type="dxa"/>
            <w:gridSpan w:val="3"/>
          </w:tcPr>
          <w:p w14:paraId="4A182969" w14:textId="77777777" w:rsidR="00130482" w:rsidRPr="00374CC7" w:rsidRDefault="00130482" w:rsidP="00135BBC">
            <w:pPr>
              <w:widowControl w:val="0"/>
              <w:jc w:val="center"/>
              <w:rPr>
                <w:sz w:val="24"/>
                <w:szCs w:val="24"/>
              </w:rPr>
            </w:pPr>
            <w:r w:rsidRPr="00374CC7">
              <w:rPr>
                <w:sz w:val="24"/>
                <w:szCs w:val="24"/>
              </w:rPr>
              <w:t>_____________ N ________</w:t>
            </w:r>
          </w:p>
          <w:p w14:paraId="1BF986E6" w14:textId="77777777" w:rsidR="00130482" w:rsidRPr="00374CC7" w:rsidRDefault="00130482" w:rsidP="00135BBC">
            <w:pPr>
              <w:widowControl w:val="0"/>
              <w:jc w:val="center"/>
              <w:rPr>
                <w:sz w:val="24"/>
                <w:szCs w:val="24"/>
              </w:rPr>
            </w:pPr>
            <w:r w:rsidRPr="00374CC7">
              <w:rPr>
                <w:sz w:val="24"/>
                <w:szCs w:val="24"/>
              </w:rPr>
              <w:t>(дата и номер регистрации)</w:t>
            </w:r>
          </w:p>
        </w:tc>
        <w:tc>
          <w:tcPr>
            <w:tcW w:w="3685" w:type="dxa"/>
            <w:gridSpan w:val="3"/>
          </w:tcPr>
          <w:p w14:paraId="4EB8F2A8" w14:textId="77777777" w:rsidR="00130482" w:rsidRPr="00374CC7" w:rsidRDefault="00130482" w:rsidP="00135BBC">
            <w:pPr>
              <w:widowControl w:val="0"/>
              <w:jc w:val="both"/>
              <w:rPr>
                <w:sz w:val="24"/>
                <w:szCs w:val="24"/>
              </w:rPr>
            </w:pPr>
            <w:r w:rsidRPr="00374CC7">
              <w:rPr>
                <w:sz w:val="24"/>
                <w:szCs w:val="24"/>
              </w:rPr>
              <w:t>принято решение об отказе в выдаче</w:t>
            </w:r>
          </w:p>
        </w:tc>
      </w:tr>
      <w:tr w:rsidR="00130482" w:rsidRPr="00374CC7" w14:paraId="72E2DE1A" w14:textId="77777777" w:rsidTr="00135BBC">
        <w:tc>
          <w:tcPr>
            <w:tcW w:w="9071" w:type="dxa"/>
            <w:gridSpan w:val="8"/>
            <w:tcBorders>
              <w:bottom w:val="single" w:sz="4" w:space="0" w:color="000000"/>
            </w:tcBorders>
          </w:tcPr>
          <w:p w14:paraId="043B52C4" w14:textId="77777777" w:rsidR="00130482" w:rsidRPr="00374CC7" w:rsidRDefault="00130482" w:rsidP="00135BBC">
            <w:pPr>
              <w:widowControl w:val="0"/>
              <w:jc w:val="both"/>
              <w:rPr>
                <w:sz w:val="24"/>
                <w:szCs w:val="24"/>
              </w:rPr>
            </w:pPr>
            <w:r w:rsidRPr="00374CC7">
              <w:rPr>
                <w:sz w:val="24"/>
                <w:szCs w:val="24"/>
              </w:rPr>
              <w:t>дубликата _______________________________.</w:t>
            </w:r>
          </w:p>
        </w:tc>
      </w:tr>
      <w:tr w:rsidR="00130482" w:rsidRPr="00374CC7" w14:paraId="5B4AE0A7" w14:textId="77777777" w:rsidTr="00135BBC">
        <w:tc>
          <w:tcPr>
            <w:tcW w:w="1474" w:type="dxa"/>
            <w:tcBorders>
              <w:top w:val="single" w:sz="4" w:space="0" w:color="000000"/>
              <w:left w:val="single" w:sz="4" w:space="0" w:color="000000"/>
              <w:bottom w:val="single" w:sz="4" w:space="0" w:color="000000"/>
              <w:right w:val="single" w:sz="4" w:space="0" w:color="000000"/>
            </w:tcBorders>
          </w:tcPr>
          <w:p w14:paraId="046F6E6E" w14:textId="77777777" w:rsidR="00130482" w:rsidRPr="00374CC7" w:rsidRDefault="00130482" w:rsidP="00135BBC">
            <w:pPr>
              <w:widowControl w:val="0"/>
              <w:jc w:val="center"/>
              <w:rPr>
                <w:sz w:val="24"/>
                <w:szCs w:val="24"/>
              </w:rPr>
            </w:pPr>
            <w:r w:rsidRPr="00374CC7">
              <w:rPr>
                <w:sz w:val="24"/>
                <w:szCs w:val="24"/>
              </w:rPr>
              <w:t>N пункта Административного регламента</w:t>
            </w:r>
          </w:p>
        </w:tc>
        <w:tc>
          <w:tcPr>
            <w:tcW w:w="4590" w:type="dxa"/>
            <w:gridSpan w:val="5"/>
            <w:tcBorders>
              <w:top w:val="single" w:sz="4" w:space="0" w:color="000000"/>
              <w:left w:val="single" w:sz="4" w:space="0" w:color="000000"/>
              <w:bottom w:val="single" w:sz="4" w:space="0" w:color="000000"/>
              <w:right w:val="single" w:sz="4" w:space="0" w:color="000000"/>
            </w:tcBorders>
          </w:tcPr>
          <w:p w14:paraId="41EC237D" w14:textId="77777777" w:rsidR="00130482" w:rsidRPr="00374CC7" w:rsidRDefault="00130482" w:rsidP="00135BBC">
            <w:pPr>
              <w:widowControl w:val="0"/>
              <w:jc w:val="center"/>
              <w:rPr>
                <w:sz w:val="24"/>
                <w:szCs w:val="24"/>
              </w:rPr>
            </w:pPr>
            <w:r w:rsidRPr="00374CC7">
              <w:rPr>
                <w:sz w:val="24"/>
                <w:szCs w:val="24"/>
              </w:rPr>
              <w:t>Наименование основания для отказа в выдаче дубликата ____________</w:t>
            </w:r>
          </w:p>
        </w:tc>
        <w:tc>
          <w:tcPr>
            <w:tcW w:w="3007" w:type="dxa"/>
            <w:gridSpan w:val="2"/>
            <w:tcBorders>
              <w:top w:val="single" w:sz="4" w:space="0" w:color="000000"/>
              <w:left w:val="single" w:sz="4" w:space="0" w:color="000000"/>
              <w:bottom w:val="single" w:sz="4" w:space="0" w:color="000000"/>
              <w:right w:val="single" w:sz="4" w:space="0" w:color="000000"/>
            </w:tcBorders>
          </w:tcPr>
          <w:p w14:paraId="1B1A4EB9" w14:textId="77777777" w:rsidR="00130482" w:rsidRPr="00374CC7" w:rsidRDefault="00130482" w:rsidP="00135BBC">
            <w:pPr>
              <w:widowControl w:val="0"/>
              <w:jc w:val="center"/>
              <w:rPr>
                <w:sz w:val="24"/>
                <w:szCs w:val="24"/>
              </w:rPr>
            </w:pPr>
            <w:r w:rsidRPr="00374CC7">
              <w:rPr>
                <w:sz w:val="24"/>
                <w:szCs w:val="24"/>
              </w:rPr>
              <w:t>Разъяснение причин отказа в выдаче дубликата ____________</w:t>
            </w:r>
          </w:p>
        </w:tc>
      </w:tr>
      <w:tr w:rsidR="00130482" w:rsidRPr="00374CC7" w14:paraId="2D622C2B" w14:textId="77777777" w:rsidTr="00135BBC">
        <w:tc>
          <w:tcPr>
            <w:tcW w:w="1474" w:type="dxa"/>
            <w:tcBorders>
              <w:top w:val="single" w:sz="4" w:space="0" w:color="000000"/>
              <w:left w:val="single" w:sz="4" w:space="0" w:color="000000"/>
              <w:bottom w:val="single" w:sz="4" w:space="0" w:color="000000"/>
              <w:right w:val="single" w:sz="4" w:space="0" w:color="000000"/>
            </w:tcBorders>
          </w:tcPr>
          <w:p w14:paraId="62995184" w14:textId="77777777" w:rsidR="00130482" w:rsidRPr="00374CC7" w:rsidRDefault="00130482" w:rsidP="00135BBC">
            <w:pPr>
              <w:widowControl w:val="0"/>
              <w:rPr>
                <w:sz w:val="24"/>
                <w:szCs w:val="24"/>
              </w:rPr>
            </w:pPr>
          </w:p>
        </w:tc>
        <w:tc>
          <w:tcPr>
            <w:tcW w:w="4590" w:type="dxa"/>
            <w:gridSpan w:val="5"/>
            <w:tcBorders>
              <w:top w:val="single" w:sz="4" w:space="0" w:color="000000"/>
              <w:left w:val="single" w:sz="4" w:space="0" w:color="000000"/>
              <w:bottom w:val="single" w:sz="4" w:space="0" w:color="000000"/>
              <w:right w:val="single" w:sz="4" w:space="0" w:color="000000"/>
            </w:tcBorders>
          </w:tcPr>
          <w:p w14:paraId="2ED90F8B" w14:textId="77777777" w:rsidR="00130482" w:rsidRPr="00374CC7" w:rsidRDefault="00130482" w:rsidP="00135BBC">
            <w:pPr>
              <w:widowControl w:val="0"/>
              <w:rPr>
                <w:sz w:val="24"/>
                <w:szCs w:val="24"/>
              </w:rPr>
            </w:pPr>
          </w:p>
        </w:tc>
        <w:tc>
          <w:tcPr>
            <w:tcW w:w="3007" w:type="dxa"/>
            <w:gridSpan w:val="2"/>
            <w:tcBorders>
              <w:top w:val="single" w:sz="4" w:space="0" w:color="000000"/>
              <w:left w:val="single" w:sz="4" w:space="0" w:color="000000"/>
              <w:bottom w:val="single" w:sz="4" w:space="0" w:color="000000"/>
              <w:right w:val="single" w:sz="4" w:space="0" w:color="000000"/>
            </w:tcBorders>
          </w:tcPr>
          <w:p w14:paraId="58361220" w14:textId="77777777" w:rsidR="00130482" w:rsidRPr="00374CC7" w:rsidRDefault="00130482" w:rsidP="00135BBC">
            <w:pPr>
              <w:widowControl w:val="0"/>
              <w:rPr>
                <w:sz w:val="24"/>
                <w:szCs w:val="24"/>
              </w:rPr>
            </w:pPr>
          </w:p>
        </w:tc>
      </w:tr>
      <w:tr w:rsidR="00130482" w:rsidRPr="00374CC7" w14:paraId="363C5412" w14:textId="77777777" w:rsidTr="00135BBC">
        <w:tc>
          <w:tcPr>
            <w:tcW w:w="9071" w:type="dxa"/>
            <w:gridSpan w:val="8"/>
            <w:tcBorders>
              <w:top w:val="single" w:sz="4" w:space="0" w:color="000000"/>
            </w:tcBorders>
          </w:tcPr>
          <w:p w14:paraId="2A453F98" w14:textId="77777777" w:rsidR="00130482" w:rsidRPr="00374CC7" w:rsidRDefault="00130482" w:rsidP="00135BBC">
            <w:pPr>
              <w:widowControl w:val="0"/>
              <w:ind w:firstLine="283"/>
              <w:jc w:val="both"/>
              <w:rPr>
                <w:sz w:val="24"/>
                <w:szCs w:val="24"/>
              </w:rPr>
            </w:pPr>
            <w:r w:rsidRPr="00374CC7">
              <w:rPr>
                <w:sz w:val="24"/>
                <w:szCs w:val="24"/>
              </w:rPr>
              <w:t>Вы вправе повторно обратиться с заявлением о выдаче дубликата ___________________________ после устранения указанного нарушения.</w:t>
            </w:r>
          </w:p>
          <w:p w14:paraId="3DA5791E" w14:textId="77777777" w:rsidR="00130482" w:rsidRPr="00374CC7" w:rsidRDefault="00130482" w:rsidP="00135BBC">
            <w:pPr>
              <w:widowControl w:val="0"/>
              <w:ind w:firstLine="283"/>
              <w:jc w:val="both"/>
              <w:rPr>
                <w:sz w:val="24"/>
                <w:szCs w:val="24"/>
              </w:rPr>
            </w:pPr>
            <w:r w:rsidRPr="00374CC7">
              <w:rPr>
                <w:sz w:val="24"/>
                <w:szCs w:val="24"/>
              </w:rPr>
              <w:t>Данный отказ может быть обжалован в досудебном порядке путем направления жалобы в ________________________, а также в судебном порядке.</w:t>
            </w:r>
          </w:p>
          <w:p w14:paraId="10245802" w14:textId="77777777" w:rsidR="00130482" w:rsidRPr="00374CC7" w:rsidRDefault="00130482" w:rsidP="00135BBC">
            <w:pPr>
              <w:widowControl w:val="0"/>
              <w:ind w:firstLine="283"/>
              <w:jc w:val="both"/>
              <w:rPr>
                <w:sz w:val="24"/>
                <w:szCs w:val="24"/>
              </w:rPr>
            </w:pPr>
            <w:r w:rsidRPr="00374CC7">
              <w:rPr>
                <w:sz w:val="24"/>
                <w:szCs w:val="24"/>
              </w:rPr>
              <w:t>Дополнительно информируем: ___________________________________________________</w:t>
            </w:r>
          </w:p>
          <w:p w14:paraId="5D50EB9D" w14:textId="77777777" w:rsidR="00130482" w:rsidRPr="00374CC7" w:rsidRDefault="00130482" w:rsidP="00135BBC">
            <w:pPr>
              <w:widowControl w:val="0"/>
              <w:rPr>
                <w:sz w:val="24"/>
                <w:szCs w:val="24"/>
              </w:rPr>
            </w:pPr>
            <w:r w:rsidRPr="00374CC7">
              <w:rPr>
                <w:sz w:val="24"/>
                <w:szCs w:val="24"/>
              </w:rPr>
              <w:t>__________________________________________________________________________</w:t>
            </w:r>
          </w:p>
          <w:p w14:paraId="046BCA4B" w14:textId="77777777" w:rsidR="00130482" w:rsidRPr="00374CC7" w:rsidRDefault="00130482" w:rsidP="00135BBC">
            <w:pPr>
              <w:widowControl w:val="0"/>
              <w:jc w:val="center"/>
              <w:rPr>
                <w:sz w:val="24"/>
                <w:szCs w:val="24"/>
              </w:rPr>
            </w:pPr>
            <w:r w:rsidRPr="00374CC7">
              <w:rPr>
                <w:sz w:val="24"/>
                <w:szCs w:val="24"/>
              </w:rPr>
              <w:t xml:space="preserve">(указывается информация, необходимая для устранения причин отказа в выдаче дубликата _______________________________________, а также иная дополнительная </w:t>
            </w:r>
            <w:r w:rsidRPr="00374CC7">
              <w:rPr>
                <w:sz w:val="24"/>
                <w:szCs w:val="24"/>
              </w:rPr>
              <w:lastRenderedPageBreak/>
              <w:t>информация при наличии)</w:t>
            </w:r>
          </w:p>
        </w:tc>
      </w:tr>
      <w:tr w:rsidR="00130482" w:rsidRPr="00374CC7" w14:paraId="087FEF19" w14:textId="77777777" w:rsidTr="00135BBC">
        <w:tc>
          <w:tcPr>
            <w:tcW w:w="3515" w:type="dxa"/>
            <w:gridSpan w:val="3"/>
            <w:tcBorders>
              <w:bottom w:val="single" w:sz="4" w:space="0" w:color="000000"/>
            </w:tcBorders>
          </w:tcPr>
          <w:p w14:paraId="4372128D" w14:textId="77777777" w:rsidR="00130482" w:rsidRPr="00374CC7" w:rsidRDefault="00130482" w:rsidP="00135BBC">
            <w:pPr>
              <w:widowControl w:val="0"/>
              <w:rPr>
                <w:sz w:val="24"/>
                <w:szCs w:val="24"/>
              </w:rPr>
            </w:pPr>
          </w:p>
        </w:tc>
        <w:tc>
          <w:tcPr>
            <w:tcW w:w="340" w:type="dxa"/>
            <w:vMerge w:val="restart"/>
          </w:tcPr>
          <w:p w14:paraId="0A3E872A" w14:textId="77777777" w:rsidR="00130482" w:rsidRPr="00374CC7" w:rsidRDefault="00130482" w:rsidP="00135BBC">
            <w:pPr>
              <w:widowControl w:val="0"/>
              <w:rPr>
                <w:sz w:val="24"/>
                <w:szCs w:val="24"/>
              </w:rPr>
            </w:pPr>
          </w:p>
        </w:tc>
        <w:tc>
          <w:tcPr>
            <w:tcW w:w="2209" w:type="dxa"/>
            <w:gridSpan w:val="2"/>
            <w:tcBorders>
              <w:bottom w:val="single" w:sz="4" w:space="0" w:color="000000"/>
            </w:tcBorders>
          </w:tcPr>
          <w:p w14:paraId="1BD404DE" w14:textId="77777777" w:rsidR="00130482" w:rsidRPr="00374CC7" w:rsidRDefault="00130482" w:rsidP="00135BBC">
            <w:pPr>
              <w:widowControl w:val="0"/>
              <w:rPr>
                <w:sz w:val="24"/>
                <w:szCs w:val="24"/>
              </w:rPr>
            </w:pPr>
          </w:p>
        </w:tc>
        <w:tc>
          <w:tcPr>
            <w:tcW w:w="341" w:type="dxa"/>
            <w:vMerge w:val="restart"/>
          </w:tcPr>
          <w:p w14:paraId="2FCB6B60" w14:textId="77777777" w:rsidR="00130482" w:rsidRPr="00374CC7" w:rsidRDefault="00130482" w:rsidP="00135BBC">
            <w:pPr>
              <w:widowControl w:val="0"/>
              <w:rPr>
                <w:sz w:val="24"/>
                <w:szCs w:val="24"/>
              </w:rPr>
            </w:pPr>
          </w:p>
        </w:tc>
        <w:tc>
          <w:tcPr>
            <w:tcW w:w="2666" w:type="dxa"/>
            <w:tcBorders>
              <w:bottom w:val="single" w:sz="4" w:space="0" w:color="000000"/>
            </w:tcBorders>
          </w:tcPr>
          <w:p w14:paraId="29E31A97" w14:textId="77777777" w:rsidR="00130482" w:rsidRPr="00374CC7" w:rsidRDefault="00130482" w:rsidP="00135BBC">
            <w:pPr>
              <w:widowControl w:val="0"/>
              <w:rPr>
                <w:sz w:val="24"/>
                <w:szCs w:val="24"/>
              </w:rPr>
            </w:pPr>
          </w:p>
        </w:tc>
      </w:tr>
      <w:tr w:rsidR="00130482" w:rsidRPr="00374CC7" w14:paraId="23B3CAB9" w14:textId="77777777" w:rsidTr="00135BBC">
        <w:tc>
          <w:tcPr>
            <w:tcW w:w="3515" w:type="dxa"/>
            <w:gridSpan w:val="3"/>
            <w:tcBorders>
              <w:top w:val="single" w:sz="4" w:space="0" w:color="000000"/>
            </w:tcBorders>
          </w:tcPr>
          <w:p w14:paraId="2F043633" w14:textId="77777777" w:rsidR="00130482" w:rsidRPr="00374CC7" w:rsidRDefault="00130482" w:rsidP="00135BBC">
            <w:pPr>
              <w:widowControl w:val="0"/>
              <w:jc w:val="center"/>
              <w:rPr>
                <w:sz w:val="24"/>
                <w:szCs w:val="24"/>
              </w:rPr>
            </w:pPr>
            <w:r w:rsidRPr="00374CC7">
              <w:rPr>
                <w:sz w:val="24"/>
                <w:szCs w:val="24"/>
              </w:rPr>
              <w:t>(должность)</w:t>
            </w:r>
          </w:p>
        </w:tc>
        <w:tc>
          <w:tcPr>
            <w:tcW w:w="340" w:type="dxa"/>
            <w:vMerge/>
          </w:tcPr>
          <w:p w14:paraId="4FA00B22" w14:textId="77777777" w:rsidR="00130482" w:rsidRPr="00374CC7" w:rsidRDefault="00130482" w:rsidP="00135BBC">
            <w:pPr>
              <w:widowControl w:val="0"/>
              <w:jc w:val="center"/>
              <w:rPr>
                <w:sz w:val="24"/>
                <w:szCs w:val="24"/>
              </w:rPr>
            </w:pPr>
          </w:p>
        </w:tc>
        <w:tc>
          <w:tcPr>
            <w:tcW w:w="2209" w:type="dxa"/>
            <w:gridSpan w:val="2"/>
            <w:tcBorders>
              <w:top w:val="single" w:sz="4" w:space="0" w:color="000000"/>
            </w:tcBorders>
          </w:tcPr>
          <w:p w14:paraId="49D7F191" w14:textId="77777777" w:rsidR="00130482" w:rsidRPr="00374CC7" w:rsidRDefault="00130482" w:rsidP="00135BBC">
            <w:pPr>
              <w:widowControl w:val="0"/>
              <w:jc w:val="center"/>
              <w:rPr>
                <w:sz w:val="24"/>
                <w:szCs w:val="24"/>
              </w:rPr>
            </w:pPr>
            <w:r w:rsidRPr="00374CC7">
              <w:rPr>
                <w:sz w:val="24"/>
                <w:szCs w:val="24"/>
              </w:rPr>
              <w:t>(подпись)</w:t>
            </w:r>
          </w:p>
        </w:tc>
        <w:tc>
          <w:tcPr>
            <w:tcW w:w="341" w:type="dxa"/>
            <w:vMerge/>
          </w:tcPr>
          <w:p w14:paraId="7C5B15D3" w14:textId="77777777" w:rsidR="00130482" w:rsidRPr="00374CC7" w:rsidRDefault="00130482" w:rsidP="00135BBC">
            <w:pPr>
              <w:widowControl w:val="0"/>
              <w:jc w:val="center"/>
              <w:rPr>
                <w:sz w:val="24"/>
                <w:szCs w:val="24"/>
              </w:rPr>
            </w:pPr>
          </w:p>
        </w:tc>
        <w:tc>
          <w:tcPr>
            <w:tcW w:w="2666" w:type="dxa"/>
            <w:tcBorders>
              <w:top w:val="single" w:sz="4" w:space="0" w:color="000000"/>
            </w:tcBorders>
          </w:tcPr>
          <w:p w14:paraId="4D612ACD" w14:textId="77777777" w:rsidR="00130482" w:rsidRPr="00374CC7" w:rsidRDefault="00130482" w:rsidP="00135BBC">
            <w:pPr>
              <w:widowControl w:val="0"/>
              <w:jc w:val="center"/>
              <w:rPr>
                <w:sz w:val="24"/>
                <w:szCs w:val="24"/>
              </w:rPr>
            </w:pPr>
            <w:r w:rsidRPr="00374CC7">
              <w:rPr>
                <w:sz w:val="24"/>
                <w:szCs w:val="24"/>
              </w:rPr>
              <w:t>(фамилия, имя, отчество (при наличии))</w:t>
            </w:r>
          </w:p>
        </w:tc>
      </w:tr>
      <w:tr w:rsidR="00130482" w:rsidRPr="00374CC7" w14:paraId="76405DAE" w14:textId="77777777" w:rsidTr="00135BBC">
        <w:tc>
          <w:tcPr>
            <w:tcW w:w="9071" w:type="dxa"/>
            <w:gridSpan w:val="8"/>
          </w:tcPr>
          <w:p w14:paraId="4374E34A" w14:textId="77777777" w:rsidR="00130482" w:rsidRPr="00374CC7" w:rsidRDefault="00130482" w:rsidP="00135BBC">
            <w:pPr>
              <w:widowControl w:val="0"/>
              <w:rPr>
                <w:sz w:val="24"/>
                <w:szCs w:val="24"/>
              </w:rPr>
            </w:pPr>
            <w:r w:rsidRPr="00374CC7">
              <w:rPr>
                <w:sz w:val="24"/>
                <w:szCs w:val="24"/>
              </w:rPr>
              <w:t>Дата</w:t>
            </w:r>
          </w:p>
        </w:tc>
      </w:tr>
    </w:tbl>
    <w:p w14:paraId="1E56C736" w14:textId="77777777" w:rsidR="00130482" w:rsidRPr="00374CC7" w:rsidRDefault="00130482" w:rsidP="00130482">
      <w:pPr>
        <w:jc w:val="both"/>
        <w:rPr>
          <w:sz w:val="24"/>
          <w:szCs w:val="24"/>
        </w:rPr>
      </w:pPr>
    </w:p>
    <w:p w14:paraId="022524C8" w14:textId="77777777" w:rsidR="00130482" w:rsidRPr="00374CC7" w:rsidRDefault="00130482" w:rsidP="00130482">
      <w:pPr>
        <w:ind w:firstLine="540"/>
        <w:jc w:val="both"/>
        <w:rPr>
          <w:sz w:val="24"/>
          <w:szCs w:val="24"/>
        </w:rPr>
      </w:pPr>
      <w:r w:rsidRPr="00374CC7">
        <w:rPr>
          <w:sz w:val="24"/>
          <w:szCs w:val="24"/>
        </w:rPr>
        <w:t>--------------------------------</w:t>
      </w:r>
    </w:p>
    <w:p w14:paraId="6600CF0A" w14:textId="77777777" w:rsidR="00130482" w:rsidRPr="00374CC7" w:rsidRDefault="00130482" w:rsidP="00130482">
      <w:pPr>
        <w:spacing w:before="240"/>
        <w:ind w:firstLine="540"/>
        <w:jc w:val="both"/>
        <w:rPr>
          <w:sz w:val="24"/>
          <w:szCs w:val="24"/>
        </w:rPr>
      </w:pPr>
      <w:r w:rsidRPr="00374CC7">
        <w:br w:type="page"/>
      </w:r>
    </w:p>
    <w:p w14:paraId="4813B04A" w14:textId="77777777" w:rsidR="00130482" w:rsidRPr="00374CC7" w:rsidRDefault="00130482" w:rsidP="00374CC7">
      <w:pPr>
        <w:ind w:left="5812" w:right="-1"/>
        <w:jc w:val="right"/>
        <w:rPr>
          <w:rFonts w:eastAsia="Times New Roman"/>
          <w:lang w:eastAsia="ar-SA"/>
        </w:rPr>
      </w:pPr>
      <w:r w:rsidRPr="00374CC7">
        <w:rPr>
          <w:rFonts w:eastAsia="Times New Roman"/>
          <w:lang w:eastAsia="ar-SA"/>
        </w:rPr>
        <w:lastRenderedPageBreak/>
        <w:t>Приложение №5</w:t>
      </w:r>
    </w:p>
    <w:p w14:paraId="72165CE9" w14:textId="7E4D8D12" w:rsidR="00130482" w:rsidRPr="00374CC7" w:rsidRDefault="00374CC7" w:rsidP="00130482">
      <w:pPr>
        <w:ind w:left="5812" w:right="-1"/>
        <w:jc w:val="both"/>
        <w:rPr>
          <w:rFonts w:eastAsia="Times New Roman"/>
          <w:lang w:eastAsia="ar-SA"/>
        </w:rPr>
      </w:pPr>
      <w:r w:rsidRPr="00374CC7">
        <w:rPr>
          <w:rFonts w:eastAsia="Times New Roman"/>
          <w:lang w:eastAsia="ar-SA"/>
        </w:rPr>
        <w:t>к административному регламенту предоставления муниципальной услуги «Прекращение прав на земельный участок»</w:t>
      </w:r>
    </w:p>
    <w:p w14:paraId="5EF73F51" w14:textId="77777777" w:rsidR="00130482" w:rsidRPr="00374CC7" w:rsidRDefault="00130482" w:rsidP="00130482">
      <w:pPr>
        <w:jc w:val="both"/>
        <w:rPr>
          <w:sz w:val="24"/>
          <w:szCs w:val="24"/>
        </w:rPr>
      </w:pPr>
    </w:p>
    <w:tbl>
      <w:tblPr>
        <w:tblW w:w="9044" w:type="dxa"/>
        <w:tblLayout w:type="fixed"/>
        <w:tblCellMar>
          <w:top w:w="102" w:type="dxa"/>
          <w:left w:w="62" w:type="dxa"/>
          <w:bottom w:w="102" w:type="dxa"/>
          <w:right w:w="62" w:type="dxa"/>
        </w:tblCellMar>
        <w:tblLook w:val="0000" w:firstRow="0" w:lastRow="0" w:firstColumn="0" w:lastColumn="0" w:noHBand="0" w:noVBand="0"/>
      </w:tblPr>
      <w:tblGrid>
        <w:gridCol w:w="1531"/>
        <w:gridCol w:w="1927"/>
        <w:gridCol w:w="338"/>
        <w:gridCol w:w="1078"/>
        <w:gridCol w:w="510"/>
        <w:gridCol w:w="823"/>
        <w:gridCol w:w="340"/>
        <w:gridCol w:w="1475"/>
        <w:gridCol w:w="1022"/>
      </w:tblGrid>
      <w:tr w:rsidR="00130482" w:rsidRPr="00374CC7" w14:paraId="10628010" w14:textId="77777777" w:rsidTr="00135BBC">
        <w:tc>
          <w:tcPr>
            <w:tcW w:w="5384" w:type="dxa"/>
            <w:gridSpan w:val="5"/>
            <w:vMerge w:val="restart"/>
          </w:tcPr>
          <w:p w14:paraId="4E44FD30" w14:textId="77777777" w:rsidR="00130482" w:rsidRPr="00374CC7" w:rsidRDefault="00130482" w:rsidP="00135BBC">
            <w:pPr>
              <w:widowControl w:val="0"/>
              <w:jc w:val="right"/>
              <w:rPr>
                <w:sz w:val="24"/>
                <w:szCs w:val="24"/>
              </w:rPr>
            </w:pPr>
            <w:r w:rsidRPr="00374CC7">
              <w:rPr>
                <w:sz w:val="24"/>
                <w:szCs w:val="24"/>
              </w:rPr>
              <w:t>Кому</w:t>
            </w:r>
          </w:p>
        </w:tc>
        <w:tc>
          <w:tcPr>
            <w:tcW w:w="3660" w:type="dxa"/>
            <w:gridSpan w:val="4"/>
            <w:tcBorders>
              <w:bottom w:val="single" w:sz="4" w:space="0" w:color="000000"/>
            </w:tcBorders>
          </w:tcPr>
          <w:p w14:paraId="47B1F074" w14:textId="77777777" w:rsidR="00130482" w:rsidRPr="00374CC7" w:rsidRDefault="00130482" w:rsidP="00135BBC">
            <w:pPr>
              <w:widowControl w:val="0"/>
              <w:outlineLvl w:val="0"/>
              <w:rPr>
                <w:sz w:val="24"/>
                <w:szCs w:val="24"/>
              </w:rPr>
            </w:pPr>
          </w:p>
        </w:tc>
      </w:tr>
      <w:tr w:rsidR="00130482" w:rsidRPr="00374CC7" w14:paraId="443A65D8" w14:textId="77777777" w:rsidTr="00135BBC">
        <w:tc>
          <w:tcPr>
            <w:tcW w:w="5384" w:type="dxa"/>
            <w:gridSpan w:val="5"/>
            <w:vMerge/>
          </w:tcPr>
          <w:p w14:paraId="2DD7AB33" w14:textId="77777777" w:rsidR="00130482" w:rsidRPr="00374CC7" w:rsidRDefault="00130482" w:rsidP="00135BBC">
            <w:pPr>
              <w:widowControl w:val="0"/>
              <w:outlineLvl w:val="0"/>
              <w:rPr>
                <w:sz w:val="24"/>
                <w:szCs w:val="24"/>
              </w:rPr>
            </w:pPr>
          </w:p>
        </w:tc>
        <w:tc>
          <w:tcPr>
            <w:tcW w:w="3660" w:type="dxa"/>
            <w:gridSpan w:val="4"/>
            <w:tcBorders>
              <w:top w:val="single" w:sz="4" w:space="0" w:color="000000"/>
            </w:tcBorders>
          </w:tcPr>
          <w:p w14:paraId="45CF7EA5" w14:textId="77777777" w:rsidR="00130482" w:rsidRPr="00374CC7" w:rsidRDefault="00130482" w:rsidP="00135BBC">
            <w:pPr>
              <w:widowControl w:val="0"/>
              <w:jc w:val="center"/>
              <w:rPr>
                <w:sz w:val="24"/>
                <w:szCs w:val="24"/>
              </w:rPr>
            </w:pPr>
            <w:r w:rsidRPr="00374CC7">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130482" w:rsidRPr="00374CC7" w14:paraId="344BAD27" w14:textId="77777777" w:rsidTr="00135BBC">
        <w:tc>
          <w:tcPr>
            <w:tcW w:w="5384" w:type="dxa"/>
            <w:gridSpan w:val="5"/>
            <w:vMerge/>
          </w:tcPr>
          <w:p w14:paraId="0F61EA83" w14:textId="77777777" w:rsidR="00130482" w:rsidRPr="00374CC7" w:rsidRDefault="00130482" w:rsidP="00135BBC">
            <w:pPr>
              <w:widowControl w:val="0"/>
              <w:jc w:val="center"/>
              <w:rPr>
                <w:sz w:val="24"/>
                <w:szCs w:val="24"/>
              </w:rPr>
            </w:pPr>
          </w:p>
        </w:tc>
        <w:tc>
          <w:tcPr>
            <w:tcW w:w="3660" w:type="dxa"/>
            <w:gridSpan w:val="4"/>
            <w:tcBorders>
              <w:bottom w:val="single" w:sz="4" w:space="0" w:color="000000"/>
            </w:tcBorders>
          </w:tcPr>
          <w:p w14:paraId="3A6E4B4D" w14:textId="77777777" w:rsidR="00130482" w:rsidRPr="00374CC7" w:rsidRDefault="00130482" w:rsidP="00135BBC">
            <w:pPr>
              <w:widowControl w:val="0"/>
              <w:rPr>
                <w:sz w:val="24"/>
                <w:szCs w:val="24"/>
              </w:rPr>
            </w:pPr>
          </w:p>
        </w:tc>
      </w:tr>
      <w:tr w:rsidR="00130482" w:rsidRPr="00374CC7" w14:paraId="2B6D25A5" w14:textId="77777777" w:rsidTr="00135BBC">
        <w:tc>
          <w:tcPr>
            <w:tcW w:w="5384" w:type="dxa"/>
            <w:gridSpan w:val="5"/>
            <w:vMerge/>
          </w:tcPr>
          <w:p w14:paraId="563E8563" w14:textId="77777777" w:rsidR="00130482" w:rsidRPr="00374CC7" w:rsidRDefault="00130482" w:rsidP="00135BBC">
            <w:pPr>
              <w:widowControl w:val="0"/>
              <w:rPr>
                <w:sz w:val="24"/>
                <w:szCs w:val="24"/>
              </w:rPr>
            </w:pPr>
          </w:p>
        </w:tc>
        <w:tc>
          <w:tcPr>
            <w:tcW w:w="3660" w:type="dxa"/>
            <w:gridSpan w:val="4"/>
            <w:tcBorders>
              <w:top w:val="single" w:sz="4" w:space="0" w:color="000000"/>
            </w:tcBorders>
          </w:tcPr>
          <w:p w14:paraId="37900719" w14:textId="77777777" w:rsidR="00130482" w:rsidRPr="00374CC7" w:rsidRDefault="00130482" w:rsidP="00135BBC">
            <w:pPr>
              <w:widowControl w:val="0"/>
              <w:jc w:val="center"/>
              <w:rPr>
                <w:sz w:val="24"/>
                <w:szCs w:val="24"/>
              </w:rPr>
            </w:pPr>
            <w:r w:rsidRPr="00374CC7">
              <w:rPr>
                <w:sz w:val="24"/>
                <w:szCs w:val="24"/>
              </w:rPr>
              <w:t>почтовый индекс и адрес, телефон, адрес электронной почты)</w:t>
            </w:r>
          </w:p>
        </w:tc>
      </w:tr>
      <w:tr w:rsidR="00130482" w:rsidRPr="00374CC7" w14:paraId="6ABE83DF" w14:textId="77777777" w:rsidTr="00135BBC">
        <w:tc>
          <w:tcPr>
            <w:tcW w:w="9044" w:type="dxa"/>
            <w:gridSpan w:val="9"/>
          </w:tcPr>
          <w:p w14:paraId="154A036F" w14:textId="77777777" w:rsidR="00130482" w:rsidRPr="00374CC7" w:rsidRDefault="00130482" w:rsidP="00135BBC">
            <w:pPr>
              <w:widowControl w:val="0"/>
              <w:jc w:val="center"/>
              <w:rPr>
                <w:sz w:val="24"/>
                <w:szCs w:val="24"/>
              </w:rPr>
            </w:pPr>
            <w:r w:rsidRPr="00374CC7">
              <w:rPr>
                <w:sz w:val="24"/>
                <w:szCs w:val="24"/>
              </w:rPr>
              <w:t>РЕШЕНИЕ</w:t>
            </w:r>
          </w:p>
          <w:p w14:paraId="537280A8" w14:textId="77777777" w:rsidR="00130482" w:rsidRPr="00374CC7" w:rsidRDefault="00130482" w:rsidP="00135BBC">
            <w:pPr>
              <w:widowControl w:val="0"/>
              <w:jc w:val="center"/>
              <w:rPr>
                <w:sz w:val="24"/>
                <w:szCs w:val="24"/>
              </w:rPr>
            </w:pPr>
            <w:r w:rsidRPr="00374CC7">
              <w:rPr>
                <w:sz w:val="24"/>
                <w:szCs w:val="24"/>
              </w:rPr>
              <w:t>об отказе во внесении исправлений в ______________________</w:t>
            </w:r>
          </w:p>
        </w:tc>
      </w:tr>
      <w:tr w:rsidR="00130482" w:rsidRPr="00374CC7" w14:paraId="0F5F8957" w14:textId="77777777" w:rsidTr="00135BBC">
        <w:tc>
          <w:tcPr>
            <w:tcW w:w="9044" w:type="dxa"/>
            <w:gridSpan w:val="9"/>
            <w:tcBorders>
              <w:bottom w:val="single" w:sz="4" w:space="0" w:color="000000"/>
            </w:tcBorders>
          </w:tcPr>
          <w:p w14:paraId="29D5EFDC" w14:textId="77777777" w:rsidR="00130482" w:rsidRPr="00374CC7" w:rsidRDefault="00130482" w:rsidP="00135BBC">
            <w:pPr>
              <w:widowControl w:val="0"/>
              <w:rPr>
                <w:sz w:val="24"/>
                <w:szCs w:val="24"/>
              </w:rPr>
            </w:pPr>
          </w:p>
        </w:tc>
      </w:tr>
      <w:tr w:rsidR="00130482" w:rsidRPr="00374CC7" w14:paraId="18627D00" w14:textId="77777777" w:rsidTr="00135BBC">
        <w:tc>
          <w:tcPr>
            <w:tcW w:w="9044" w:type="dxa"/>
            <w:gridSpan w:val="9"/>
            <w:tcBorders>
              <w:top w:val="single" w:sz="4" w:space="0" w:color="000000"/>
            </w:tcBorders>
          </w:tcPr>
          <w:p w14:paraId="5F248DD8" w14:textId="77777777" w:rsidR="00130482" w:rsidRPr="00374CC7" w:rsidRDefault="00130482" w:rsidP="00135BBC">
            <w:pPr>
              <w:widowControl w:val="0"/>
              <w:jc w:val="center"/>
              <w:rPr>
                <w:sz w:val="24"/>
                <w:szCs w:val="24"/>
              </w:rPr>
            </w:pPr>
            <w:r w:rsidRPr="00374CC7">
              <w:rPr>
                <w:sz w:val="24"/>
                <w:szCs w:val="24"/>
              </w:rPr>
              <w:t>(наименование уполномоченного органа)</w:t>
            </w:r>
          </w:p>
        </w:tc>
      </w:tr>
      <w:tr w:rsidR="00130482" w:rsidRPr="00374CC7" w14:paraId="70A05DD8" w14:textId="77777777" w:rsidTr="00135BBC">
        <w:tc>
          <w:tcPr>
            <w:tcW w:w="9044" w:type="dxa"/>
            <w:gridSpan w:val="9"/>
          </w:tcPr>
          <w:p w14:paraId="15622133" w14:textId="77777777" w:rsidR="00130482" w:rsidRPr="00374CC7" w:rsidRDefault="00130482" w:rsidP="00135BBC">
            <w:pPr>
              <w:widowControl w:val="0"/>
              <w:jc w:val="both"/>
              <w:rPr>
                <w:sz w:val="24"/>
                <w:szCs w:val="24"/>
              </w:rPr>
            </w:pPr>
            <w:r w:rsidRPr="00374CC7">
              <w:rPr>
                <w:sz w:val="24"/>
                <w:szCs w:val="24"/>
              </w:rPr>
              <w:t>по результатам рассмотрения заявления об исправлении допущенных опечаток и ошибок в</w:t>
            </w:r>
          </w:p>
        </w:tc>
      </w:tr>
      <w:tr w:rsidR="00130482" w:rsidRPr="00374CC7" w14:paraId="470839F7" w14:textId="77777777" w:rsidTr="00135BBC">
        <w:tc>
          <w:tcPr>
            <w:tcW w:w="4874" w:type="dxa"/>
            <w:gridSpan w:val="4"/>
          </w:tcPr>
          <w:p w14:paraId="533D09C6" w14:textId="77777777" w:rsidR="00130482" w:rsidRPr="00374CC7" w:rsidRDefault="00130482" w:rsidP="00135BBC">
            <w:pPr>
              <w:widowControl w:val="0"/>
              <w:jc w:val="both"/>
              <w:rPr>
                <w:sz w:val="24"/>
                <w:szCs w:val="24"/>
              </w:rPr>
            </w:pPr>
            <w:r w:rsidRPr="00374CC7">
              <w:rPr>
                <w:sz w:val="24"/>
                <w:szCs w:val="24"/>
              </w:rPr>
              <w:t>___________________________________ от</w:t>
            </w:r>
          </w:p>
        </w:tc>
        <w:tc>
          <w:tcPr>
            <w:tcW w:w="3148" w:type="dxa"/>
            <w:gridSpan w:val="4"/>
          </w:tcPr>
          <w:p w14:paraId="67ACD6C1" w14:textId="77777777" w:rsidR="00130482" w:rsidRPr="00374CC7" w:rsidRDefault="00130482" w:rsidP="00135BBC">
            <w:pPr>
              <w:widowControl w:val="0"/>
              <w:jc w:val="center"/>
              <w:rPr>
                <w:sz w:val="24"/>
                <w:szCs w:val="24"/>
              </w:rPr>
            </w:pPr>
            <w:r w:rsidRPr="00374CC7">
              <w:rPr>
                <w:sz w:val="24"/>
                <w:szCs w:val="24"/>
              </w:rPr>
              <w:t>_____________ N ________</w:t>
            </w:r>
          </w:p>
          <w:p w14:paraId="6CB7A48B" w14:textId="77777777" w:rsidR="00130482" w:rsidRPr="00374CC7" w:rsidRDefault="00130482" w:rsidP="00135BBC">
            <w:pPr>
              <w:widowControl w:val="0"/>
              <w:jc w:val="center"/>
              <w:rPr>
                <w:sz w:val="24"/>
                <w:szCs w:val="24"/>
              </w:rPr>
            </w:pPr>
            <w:r w:rsidRPr="00374CC7">
              <w:rPr>
                <w:sz w:val="24"/>
                <w:szCs w:val="24"/>
              </w:rPr>
              <w:t>(дата и номер регистрации)</w:t>
            </w:r>
          </w:p>
        </w:tc>
        <w:tc>
          <w:tcPr>
            <w:tcW w:w="1022" w:type="dxa"/>
          </w:tcPr>
          <w:p w14:paraId="5C30610E" w14:textId="77777777" w:rsidR="00130482" w:rsidRPr="00374CC7" w:rsidRDefault="00130482" w:rsidP="00135BBC">
            <w:pPr>
              <w:widowControl w:val="0"/>
              <w:jc w:val="both"/>
              <w:rPr>
                <w:sz w:val="24"/>
                <w:szCs w:val="24"/>
              </w:rPr>
            </w:pPr>
            <w:r w:rsidRPr="00374CC7">
              <w:rPr>
                <w:sz w:val="24"/>
                <w:szCs w:val="24"/>
              </w:rPr>
              <w:t>принято</w:t>
            </w:r>
          </w:p>
        </w:tc>
      </w:tr>
      <w:tr w:rsidR="00130482" w:rsidRPr="00374CC7" w14:paraId="4252944E" w14:textId="77777777" w:rsidTr="00135BBC">
        <w:tc>
          <w:tcPr>
            <w:tcW w:w="9044" w:type="dxa"/>
            <w:gridSpan w:val="9"/>
            <w:tcBorders>
              <w:bottom w:val="single" w:sz="4" w:space="0" w:color="000000"/>
            </w:tcBorders>
          </w:tcPr>
          <w:p w14:paraId="21A49771" w14:textId="77777777" w:rsidR="00130482" w:rsidRPr="00374CC7" w:rsidRDefault="00130482" w:rsidP="00135BBC">
            <w:pPr>
              <w:widowControl w:val="0"/>
              <w:jc w:val="both"/>
              <w:rPr>
                <w:sz w:val="24"/>
                <w:szCs w:val="24"/>
              </w:rPr>
            </w:pPr>
            <w:r w:rsidRPr="00374CC7">
              <w:rPr>
                <w:sz w:val="24"/>
                <w:szCs w:val="24"/>
              </w:rPr>
              <w:t>решение об отказе во внесении исправлений в _________________________________.</w:t>
            </w:r>
          </w:p>
        </w:tc>
      </w:tr>
      <w:tr w:rsidR="00130482" w:rsidRPr="00374CC7" w14:paraId="58612C6F" w14:textId="77777777" w:rsidTr="00135BBC">
        <w:tc>
          <w:tcPr>
            <w:tcW w:w="1531" w:type="dxa"/>
            <w:tcBorders>
              <w:top w:val="single" w:sz="4" w:space="0" w:color="000000"/>
              <w:left w:val="single" w:sz="4" w:space="0" w:color="000000"/>
              <w:bottom w:val="single" w:sz="4" w:space="0" w:color="000000"/>
              <w:right w:val="single" w:sz="4" w:space="0" w:color="000000"/>
            </w:tcBorders>
          </w:tcPr>
          <w:p w14:paraId="75104E66" w14:textId="77777777" w:rsidR="00130482" w:rsidRPr="00374CC7" w:rsidRDefault="00130482" w:rsidP="00135BBC">
            <w:pPr>
              <w:widowControl w:val="0"/>
              <w:jc w:val="center"/>
              <w:rPr>
                <w:sz w:val="24"/>
                <w:szCs w:val="24"/>
              </w:rPr>
            </w:pPr>
            <w:r w:rsidRPr="00374CC7">
              <w:rPr>
                <w:sz w:val="24"/>
                <w:szCs w:val="24"/>
              </w:rPr>
              <w:t>N пункта Административного регламента</w:t>
            </w:r>
          </w:p>
        </w:tc>
        <w:tc>
          <w:tcPr>
            <w:tcW w:w="4676" w:type="dxa"/>
            <w:gridSpan w:val="5"/>
            <w:tcBorders>
              <w:top w:val="single" w:sz="4" w:space="0" w:color="000000"/>
              <w:left w:val="single" w:sz="4" w:space="0" w:color="000000"/>
              <w:bottom w:val="single" w:sz="4" w:space="0" w:color="000000"/>
              <w:right w:val="single" w:sz="4" w:space="0" w:color="000000"/>
            </w:tcBorders>
          </w:tcPr>
          <w:p w14:paraId="0D9C85A3" w14:textId="77777777" w:rsidR="00130482" w:rsidRPr="00374CC7" w:rsidRDefault="00130482" w:rsidP="00135BBC">
            <w:pPr>
              <w:widowControl w:val="0"/>
              <w:jc w:val="center"/>
              <w:rPr>
                <w:sz w:val="24"/>
                <w:szCs w:val="24"/>
              </w:rPr>
            </w:pPr>
            <w:r w:rsidRPr="00374CC7">
              <w:rPr>
                <w:sz w:val="24"/>
                <w:szCs w:val="24"/>
              </w:rPr>
              <w:t xml:space="preserve">Наименование основания для отказа во внесении исправлений в ____________ </w:t>
            </w:r>
          </w:p>
          <w:p w14:paraId="48BF64F4" w14:textId="77777777" w:rsidR="00130482" w:rsidRPr="00374CC7" w:rsidRDefault="00130482" w:rsidP="00135BBC">
            <w:pPr>
              <w:widowControl w:val="0"/>
              <w:jc w:val="center"/>
              <w:rPr>
                <w:sz w:val="24"/>
                <w:szCs w:val="24"/>
              </w:rPr>
            </w:pPr>
            <w:r w:rsidRPr="00374CC7">
              <w:rPr>
                <w:sz w:val="24"/>
                <w:szCs w:val="24"/>
              </w:rPr>
              <w:t>в соответствии с Административным регламентом</w:t>
            </w:r>
          </w:p>
        </w:tc>
        <w:tc>
          <w:tcPr>
            <w:tcW w:w="2837" w:type="dxa"/>
            <w:gridSpan w:val="3"/>
            <w:tcBorders>
              <w:top w:val="single" w:sz="4" w:space="0" w:color="000000"/>
              <w:left w:val="single" w:sz="4" w:space="0" w:color="000000"/>
              <w:bottom w:val="single" w:sz="4" w:space="0" w:color="000000"/>
              <w:right w:val="single" w:sz="4" w:space="0" w:color="000000"/>
            </w:tcBorders>
          </w:tcPr>
          <w:p w14:paraId="7190BAF5" w14:textId="77777777" w:rsidR="00130482" w:rsidRPr="00374CC7" w:rsidRDefault="00130482" w:rsidP="00135BBC">
            <w:pPr>
              <w:widowControl w:val="0"/>
              <w:jc w:val="center"/>
              <w:rPr>
                <w:sz w:val="24"/>
                <w:szCs w:val="24"/>
              </w:rPr>
            </w:pPr>
            <w:r w:rsidRPr="00374CC7">
              <w:rPr>
                <w:sz w:val="24"/>
                <w:szCs w:val="24"/>
              </w:rPr>
              <w:t>Разъяснение причин отказа во внесении исправлений в ____________</w:t>
            </w:r>
          </w:p>
        </w:tc>
      </w:tr>
      <w:tr w:rsidR="00130482" w:rsidRPr="00374CC7" w14:paraId="375EA87A" w14:textId="77777777" w:rsidTr="00135BBC">
        <w:tc>
          <w:tcPr>
            <w:tcW w:w="1531" w:type="dxa"/>
            <w:tcBorders>
              <w:top w:val="single" w:sz="4" w:space="0" w:color="000000"/>
              <w:left w:val="single" w:sz="4" w:space="0" w:color="000000"/>
              <w:bottom w:val="single" w:sz="4" w:space="0" w:color="000000"/>
              <w:right w:val="single" w:sz="4" w:space="0" w:color="000000"/>
            </w:tcBorders>
          </w:tcPr>
          <w:p w14:paraId="22F279AA" w14:textId="77777777" w:rsidR="00130482" w:rsidRPr="00374CC7" w:rsidRDefault="00130482" w:rsidP="00135BBC">
            <w:pPr>
              <w:widowControl w:val="0"/>
              <w:rPr>
                <w:sz w:val="24"/>
                <w:szCs w:val="24"/>
              </w:rPr>
            </w:pPr>
          </w:p>
        </w:tc>
        <w:tc>
          <w:tcPr>
            <w:tcW w:w="4676" w:type="dxa"/>
            <w:gridSpan w:val="5"/>
            <w:tcBorders>
              <w:top w:val="single" w:sz="4" w:space="0" w:color="000000"/>
              <w:left w:val="single" w:sz="4" w:space="0" w:color="000000"/>
              <w:bottom w:val="single" w:sz="4" w:space="0" w:color="000000"/>
              <w:right w:val="single" w:sz="4" w:space="0" w:color="000000"/>
            </w:tcBorders>
          </w:tcPr>
          <w:p w14:paraId="4B323258" w14:textId="77777777" w:rsidR="00130482" w:rsidRPr="00374CC7" w:rsidRDefault="00130482" w:rsidP="00135BBC">
            <w:pPr>
              <w:widowControl w:val="0"/>
              <w:rPr>
                <w:sz w:val="24"/>
                <w:szCs w:val="24"/>
              </w:rPr>
            </w:pPr>
          </w:p>
        </w:tc>
        <w:tc>
          <w:tcPr>
            <w:tcW w:w="2837" w:type="dxa"/>
            <w:gridSpan w:val="3"/>
            <w:tcBorders>
              <w:top w:val="single" w:sz="4" w:space="0" w:color="000000"/>
              <w:left w:val="single" w:sz="4" w:space="0" w:color="000000"/>
              <w:bottom w:val="single" w:sz="4" w:space="0" w:color="000000"/>
              <w:right w:val="single" w:sz="4" w:space="0" w:color="000000"/>
            </w:tcBorders>
          </w:tcPr>
          <w:p w14:paraId="5FC22DA9" w14:textId="77777777" w:rsidR="00130482" w:rsidRPr="00374CC7" w:rsidRDefault="00130482" w:rsidP="00135BBC">
            <w:pPr>
              <w:widowControl w:val="0"/>
              <w:rPr>
                <w:sz w:val="24"/>
                <w:szCs w:val="24"/>
              </w:rPr>
            </w:pPr>
          </w:p>
        </w:tc>
      </w:tr>
      <w:tr w:rsidR="00130482" w:rsidRPr="00374CC7" w14:paraId="37228150" w14:textId="77777777" w:rsidTr="00135BBC">
        <w:tc>
          <w:tcPr>
            <w:tcW w:w="1531" w:type="dxa"/>
            <w:tcBorders>
              <w:top w:val="single" w:sz="4" w:space="0" w:color="000000"/>
              <w:left w:val="single" w:sz="4" w:space="0" w:color="000000"/>
              <w:bottom w:val="single" w:sz="4" w:space="0" w:color="000000"/>
              <w:right w:val="single" w:sz="4" w:space="0" w:color="000000"/>
            </w:tcBorders>
          </w:tcPr>
          <w:p w14:paraId="4572225E" w14:textId="77777777" w:rsidR="00130482" w:rsidRPr="00374CC7" w:rsidRDefault="00130482" w:rsidP="00135BBC">
            <w:pPr>
              <w:widowControl w:val="0"/>
              <w:rPr>
                <w:sz w:val="24"/>
                <w:szCs w:val="24"/>
              </w:rPr>
            </w:pPr>
          </w:p>
        </w:tc>
        <w:tc>
          <w:tcPr>
            <w:tcW w:w="4676" w:type="dxa"/>
            <w:gridSpan w:val="5"/>
            <w:tcBorders>
              <w:top w:val="single" w:sz="4" w:space="0" w:color="000000"/>
              <w:left w:val="single" w:sz="4" w:space="0" w:color="000000"/>
              <w:bottom w:val="single" w:sz="4" w:space="0" w:color="000000"/>
              <w:right w:val="single" w:sz="4" w:space="0" w:color="000000"/>
            </w:tcBorders>
          </w:tcPr>
          <w:p w14:paraId="469D4604" w14:textId="77777777" w:rsidR="00130482" w:rsidRPr="00374CC7" w:rsidRDefault="00130482" w:rsidP="00135BBC">
            <w:pPr>
              <w:widowControl w:val="0"/>
              <w:rPr>
                <w:sz w:val="24"/>
                <w:szCs w:val="24"/>
              </w:rPr>
            </w:pPr>
          </w:p>
        </w:tc>
        <w:tc>
          <w:tcPr>
            <w:tcW w:w="2837" w:type="dxa"/>
            <w:gridSpan w:val="3"/>
            <w:tcBorders>
              <w:top w:val="single" w:sz="4" w:space="0" w:color="000000"/>
              <w:left w:val="single" w:sz="4" w:space="0" w:color="000000"/>
              <w:bottom w:val="single" w:sz="4" w:space="0" w:color="000000"/>
              <w:right w:val="single" w:sz="4" w:space="0" w:color="000000"/>
            </w:tcBorders>
          </w:tcPr>
          <w:p w14:paraId="1A93E770" w14:textId="77777777" w:rsidR="00130482" w:rsidRPr="00374CC7" w:rsidRDefault="00130482" w:rsidP="00135BBC">
            <w:pPr>
              <w:widowControl w:val="0"/>
              <w:rPr>
                <w:sz w:val="24"/>
                <w:szCs w:val="24"/>
              </w:rPr>
            </w:pPr>
          </w:p>
        </w:tc>
      </w:tr>
      <w:tr w:rsidR="00130482" w:rsidRPr="00374CC7" w14:paraId="5E1D3153" w14:textId="77777777" w:rsidTr="00135BBC">
        <w:tc>
          <w:tcPr>
            <w:tcW w:w="9044" w:type="dxa"/>
            <w:gridSpan w:val="9"/>
            <w:tcBorders>
              <w:top w:val="single" w:sz="4" w:space="0" w:color="000000"/>
            </w:tcBorders>
          </w:tcPr>
          <w:p w14:paraId="41C7BACC" w14:textId="77777777" w:rsidR="00130482" w:rsidRPr="00374CC7" w:rsidRDefault="00130482" w:rsidP="00135BBC">
            <w:pPr>
              <w:widowControl w:val="0"/>
              <w:ind w:firstLine="283"/>
              <w:jc w:val="both"/>
              <w:rPr>
                <w:sz w:val="24"/>
                <w:szCs w:val="24"/>
              </w:rPr>
            </w:pPr>
            <w:r w:rsidRPr="00374CC7">
              <w:rPr>
                <w:sz w:val="24"/>
                <w:szCs w:val="24"/>
              </w:rPr>
              <w:t>Вы вправе повторно обратиться с заявлением об исправлении допущенных опечаток и ошибок в ____________ после устранения указанных нарушений.</w:t>
            </w:r>
          </w:p>
          <w:p w14:paraId="2655EAB2" w14:textId="77777777" w:rsidR="00130482" w:rsidRPr="00374CC7" w:rsidRDefault="00130482" w:rsidP="00135BBC">
            <w:pPr>
              <w:widowControl w:val="0"/>
              <w:ind w:firstLine="283"/>
              <w:jc w:val="both"/>
              <w:rPr>
                <w:sz w:val="24"/>
                <w:szCs w:val="24"/>
              </w:rPr>
            </w:pPr>
            <w:r w:rsidRPr="00374CC7">
              <w:rPr>
                <w:sz w:val="24"/>
                <w:szCs w:val="24"/>
              </w:rPr>
              <w:t>Данный отказ может быть обжалован в досудебном порядке путем направления жалобы в ________________________, а также в судебном порядке.</w:t>
            </w:r>
          </w:p>
          <w:p w14:paraId="49196630" w14:textId="77777777" w:rsidR="00130482" w:rsidRPr="00374CC7" w:rsidRDefault="00130482" w:rsidP="00135BBC">
            <w:pPr>
              <w:widowControl w:val="0"/>
              <w:ind w:firstLine="283"/>
              <w:jc w:val="both"/>
              <w:rPr>
                <w:sz w:val="24"/>
                <w:szCs w:val="24"/>
              </w:rPr>
            </w:pPr>
            <w:r w:rsidRPr="00374CC7">
              <w:rPr>
                <w:sz w:val="24"/>
                <w:szCs w:val="24"/>
              </w:rPr>
              <w:t>Дополнительно информируем: ___________________________________________________</w:t>
            </w:r>
          </w:p>
          <w:p w14:paraId="6E7209C4" w14:textId="77777777" w:rsidR="00130482" w:rsidRPr="00374CC7" w:rsidRDefault="00130482" w:rsidP="00135BBC">
            <w:pPr>
              <w:widowControl w:val="0"/>
              <w:rPr>
                <w:sz w:val="24"/>
                <w:szCs w:val="24"/>
              </w:rPr>
            </w:pPr>
            <w:r w:rsidRPr="00374CC7">
              <w:rPr>
                <w:sz w:val="24"/>
                <w:szCs w:val="24"/>
              </w:rPr>
              <w:lastRenderedPageBreak/>
              <w:t>__________________________________________________________________________</w:t>
            </w:r>
          </w:p>
          <w:p w14:paraId="27ED853D" w14:textId="77777777" w:rsidR="00130482" w:rsidRPr="00374CC7" w:rsidRDefault="00130482" w:rsidP="00135BBC">
            <w:pPr>
              <w:widowControl w:val="0"/>
              <w:jc w:val="center"/>
              <w:rPr>
                <w:sz w:val="24"/>
                <w:szCs w:val="24"/>
              </w:rPr>
            </w:pPr>
            <w:r w:rsidRPr="00374CC7">
              <w:rPr>
                <w:sz w:val="24"/>
                <w:szCs w:val="24"/>
              </w:rPr>
              <w:t>(указывается информация, необходимая для устранения причин отказа во внесении исправлений в ____________, а также иная дополнительная информация при наличии)</w:t>
            </w:r>
          </w:p>
        </w:tc>
      </w:tr>
      <w:tr w:rsidR="00130482" w:rsidRPr="00374CC7" w14:paraId="53C68214" w14:textId="77777777" w:rsidTr="00135BBC">
        <w:tc>
          <w:tcPr>
            <w:tcW w:w="3458" w:type="dxa"/>
            <w:gridSpan w:val="2"/>
            <w:tcBorders>
              <w:bottom w:val="single" w:sz="4" w:space="0" w:color="000000"/>
            </w:tcBorders>
          </w:tcPr>
          <w:p w14:paraId="20FA37E3" w14:textId="77777777" w:rsidR="00130482" w:rsidRPr="00374CC7" w:rsidRDefault="00130482" w:rsidP="00135BBC">
            <w:pPr>
              <w:widowControl w:val="0"/>
              <w:rPr>
                <w:sz w:val="24"/>
                <w:szCs w:val="24"/>
              </w:rPr>
            </w:pPr>
          </w:p>
        </w:tc>
        <w:tc>
          <w:tcPr>
            <w:tcW w:w="338" w:type="dxa"/>
            <w:vMerge w:val="restart"/>
          </w:tcPr>
          <w:p w14:paraId="3A3EC72C" w14:textId="77777777" w:rsidR="00130482" w:rsidRPr="00374CC7" w:rsidRDefault="00130482" w:rsidP="00135BBC">
            <w:pPr>
              <w:widowControl w:val="0"/>
              <w:rPr>
                <w:sz w:val="24"/>
                <w:szCs w:val="24"/>
              </w:rPr>
            </w:pPr>
          </w:p>
        </w:tc>
        <w:tc>
          <w:tcPr>
            <w:tcW w:w="2411" w:type="dxa"/>
            <w:gridSpan w:val="3"/>
            <w:tcBorders>
              <w:bottom w:val="single" w:sz="4" w:space="0" w:color="000000"/>
            </w:tcBorders>
          </w:tcPr>
          <w:p w14:paraId="156BB64F" w14:textId="77777777" w:rsidR="00130482" w:rsidRPr="00374CC7" w:rsidRDefault="00130482" w:rsidP="00135BBC">
            <w:pPr>
              <w:widowControl w:val="0"/>
              <w:rPr>
                <w:sz w:val="24"/>
                <w:szCs w:val="24"/>
              </w:rPr>
            </w:pPr>
          </w:p>
        </w:tc>
        <w:tc>
          <w:tcPr>
            <w:tcW w:w="340" w:type="dxa"/>
            <w:vMerge w:val="restart"/>
          </w:tcPr>
          <w:p w14:paraId="603DA793" w14:textId="77777777" w:rsidR="00130482" w:rsidRPr="00374CC7" w:rsidRDefault="00130482" w:rsidP="00135BBC">
            <w:pPr>
              <w:widowControl w:val="0"/>
              <w:rPr>
                <w:sz w:val="24"/>
                <w:szCs w:val="24"/>
              </w:rPr>
            </w:pPr>
          </w:p>
        </w:tc>
        <w:tc>
          <w:tcPr>
            <w:tcW w:w="2497" w:type="dxa"/>
            <w:gridSpan w:val="2"/>
            <w:tcBorders>
              <w:bottom w:val="single" w:sz="4" w:space="0" w:color="000000"/>
            </w:tcBorders>
          </w:tcPr>
          <w:p w14:paraId="3852990E" w14:textId="77777777" w:rsidR="00130482" w:rsidRPr="00374CC7" w:rsidRDefault="00130482" w:rsidP="00135BBC">
            <w:pPr>
              <w:widowControl w:val="0"/>
              <w:rPr>
                <w:sz w:val="24"/>
                <w:szCs w:val="24"/>
              </w:rPr>
            </w:pPr>
          </w:p>
        </w:tc>
      </w:tr>
      <w:tr w:rsidR="00130482" w:rsidRPr="00374CC7" w14:paraId="41AF407F" w14:textId="77777777" w:rsidTr="00135BBC">
        <w:tc>
          <w:tcPr>
            <w:tcW w:w="3458" w:type="dxa"/>
            <w:gridSpan w:val="2"/>
            <w:tcBorders>
              <w:top w:val="single" w:sz="4" w:space="0" w:color="000000"/>
            </w:tcBorders>
          </w:tcPr>
          <w:p w14:paraId="01792ADC" w14:textId="77777777" w:rsidR="00130482" w:rsidRPr="00374CC7" w:rsidRDefault="00130482" w:rsidP="00135BBC">
            <w:pPr>
              <w:widowControl w:val="0"/>
              <w:jc w:val="center"/>
              <w:rPr>
                <w:sz w:val="24"/>
                <w:szCs w:val="24"/>
              </w:rPr>
            </w:pPr>
            <w:r w:rsidRPr="00374CC7">
              <w:rPr>
                <w:sz w:val="24"/>
                <w:szCs w:val="24"/>
              </w:rPr>
              <w:t>(должность)</w:t>
            </w:r>
          </w:p>
        </w:tc>
        <w:tc>
          <w:tcPr>
            <w:tcW w:w="338" w:type="dxa"/>
            <w:vMerge/>
          </w:tcPr>
          <w:p w14:paraId="206DFB7D" w14:textId="77777777" w:rsidR="00130482" w:rsidRPr="00374CC7" w:rsidRDefault="00130482" w:rsidP="00135BBC">
            <w:pPr>
              <w:widowControl w:val="0"/>
              <w:jc w:val="center"/>
              <w:rPr>
                <w:sz w:val="24"/>
                <w:szCs w:val="24"/>
              </w:rPr>
            </w:pPr>
          </w:p>
        </w:tc>
        <w:tc>
          <w:tcPr>
            <w:tcW w:w="2411" w:type="dxa"/>
            <w:gridSpan w:val="3"/>
            <w:tcBorders>
              <w:top w:val="single" w:sz="4" w:space="0" w:color="000000"/>
            </w:tcBorders>
          </w:tcPr>
          <w:p w14:paraId="36559B6A" w14:textId="77777777" w:rsidR="00130482" w:rsidRPr="00374CC7" w:rsidRDefault="00130482" w:rsidP="00135BBC">
            <w:pPr>
              <w:widowControl w:val="0"/>
              <w:jc w:val="center"/>
              <w:rPr>
                <w:sz w:val="24"/>
                <w:szCs w:val="24"/>
              </w:rPr>
            </w:pPr>
            <w:r w:rsidRPr="00374CC7">
              <w:rPr>
                <w:sz w:val="24"/>
                <w:szCs w:val="24"/>
              </w:rPr>
              <w:t>(подпись)</w:t>
            </w:r>
          </w:p>
        </w:tc>
        <w:tc>
          <w:tcPr>
            <w:tcW w:w="340" w:type="dxa"/>
            <w:vMerge/>
          </w:tcPr>
          <w:p w14:paraId="0D380EE9" w14:textId="77777777" w:rsidR="00130482" w:rsidRPr="00374CC7" w:rsidRDefault="00130482" w:rsidP="00135BBC">
            <w:pPr>
              <w:widowControl w:val="0"/>
              <w:jc w:val="center"/>
              <w:rPr>
                <w:sz w:val="24"/>
                <w:szCs w:val="24"/>
              </w:rPr>
            </w:pPr>
          </w:p>
        </w:tc>
        <w:tc>
          <w:tcPr>
            <w:tcW w:w="2497" w:type="dxa"/>
            <w:gridSpan w:val="2"/>
            <w:tcBorders>
              <w:top w:val="single" w:sz="4" w:space="0" w:color="000000"/>
            </w:tcBorders>
          </w:tcPr>
          <w:p w14:paraId="3AA0B0E6" w14:textId="77777777" w:rsidR="00130482" w:rsidRPr="00374CC7" w:rsidRDefault="00130482" w:rsidP="00135BBC">
            <w:pPr>
              <w:widowControl w:val="0"/>
              <w:jc w:val="center"/>
              <w:rPr>
                <w:sz w:val="24"/>
                <w:szCs w:val="24"/>
              </w:rPr>
            </w:pPr>
            <w:r w:rsidRPr="00374CC7">
              <w:rPr>
                <w:sz w:val="24"/>
                <w:szCs w:val="24"/>
              </w:rPr>
              <w:t>(фамилия, имя, отчество (при наличии))</w:t>
            </w:r>
          </w:p>
        </w:tc>
      </w:tr>
      <w:tr w:rsidR="00130482" w:rsidRPr="00374CC7" w14:paraId="63C47F7C" w14:textId="77777777" w:rsidTr="00135BBC">
        <w:tc>
          <w:tcPr>
            <w:tcW w:w="9044" w:type="dxa"/>
            <w:gridSpan w:val="9"/>
          </w:tcPr>
          <w:p w14:paraId="7B4A12E9" w14:textId="77777777" w:rsidR="00130482" w:rsidRPr="00374CC7" w:rsidRDefault="00130482" w:rsidP="00135BBC">
            <w:pPr>
              <w:widowControl w:val="0"/>
              <w:rPr>
                <w:sz w:val="24"/>
                <w:szCs w:val="24"/>
              </w:rPr>
            </w:pPr>
            <w:r w:rsidRPr="00374CC7">
              <w:rPr>
                <w:sz w:val="24"/>
                <w:szCs w:val="24"/>
              </w:rPr>
              <w:t>Дата</w:t>
            </w:r>
          </w:p>
        </w:tc>
      </w:tr>
    </w:tbl>
    <w:p w14:paraId="045BA838" w14:textId="77777777" w:rsidR="00130482" w:rsidRPr="00374CC7" w:rsidRDefault="00130482" w:rsidP="00130482">
      <w:pPr>
        <w:jc w:val="both"/>
        <w:rPr>
          <w:sz w:val="24"/>
          <w:szCs w:val="24"/>
        </w:rPr>
      </w:pPr>
    </w:p>
    <w:p w14:paraId="4B511C99" w14:textId="77777777" w:rsidR="00130482" w:rsidRPr="00374CC7" w:rsidRDefault="00130482" w:rsidP="00130482">
      <w:pPr>
        <w:ind w:firstLine="540"/>
        <w:jc w:val="both"/>
        <w:rPr>
          <w:sz w:val="24"/>
          <w:szCs w:val="24"/>
        </w:rPr>
      </w:pPr>
      <w:r w:rsidRPr="00374CC7">
        <w:rPr>
          <w:sz w:val="24"/>
          <w:szCs w:val="24"/>
        </w:rPr>
        <w:t>--------------------------------</w:t>
      </w:r>
      <w:r w:rsidRPr="00374CC7">
        <w:br w:type="page"/>
      </w:r>
    </w:p>
    <w:p w14:paraId="01C2F287" w14:textId="77777777" w:rsidR="00130482" w:rsidRPr="00374CC7" w:rsidRDefault="00130482" w:rsidP="00374CC7">
      <w:pPr>
        <w:ind w:left="5812" w:right="-1"/>
        <w:jc w:val="right"/>
        <w:rPr>
          <w:rFonts w:eastAsia="Times New Roman"/>
          <w:lang w:eastAsia="ar-SA"/>
        </w:rPr>
      </w:pPr>
      <w:r w:rsidRPr="00374CC7">
        <w:rPr>
          <w:rFonts w:eastAsia="Times New Roman"/>
          <w:lang w:eastAsia="ar-SA"/>
        </w:rPr>
        <w:lastRenderedPageBreak/>
        <w:t>Приложение №6</w:t>
      </w:r>
    </w:p>
    <w:p w14:paraId="33E371FC" w14:textId="64737C1D" w:rsidR="00130482" w:rsidRPr="00374CC7" w:rsidRDefault="00374CC7" w:rsidP="00130482">
      <w:pPr>
        <w:ind w:left="5812" w:right="-1"/>
        <w:jc w:val="both"/>
        <w:rPr>
          <w:rFonts w:eastAsia="Times New Roman"/>
          <w:sz w:val="24"/>
          <w:szCs w:val="24"/>
          <w:lang w:eastAsia="ar-SA"/>
        </w:rPr>
      </w:pPr>
      <w:r w:rsidRPr="00374CC7">
        <w:rPr>
          <w:rFonts w:eastAsia="Times New Roman"/>
          <w:lang w:eastAsia="ar-SA"/>
        </w:rPr>
        <w:t>к административному регламенту предоставления муниципальной услуги «Прекращение прав на земельный участок»</w:t>
      </w:r>
    </w:p>
    <w:p w14:paraId="3798B148" w14:textId="77777777" w:rsidR="00130482" w:rsidRPr="00374CC7" w:rsidRDefault="00130482" w:rsidP="00130482">
      <w:pPr>
        <w:widowControl w:val="0"/>
        <w:ind w:left="4956" w:firstLine="709"/>
        <w:jc w:val="both"/>
        <w:rPr>
          <w:rFonts w:eastAsia="Times New Roman"/>
          <w:i/>
          <w:sz w:val="20"/>
          <w:szCs w:val="20"/>
          <w:lang w:eastAsia="ar-SA"/>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736"/>
        <w:gridCol w:w="2893"/>
        <w:gridCol w:w="763"/>
        <w:gridCol w:w="1448"/>
        <w:gridCol w:w="283"/>
        <w:gridCol w:w="341"/>
        <w:gridCol w:w="1302"/>
        <w:gridCol w:w="1305"/>
      </w:tblGrid>
      <w:tr w:rsidR="00130482" w:rsidRPr="00374CC7" w14:paraId="744BBA43" w14:textId="77777777" w:rsidTr="00135BBC">
        <w:tc>
          <w:tcPr>
            <w:tcW w:w="9070" w:type="dxa"/>
            <w:gridSpan w:val="8"/>
          </w:tcPr>
          <w:p w14:paraId="77D5DDBC" w14:textId="77777777" w:rsidR="00130482" w:rsidRPr="00374CC7" w:rsidRDefault="00130482" w:rsidP="00135BBC">
            <w:pPr>
              <w:widowControl w:val="0"/>
              <w:jc w:val="center"/>
              <w:rPr>
                <w:sz w:val="24"/>
                <w:szCs w:val="24"/>
              </w:rPr>
            </w:pPr>
            <w:r w:rsidRPr="00374CC7">
              <w:rPr>
                <w:sz w:val="24"/>
                <w:szCs w:val="24"/>
              </w:rPr>
              <w:t>ЗАЯВЛЕНИЕ</w:t>
            </w:r>
          </w:p>
          <w:p w14:paraId="62A8798B" w14:textId="77777777" w:rsidR="00130482" w:rsidRPr="00374CC7" w:rsidRDefault="00130482" w:rsidP="00135BBC">
            <w:pPr>
              <w:widowControl w:val="0"/>
              <w:jc w:val="center"/>
              <w:rPr>
                <w:sz w:val="24"/>
                <w:szCs w:val="24"/>
              </w:rPr>
            </w:pPr>
            <w:r w:rsidRPr="00374CC7">
              <w:rPr>
                <w:sz w:val="24"/>
                <w:szCs w:val="24"/>
              </w:rPr>
              <w:t>об исправлении допущенных опечаток и ошибок в _____________________</w:t>
            </w:r>
          </w:p>
        </w:tc>
      </w:tr>
      <w:tr w:rsidR="00130482" w:rsidRPr="00374CC7" w14:paraId="5822DBF0" w14:textId="77777777" w:rsidTr="00135BBC">
        <w:tc>
          <w:tcPr>
            <w:tcW w:w="9070" w:type="dxa"/>
            <w:gridSpan w:val="8"/>
          </w:tcPr>
          <w:p w14:paraId="18358458" w14:textId="77777777" w:rsidR="00130482" w:rsidRPr="00374CC7" w:rsidRDefault="00130482" w:rsidP="00135BBC">
            <w:pPr>
              <w:widowControl w:val="0"/>
              <w:jc w:val="right"/>
              <w:rPr>
                <w:sz w:val="24"/>
                <w:szCs w:val="24"/>
              </w:rPr>
            </w:pPr>
            <w:r w:rsidRPr="00374CC7">
              <w:rPr>
                <w:sz w:val="24"/>
                <w:szCs w:val="24"/>
              </w:rPr>
              <w:t>"__" ____________ 20__ г.</w:t>
            </w:r>
          </w:p>
        </w:tc>
      </w:tr>
      <w:tr w:rsidR="00130482" w:rsidRPr="00374CC7" w14:paraId="12CDB0D3" w14:textId="77777777" w:rsidTr="00135BBC">
        <w:tc>
          <w:tcPr>
            <w:tcW w:w="9070" w:type="dxa"/>
            <w:gridSpan w:val="8"/>
            <w:tcBorders>
              <w:bottom w:val="single" w:sz="4" w:space="0" w:color="000000"/>
            </w:tcBorders>
          </w:tcPr>
          <w:p w14:paraId="4C5C7A53" w14:textId="77777777" w:rsidR="00130482" w:rsidRPr="00374CC7" w:rsidRDefault="00130482" w:rsidP="00135BBC">
            <w:pPr>
              <w:widowControl w:val="0"/>
              <w:outlineLvl w:val="0"/>
              <w:rPr>
                <w:sz w:val="24"/>
                <w:szCs w:val="24"/>
              </w:rPr>
            </w:pPr>
          </w:p>
        </w:tc>
      </w:tr>
      <w:tr w:rsidR="00130482" w:rsidRPr="00374CC7" w14:paraId="7E678AE8" w14:textId="77777777" w:rsidTr="00135BBC">
        <w:tc>
          <w:tcPr>
            <w:tcW w:w="9070" w:type="dxa"/>
            <w:gridSpan w:val="8"/>
            <w:tcBorders>
              <w:top w:val="single" w:sz="4" w:space="0" w:color="000000"/>
              <w:bottom w:val="single" w:sz="4" w:space="0" w:color="000000"/>
            </w:tcBorders>
          </w:tcPr>
          <w:p w14:paraId="78054CFD" w14:textId="77777777" w:rsidR="00130482" w:rsidRPr="00374CC7" w:rsidRDefault="00130482" w:rsidP="00135BBC">
            <w:pPr>
              <w:widowControl w:val="0"/>
              <w:rPr>
                <w:sz w:val="24"/>
                <w:szCs w:val="24"/>
              </w:rPr>
            </w:pPr>
          </w:p>
        </w:tc>
      </w:tr>
      <w:tr w:rsidR="00130482" w:rsidRPr="00374CC7" w14:paraId="35609B98" w14:textId="77777777" w:rsidTr="00135BBC">
        <w:tc>
          <w:tcPr>
            <w:tcW w:w="9070" w:type="dxa"/>
            <w:gridSpan w:val="8"/>
            <w:tcBorders>
              <w:top w:val="single" w:sz="4" w:space="0" w:color="000000"/>
            </w:tcBorders>
          </w:tcPr>
          <w:p w14:paraId="6548D001" w14:textId="77777777" w:rsidR="00130482" w:rsidRPr="00374CC7" w:rsidRDefault="00130482" w:rsidP="00135BBC">
            <w:pPr>
              <w:widowControl w:val="0"/>
              <w:jc w:val="center"/>
              <w:rPr>
                <w:sz w:val="24"/>
                <w:szCs w:val="24"/>
              </w:rPr>
            </w:pPr>
            <w:r w:rsidRPr="00374CC7">
              <w:rPr>
                <w:sz w:val="24"/>
                <w:szCs w:val="24"/>
              </w:rPr>
              <w:t>(наименование уполномоченного органа)</w:t>
            </w:r>
          </w:p>
        </w:tc>
      </w:tr>
      <w:tr w:rsidR="00130482" w:rsidRPr="00374CC7" w14:paraId="1DB70916" w14:textId="77777777" w:rsidTr="00135BBC">
        <w:tc>
          <w:tcPr>
            <w:tcW w:w="9070" w:type="dxa"/>
            <w:gridSpan w:val="8"/>
            <w:tcBorders>
              <w:bottom w:val="single" w:sz="4" w:space="0" w:color="000000"/>
            </w:tcBorders>
          </w:tcPr>
          <w:p w14:paraId="563DD8E7" w14:textId="77777777" w:rsidR="00130482" w:rsidRPr="00374CC7" w:rsidRDefault="00130482" w:rsidP="00135BBC">
            <w:pPr>
              <w:widowControl w:val="0"/>
              <w:jc w:val="center"/>
              <w:rPr>
                <w:sz w:val="24"/>
                <w:szCs w:val="24"/>
              </w:rPr>
            </w:pPr>
            <w:r w:rsidRPr="00374CC7">
              <w:rPr>
                <w:sz w:val="24"/>
                <w:szCs w:val="24"/>
              </w:rPr>
              <w:t xml:space="preserve">1. Сведения о заявителе </w:t>
            </w:r>
            <w:hyperlink w:anchor="Par69">
              <w:r w:rsidRPr="00374CC7">
                <w:rPr>
                  <w:sz w:val="24"/>
                  <w:szCs w:val="24"/>
                </w:rPr>
                <w:t>&lt;1&gt;</w:t>
              </w:r>
            </w:hyperlink>
          </w:p>
        </w:tc>
      </w:tr>
      <w:tr w:rsidR="00130482" w:rsidRPr="00374CC7" w14:paraId="46C174F3" w14:textId="77777777" w:rsidTr="00135BBC">
        <w:tc>
          <w:tcPr>
            <w:tcW w:w="735" w:type="dxa"/>
            <w:tcBorders>
              <w:top w:val="single" w:sz="4" w:space="0" w:color="000000"/>
              <w:left w:val="single" w:sz="4" w:space="0" w:color="000000"/>
              <w:bottom w:val="single" w:sz="4" w:space="0" w:color="000000"/>
              <w:right w:val="single" w:sz="4" w:space="0" w:color="000000"/>
            </w:tcBorders>
          </w:tcPr>
          <w:p w14:paraId="11E44B70" w14:textId="77777777" w:rsidR="00130482" w:rsidRPr="00374CC7" w:rsidRDefault="00130482" w:rsidP="00135BBC">
            <w:pPr>
              <w:widowControl w:val="0"/>
              <w:jc w:val="center"/>
              <w:rPr>
                <w:sz w:val="24"/>
                <w:szCs w:val="24"/>
              </w:rPr>
            </w:pPr>
            <w:r w:rsidRPr="00374CC7">
              <w:rPr>
                <w:sz w:val="24"/>
                <w:szCs w:val="24"/>
              </w:rPr>
              <w:t>1.1</w:t>
            </w:r>
          </w:p>
        </w:tc>
        <w:tc>
          <w:tcPr>
            <w:tcW w:w="5104" w:type="dxa"/>
            <w:gridSpan w:val="3"/>
            <w:tcBorders>
              <w:top w:val="single" w:sz="4" w:space="0" w:color="000000"/>
              <w:left w:val="single" w:sz="4" w:space="0" w:color="000000"/>
              <w:bottom w:val="single" w:sz="4" w:space="0" w:color="000000"/>
              <w:right w:val="single" w:sz="4" w:space="0" w:color="000000"/>
            </w:tcBorders>
          </w:tcPr>
          <w:p w14:paraId="7E2ED53C" w14:textId="77777777" w:rsidR="00130482" w:rsidRPr="00374CC7" w:rsidRDefault="00130482" w:rsidP="00135BBC">
            <w:pPr>
              <w:widowControl w:val="0"/>
              <w:rPr>
                <w:sz w:val="24"/>
                <w:szCs w:val="24"/>
              </w:rPr>
            </w:pPr>
            <w:r w:rsidRPr="00374CC7">
              <w:rPr>
                <w:sz w:val="24"/>
                <w:szCs w:val="24"/>
              </w:rPr>
              <w:t>Сведения о физическом лице, в случае если заявителем является физическое лицо:</w:t>
            </w:r>
          </w:p>
        </w:tc>
        <w:tc>
          <w:tcPr>
            <w:tcW w:w="3231" w:type="dxa"/>
            <w:gridSpan w:val="4"/>
            <w:tcBorders>
              <w:top w:val="single" w:sz="4" w:space="0" w:color="000000"/>
              <w:left w:val="single" w:sz="4" w:space="0" w:color="000000"/>
              <w:bottom w:val="single" w:sz="4" w:space="0" w:color="000000"/>
              <w:right w:val="single" w:sz="4" w:space="0" w:color="000000"/>
            </w:tcBorders>
          </w:tcPr>
          <w:p w14:paraId="65B75EEC" w14:textId="77777777" w:rsidR="00130482" w:rsidRPr="00374CC7" w:rsidRDefault="00130482" w:rsidP="00135BBC">
            <w:pPr>
              <w:widowControl w:val="0"/>
              <w:rPr>
                <w:sz w:val="24"/>
                <w:szCs w:val="24"/>
              </w:rPr>
            </w:pPr>
          </w:p>
        </w:tc>
      </w:tr>
      <w:tr w:rsidR="00130482" w:rsidRPr="00374CC7" w14:paraId="08BE53D7" w14:textId="77777777" w:rsidTr="00135BBC">
        <w:tc>
          <w:tcPr>
            <w:tcW w:w="735" w:type="dxa"/>
            <w:tcBorders>
              <w:top w:val="single" w:sz="4" w:space="0" w:color="000000"/>
              <w:left w:val="single" w:sz="4" w:space="0" w:color="000000"/>
              <w:bottom w:val="single" w:sz="4" w:space="0" w:color="000000"/>
              <w:right w:val="single" w:sz="4" w:space="0" w:color="000000"/>
            </w:tcBorders>
          </w:tcPr>
          <w:p w14:paraId="06B079BA" w14:textId="77777777" w:rsidR="00130482" w:rsidRPr="00374CC7" w:rsidRDefault="00130482" w:rsidP="00135BBC">
            <w:pPr>
              <w:widowControl w:val="0"/>
              <w:jc w:val="center"/>
              <w:rPr>
                <w:sz w:val="24"/>
                <w:szCs w:val="24"/>
              </w:rPr>
            </w:pPr>
            <w:r w:rsidRPr="00374CC7">
              <w:rPr>
                <w:sz w:val="24"/>
                <w:szCs w:val="24"/>
              </w:rPr>
              <w:t>1.1.1</w:t>
            </w:r>
          </w:p>
        </w:tc>
        <w:tc>
          <w:tcPr>
            <w:tcW w:w="5104" w:type="dxa"/>
            <w:gridSpan w:val="3"/>
            <w:tcBorders>
              <w:top w:val="single" w:sz="4" w:space="0" w:color="000000"/>
              <w:left w:val="single" w:sz="4" w:space="0" w:color="000000"/>
              <w:bottom w:val="single" w:sz="4" w:space="0" w:color="000000"/>
              <w:right w:val="single" w:sz="4" w:space="0" w:color="000000"/>
            </w:tcBorders>
          </w:tcPr>
          <w:p w14:paraId="3B3A9A2E" w14:textId="77777777" w:rsidR="00130482" w:rsidRPr="00374CC7" w:rsidRDefault="00130482" w:rsidP="00135BBC">
            <w:pPr>
              <w:widowControl w:val="0"/>
              <w:rPr>
                <w:sz w:val="24"/>
                <w:szCs w:val="24"/>
              </w:rPr>
            </w:pPr>
            <w:r w:rsidRPr="00374CC7">
              <w:rPr>
                <w:sz w:val="24"/>
                <w:szCs w:val="24"/>
              </w:rPr>
              <w:t>Фамилия, имя, отчество (при наличии)</w:t>
            </w:r>
          </w:p>
        </w:tc>
        <w:tc>
          <w:tcPr>
            <w:tcW w:w="3231" w:type="dxa"/>
            <w:gridSpan w:val="4"/>
            <w:tcBorders>
              <w:top w:val="single" w:sz="4" w:space="0" w:color="000000"/>
              <w:left w:val="single" w:sz="4" w:space="0" w:color="000000"/>
              <w:bottom w:val="single" w:sz="4" w:space="0" w:color="000000"/>
              <w:right w:val="single" w:sz="4" w:space="0" w:color="000000"/>
            </w:tcBorders>
          </w:tcPr>
          <w:p w14:paraId="5239A6BC" w14:textId="77777777" w:rsidR="00130482" w:rsidRPr="00374CC7" w:rsidRDefault="00130482" w:rsidP="00135BBC">
            <w:pPr>
              <w:widowControl w:val="0"/>
              <w:rPr>
                <w:sz w:val="24"/>
                <w:szCs w:val="24"/>
              </w:rPr>
            </w:pPr>
          </w:p>
        </w:tc>
      </w:tr>
      <w:tr w:rsidR="00130482" w:rsidRPr="00374CC7" w14:paraId="1AEDB6CC" w14:textId="77777777" w:rsidTr="00135BBC">
        <w:tc>
          <w:tcPr>
            <w:tcW w:w="735" w:type="dxa"/>
            <w:tcBorders>
              <w:top w:val="single" w:sz="4" w:space="0" w:color="000000"/>
              <w:left w:val="single" w:sz="4" w:space="0" w:color="000000"/>
              <w:bottom w:val="single" w:sz="4" w:space="0" w:color="000000"/>
              <w:right w:val="single" w:sz="4" w:space="0" w:color="000000"/>
            </w:tcBorders>
          </w:tcPr>
          <w:p w14:paraId="08A314E8" w14:textId="77777777" w:rsidR="00130482" w:rsidRPr="00374CC7" w:rsidRDefault="00130482" w:rsidP="00135BBC">
            <w:pPr>
              <w:widowControl w:val="0"/>
              <w:jc w:val="center"/>
              <w:rPr>
                <w:sz w:val="24"/>
                <w:szCs w:val="24"/>
              </w:rPr>
            </w:pPr>
            <w:r w:rsidRPr="00374CC7">
              <w:rPr>
                <w:sz w:val="24"/>
                <w:szCs w:val="24"/>
              </w:rPr>
              <w:t>1.1.2</w:t>
            </w:r>
          </w:p>
        </w:tc>
        <w:tc>
          <w:tcPr>
            <w:tcW w:w="5104" w:type="dxa"/>
            <w:gridSpan w:val="3"/>
            <w:tcBorders>
              <w:top w:val="single" w:sz="4" w:space="0" w:color="000000"/>
              <w:left w:val="single" w:sz="4" w:space="0" w:color="000000"/>
              <w:bottom w:val="single" w:sz="4" w:space="0" w:color="000000"/>
              <w:right w:val="single" w:sz="4" w:space="0" w:color="000000"/>
            </w:tcBorders>
          </w:tcPr>
          <w:p w14:paraId="7365CBCA" w14:textId="77777777" w:rsidR="00130482" w:rsidRPr="00374CC7" w:rsidRDefault="00130482" w:rsidP="00135BBC">
            <w:pPr>
              <w:widowControl w:val="0"/>
              <w:rPr>
                <w:sz w:val="24"/>
                <w:szCs w:val="24"/>
              </w:rPr>
            </w:pPr>
            <w:r w:rsidRPr="00374CC7">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31" w:type="dxa"/>
            <w:gridSpan w:val="4"/>
            <w:tcBorders>
              <w:top w:val="single" w:sz="4" w:space="0" w:color="000000"/>
              <w:left w:val="single" w:sz="4" w:space="0" w:color="000000"/>
              <w:bottom w:val="single" w:sz="4" w:space="0" w:color="000000"/>
              <w:right w:val="single" w:sz="4" w:space="0" w:color="000000"/>
            </w:tcBorders>
          </w:tcPr>
          <w:p w14:paraId="2347F77A" w14:textId="77777777" w:rsidR="00130482" w:rsidRPr="00374CC7" w:rsidRDefault="00130482" w:rsidP="00135BBC">
            <w:pPr>
              <w:widowControl w:val="0"/>
              <w:rPr>
                <w:sz w:val="24"/>
                <w:szCs w:val="24"/>
              </w:rPr>
            </w:pPr>
          </w:p>
        </w:tc>
      </w:tr>
      <w:tr w:rsidR="00130482" w:rsidRPr="00374CC7" w14:paraId="20729F3F" w14:textId="77777777" w:rsidTr="00135BBC">
        <w:tc>
          <w:tcPr>
            <w:tcW w:w="735" w:type="dxa"/>
            <w:tcBorders>
              <w:top w:val="single" w:sz="4" w:space="0" w:color="000000"/>
              <w:left w:val="single" w:sz="4" w:space="0" w:color="000000"/>
              <w:bottom w:val="single" w:sz="4" w:space="0" w:color="000000"/>
              <w:right w:val="single" w:sz="4" w:space="0" w:color="000000"/>
            </w:tcBorders>
          </w:tcPr>
          <w:p w14:paraId="2C8A81C8" w14:textId="77777777" w:rsidR="00130482" w:rsidRPr="00374CC7" w:rsidRDefault="00130482" w:rsidP="00135BBC">
            <w:pPr>
              <w:widowControl w:val="0"/>
              <w:jc w:val="center"/>
              <w:rPr>
                <w:sz w:val="24"/>
                <w:szCs w:val="24"/>
              </w:rPr>
            </w:pPr>
            <w:r w:rsidRPr="00374CC7">
              <w:rPr>
                <w:sz w:val="24"/>
                <w:szCs w:val="24"/>
              </w:rPr>
              <w:t>1.1.3</w:t>
            </w:r>
          </w:p>
        </w:tc>
        <w:tc>
          <w:tcPr>
            <w:tcW w:w="5104" w:type="dxa"/>
            <w:gridSpan w:val="3"/>
            <w:tcBorders>
              <w:top w:val="single" w:sz="4" w:space="0" w:color="000000"/>
              <w:left w:val="single" w:sz="4" w:space="0" w:color="000000"/>
              <w:bottom w:val="single" w:sz="4" w:space="0" w:color="000000"/>
              <w:right w:val="single" w:sz="4" w:space="0" w:color="000000"/>
            </w:tcBorders>
          </w:tcPr>
          <w:p w14:paraId="58A1AF0B" w14:textId="77777777" w:rsidR="00130482" w:rsidRPr="00374CC7" w:rsidRDefault="00130482" w:rsidP="00135BBC">
            <w:pPr>
              <w:widowControl w:val="0"/>
              <w:rPr>
                <w:sz w:val="24"/>
                <w:szCs w:val="24"/>
              </w:rPr>
            </w:pPr>
            <w:r w:rsidRPr="00374CC7">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1" w:type="dxa"/>
            <w:gridSpan w:val="4"/>
            <w:tcBorders>
              <w:top w:val="single" w:sz="4" w:space="0" w:color="000000"/>
              <w:left w:val="single" w:sz="4" w:space="0" w:color="000000"/>
              <w:bottom w:val="single" w:sz="4" w:space="0" w:color="000000"/>
              <w:right w:val="single" w:sz="4" w:space="0" w:color="000000"/>
            </w:tcBorders>
          </w:tcPr>
          <w:p w14:paraId="4DC52D96" w14:textId="77777777" w:rsidR="00130482" w:rsidRPr="00374CC7" w:rsidRDefault="00130482" w:rsidP="00135BBC">
            <w:pPr>
              <w:widowControl w:val="0"/>
              <w:rPr>
                <w:sz w:val="24"/>
                <w:szCs w:val="24"/>
              </w:rPr>
            </w:pPr>
          </w:p>
        </w:tc>
      </w:tr>
      <w:tr w:rsidR="00130482" w:rsidRPr="00374CC7" w14:paraId="30B2DAB9" w14:textId="77777777" w:rsidTr="00135BBC">
        <w:tc>
          <w:tcPr>
            <w:tcW w:w="735" w:type="dxa"/>
            <w:tcBorders>
              <w:top w:val="single" w:sz="4" w:space="0" w:color="000000"/>
              <w:left w:val="single" w:sz="4" w:space="0" w:color="000000"/>
              <w:bottom w:val="single" w:sz="4" w:space="0" w:color="000000"/>
              <w:right w:val="single" w:sz="4" w:space="0" w:color="000000"/>
            </w:tcBorders>
          </w:tcPr>
          <w:p w14:paraId="6853FFDD" w14:textId="77777777" w:rsidR="00130482" w:rsidRPr="00374CC7" w:rsidRDefault="00130482" w:rsidP="00135BBC">
            <w:pPr>
              <w:widowControl w:val="0"/>
              <w:jc w:val="center"/>
              <w:rPr>
                <w:sz w:val="24"/>
                <w:szCs w:val="24"/>
              </w:rPr>
            </w:pPr>
            <w:r w:rsidRPr="00374CC7">
              <w:rPr>
                <w:sz w:val="24"/>
                <w:szCs w:val="24"/>
              </w:rPr>
              <w:t>1.2</w:t>
            </w:r>
          </w:p>
        </w:tc>
        <w:tc>
          <w:tcPr>
            <w:tcW w:w="5104" w:type="dxa"/>
            <w:gridSpan w:val="3"/>
            <w:tcBorders>
              <w:top w:val="single" w:sz="4" w:space="0" w:color="000000"/>
              <w:left w:val="single" w:sz="4" w:space="0" w:color="000000"/>
              <w:bottom w:val="single" w:sz="4" w:space="0" w:color="000000"/>
              <w:right w:val="single" w:sz="4" w:space="0" w:color="000000"/>
            </w:tcBorders>
          </w:tcPr>
          <w:p w14:paraId="798BA22A" w14:textId="77777777" w:rsidR="00130482" w:rsidRPr="00374CC7" w:rsidRDefault="00130482" w:rsidP="00135BBC">
            <w:pPr>
              <w:widowControl w:val="0"/>
              <w:rPr>
                <w:sz w:val="24"/>
                <w:szCs w:val="24"/>
              </w:rPr>
            </w:pPr>
            <w:r w:rsidRPr="00374CC7">
              <w:rPr>
                <w:sz w:val="24"/>
                <w:szCs w:val="24"/>
              </w:rPr>
              <w:t>Сведения о юридическом лице, в случае если заявителем является юридическое лицо:</w:t>
            </w:r>
          </w:p>
        </w:tc>
        <w:tc>
          <w:tcPr>
            <w:tcW w:w="3231" w:type="dxa"/>
            <w:gridSpan w:val="4"/>
            <w:tcBorders>
              <w:top w:val="single" w:sz="4" w:space="0" w:color="000000"/>
              <w:left w:val="single" w:sz="4" w:space="0" w:color="000000"/>
              <w:bottom w:val="single" w:sz="4" w:space="0" w:color="000000"/>
              <w:right w:val="single" w:sz="4" w:space="0" w:color="000000"/>
            </w:tcBorders>
          </w:tcPr>
          <w:p w14:paraId="7CD92023" w14:textId="77777777" w:rsidR="00130482" w:rsidRPr="00374CC7" w:rsidRDefault="00130482" w:rsidP="00135BBC">
            <w:pPr>
              <w:widowControl w:val="0"/>
              <w:rPr>
                <w:sz w:val="24"/>
                <w:szCs w:val="24"/>
              </w:rPr>
            </w:pPr>
          </w:p>
        </w:tc>
      </w:tr>
      <w:tr w:rsidR="00130482" w:rsidRPr="00374CC7" w14:paraId="450A0D18" w14:textId="77777777" w:rsidTr="00135BBC">
        <w:tc>
          <w:tcPr>
            <w:tcW w:w="735" w:type="dxa"/>
            <w:tcBorders>
              <w:top w:val="single" w:sz="4" w:space="0" w:color="000000"/>
              <w:left w:val="single" w:sz="4" w:space="0" w:color="000000"/>
              <w:bottom w:val="single" w:sz="4" w:space="0" w:color="000000"/>
              <w:right w:val="single" w:sz="4" w:space="0" w:color="000000"/>
            </w:tcBorders>
          </w:tcPr>
          <w:p w14:paraId="587DB65C" w14:textId="77777777" w:rsidR="00130482" w:rsidRPr="00374CC7" w:rsidRDefault="00130482" w:rsidP="00135BBC">
            <w:pPr>
              <w:widowControl w:val="0"/>
              <w:jc w:val="center"/>
              <w:rPr>
                <w:sz w:val="24"/>
                <w:szCs w:val="24"/>
              </w:rPr>
            </w:pPr>
            <w:r w:rsidRPr="00374CC7">
              <w:rPr>
                <w:sz w:val="24"/>
                <w:szCs w:val="24"/>
              </w:rPr>
              <w:t>1.2.1</w:t>
            </w:r>
          </w:p>
        </w:tc>
        <w:tc>
          <w:tcPr>
            <w:tcW w:w="5104" w:type="dxa"/>
            <w:gridSpan w:val="3"/>
            <w:tcBorders>
              <w:top w:val="single" w:sz="4" w:space="0" w:color="000000"/>
              <w:left w:val="single" w:sz="4" w:space="0" w:color="000000"/>
              <w:bottom w:val="single" w:sz="4" w:space="0" w:color="000000"/>
              <w:right w:val="single" w:sz="4" w:space="0" w:color="000000"/>
            </w:tcBorders>
          </w:tcPr>
          <w:p w14:paraId="69C9C860" w14:textId="77777777" w:rsidR="00130482" w:rsidRPr="00374CC7" w:rsidRDefault="00130482" w:rsidP="00135BBC">
            <w:pPr>
              <w:widowControl w:val="0"/>
              <w:rPr>
                <w:sz w:val="24"/>
                <w:szCs w:val="24"/>
              </w:rPr>
            </w:pPr>
            <w:r w:rsidRPr="00374CC7">
              <w:rPr>
                <w:sz w:val="24"/>
                <w:szCs w:val="24"/>
              </w:rPr>
              <w:t>Полное наименование</w:t>
            </w:r>
          </w:p>
        </w:tc>
        <w:tc>
          <w:tcPr>
            <w:tcW w:w="3231" w:type="dxa"/>
            <w:gridSpan w:val="4"/>
            <w:tcBorders>
              <w:top w:val="single" w:sz="4" w:space="0" w:color="000000"/>
              <w:left w:val="single" w:sz="4" w:space="0" w:color="000000"/>
              <w:bottom w:val="single" w:sz="4" w:space="0" w:color="000000"/>
              <w:right w:val="single" w:sz="4" w:space="0" w:color="000000"/>
            </w:tcBorders>
          </w:tcPr>
          <w:p w14:paraId="7D190CB9" w14:textId="77777777" w:rsidR="00130482" w:rsidRPr="00374CC7" w:rsidRDefault="00130482" w:rsidP="00135BBC">
            <w:pPr>
              <w:widowControl w:val="0"/>
              <w:rPr>
                <w:sz w:val="24"/>
                <w:szCs w:val="24"/>
              </w:rPr>
            </w:pPr>
          </w:p>
        </w:tc>
      </w:tr>
      <w:tr w:rsidR="00130482" w:rsidRPr="00374CC7" w14:paraId="660FA676" w14:textId="77777777" w:rsidTr="00135BBC">
        <w:tc>
          <w:tcPr>
            <w:tcW w:w="735" w:type="dxa"/>
            <w:tcBorders>
              <w:top w:val="single" w:sz="4" w:space="0" w:color="000000"/>
              <w:left w:val="single" w:sz="4" w:space="0" w:color="000000"/>
              <w:bottom w:val="single" w:sz="4" w:space="0" w:color="000000"/>
              <w:right w:val="single" w:sz="4" w:space="0" w:color="000000"/>
            </w:tcBorders>
          </w:tcPr>
          <w:p w14:paraId="2DA51D2C" w14:textId="77777777" w:rsidR="00130482" w:rsidRPr="00374CC7" w:rsidRDefault="00130482" w:rsidP="00135BBC">
            <w:pPr>
              <w:widowControl w:val="0"/>
              <w:jc w:val="center"/>
              <w:rPr>
                <w:sz w:val="24"/>
                <w:szCs w:val="24"/>
              </w:rPr>
            </w:pPr>
            <w:r w:rsidRPr="00374CC7">
              <w:rPr>
                <w:sz w:val="24"/>
                <w:szCs w:val="24"/>
              </w:rPr>
              <w:t>1.2.2</w:t>
            </w:r>
          </w:p>
        </w:tc>
        <w:tc>
          <w:tcPr>
            <w:tcW w:w="5104" w:type="dxa"/>
            <w:gridSpan w:val="3"/>
            <w:tcBorders>
              <w:top w:val="single" w:sz="4" w:space="0" w:color="000000"/>
              <w:left w:val="single" w:sz="4" w:space="0" w:color="000000"/>
              <w:bottom w:val="single" w:sz="4" w:space="0" w:color="000000"/>
              <w:right w:val="single" w:sz="4" w:space="0" w:color="000000"/>
            </w:tcBorders>
          </w:tcPr>
          <w:p w14:paraId="325CF774" w14:textId="77777777" w:rsidR="00130482" w:rsidRPr="00374CC7" w:rsidRDefault="00130482" w:rsidP="00135BBC">
            <w:pPr>
              <w:widowControl w:val="0"/>
              <w:rPr>
                <w:sz w:val="24"/>
                <w:szCs w:val="24"/>
              </w:rPr>
            </w:pPr>
            <w:r w:rsidRPr="00374CC7">
              <w:rPr>
                <w:sz w:val="24"/>
                <w:szCs w:val="24"/>
              </w:rPr>
              <w:t>Основной государственный регистрационный номер</w:t>
            </w:r>
          </w:p>
        </w:tc>
        <w:tc>
          <w:tcPr>
            <w:tcW w:w="3231" w:type="dxa"/>
            <w:gridSpan w:val="4"/>
            <w:tcBorders>
              <w:top w:val="single" w:sz="4" w:space="0" w:color="000000"/>
              <w:left w:val="single" w:sz="4" w:space="0" w:color="000000"/>
              <w:bottom w:val="single" w:sz="4" w:space="0" w:color="000000"/>
              <w:right w:val="single" w:sz="4" w:space="0" w:color="000000"/>
            </w:tcBorders>
          </w:tcPr>
          <w:p w14:paraId="338DE825" w14:textId="77777777" w:rsidR="00130482" w:rsidRPr="00374CC7" w:rsidRDefault="00130482" w:rsidP="00135BBC">
            <w:pPr>
              <w:widowControl w:val="0"/>
              <w:rPr>
                <w:sz w:val="24"/>
                <w:szCs w:val="24"/>
              </w:rPr>
            </w:pPr>
          </w:p>
        </w:tc>
      </w:tr>
      <w:tr w:rsidR="00130482" w:rsidRPr="00374CC7" w14:paraId="73AC3B66" w14:textId="77777777" w:rsidTr="00135BBC">
        <w:tc>
          <w:tcPr>
            <w:tcW w:w="735" w:type="dxa"/>
            <w:tcBorders>
              <w:top w:val="single" w:sz="4" w:space="0" w:color="000000"/>
              <w:left w:val="single" w:sz="4" w:space="0" w:color="000000"/>
              <w:bottom w:val="single" w:sz="4" w:space="0" w:color="000000"/>
              <w:right w:val="single" w:sz="4" w:space="0" w:color="000000"/>
            </w:tcBorders>
          </w:tcPr>
          <w:p w14:paraId="0171E09A" w14:textId="77777777" w:rsidR="00130482" w:rsidRPr="00374CC7" w:rsidRDefault="00130482" w:rsidP="00135BBC">
            <w:pPr>
              <w:widowControl w:val="0"/>
              <w:jc w:val="center"/>
              <w:rPr>
                <w:sz w:val="24"/>
                <w:szCs w:val="24"/>
              </w:rPr>
            </w:pPr>
            <w:r w:rsidRPr="00374CC7">
              <w:rPr>
                <w:sz w:val="24"/>
                <w:szCs w:val="24"/>
              </w:rPr>
              <w:t>1.2.3</w:t>
            </w:r>
          </w:p>
        </w:tc>
        <w:tc>
          <w:tcPr>
            <w:tcW w:w="5104" w:type="dxa"/>
            <w:gridSpan w:val="3"/>
            <w:tcBorders>
              <w:top w:val="single" w:sz="4" w:space="0" w:color="000000"/>
              <w:left w:val="single" w:sz="4" w:space="0" w:color="000000"/>
              <w:bottom w:val="single" w:sz="4" w:space="0" w:color="000000"/>
              <w:right w:val="single" w:sz="4" w:space="0" w:color="000000"/>
            </w:tcBorders>
          </w:tcPr>
          <w:p w14:paraId="08C21E5C" w14:textId="77777777" w:rsidR="00130482" w:rsidRPr="00374CC7" w:rsidRDefault="00130482" w:rsidP="00135BBC">
            <w:pPr>
              <w:widowControl w:val="0"/>
              <w:rPr>
                <w:sz w:val="24"/>
                <w:szCs w:val="24"/>
              </w:rPr>
            </w:pPr>
            <w:r w:rsidRPr="00374CC7">
              <w:rPr>
                <w:sz w:val="24"/>
                <w:szCs w:val="24"/>
              </w:rPr>
              <w:t>Идентификационный номер налогоплательщика - юридического лица</w:t>
            </w:r>
          </w:p>
        </w:tc>
        <w:tc>
          <w:tcPr>
            <w:tcW w:w="3231" w:type="dxa"/>
            <w:gridSpan w:val="4"/>
            <w:tcBorders>
              <w:top w:val="single" w:sz="4" w:space="0" w:color="000000"/>
              <w:left w:val="single" w:sz="4" w:space="0" w:color="000000"/>
              <w:bottom w:val="single" w:sz="4" w:space="0" w:color="000000"/>
              <w:right w:val="single" w:sz="4" w:space="0" w:color="000000"/>
            </w:tcBorders>
          </w:tcPr>
          <w:p w14:paraId="1A135B8F" w14:textId="77777777" w:rsidR="00130482" w:rsidRPr="00374CC7" w:rsidRDefault="00130482" w:rsidP="00135BBC">
            <w:pPr>
              <w:widowControl w:val="0"/>
              <w:rPr>
                <w:sz w:val="24"/>
                <w:szCs w:val="24"/>
              </w:rPr>
            </w:pPr>
          </w:p>
        </w:tc>
      </w:tr>
      <w:tr w:rsidR="00130482" w:rsidRPr="00374CC7" w14:paraId="2565A48D" w14:textId="77777777" w:rsidTr="00135BBC">
        <w:tc>
          <w:tcPr>
            <w:tcW w:w="9070" w:type="dxa"/>
            <w:gridSpan w:val="8"/>
            <w:tcBorders>
              <w:top w:val="single" w:sz="4" w:space="0" w:color="000000"/>
              <w:bottom w:val="single" w:sz="4" w:space="0" w:color="000000"/>
            </w:tcBorders>
          </w:tcPr>
          <w:p w14:paraId="316FB453" w14:textId="77777777" w:rsidR="00130482" w:rsidRPr="00374CC7" w:rsidRDefault="00130482" w:rsidP="00135BBC">
            <w:pPr>
              <w:widowControl w:val="0"/>
              <w:jc w:val="center"/>
              <w:rPr>
                <w:sz w:val="24"/>
                <w:szCs w:val="24"/>
              </w:rPr>
            </w:pPr>
            <w:r w:rsidRPr="00374CC7">
              <w:rPr>
                <w:sz w:val="24"/>
                <w:szCs w:val="24"/>
              </w:rPr>
              <w:t>2. Сведения о выданном ______________________, содержащем опечатку/ошибку</w:t>
            </w:r>
          </w:p>
        </w:tc>
      </w:tr>
      <w:tr w:rsidR="00130482" w:rsidRPr="00374CC7" w14:paraId="4693A2F1" w14:textId="77777777" w:rsidTr="00135BBC">
        <w:tc>
          <w:tcPr>
            <w:tcW w:w="735" w:type="dxa"/>
            <w:tcBorders>
              <w:top w:val="single" w:sz="4" w:space="0" w:color="000000"/>
              <w:left w:val="single" w:sz="4" w:space="0" w:color="000000"/>
              <w:bottom w:val="single" w:sz="4" w:space="0" w:color="000000"/>
              <w:right w:val="single" w:sz="4" w:space="0" w:color="000000"/>
            </w:tcBorders>
          </w:tcPr>
          <w:p w14:paraId="47668B3D" w14:textId="77777777" w:rsidR="00130482" w:rsidRPr="00374CC7" w:rsidRDefault="00130482" w:rsidP="00135BBC">
            <w:pPr>
              <w:widowControl w:val="0"/>
              <w:jc w:val="center"/>
              <w:rPr>
                <w:sz w:val="24"/>
                <w:szCs w:val="24"/>
              </w:rPr>
            </w:pPr>
            <w:r w:rsidRPr="00374CC7">
              <w:rPr>
                <w:sz w:val="24"/>
                <w:szCs w:val="24"/>
              </w:rPr>
              <w:t>N</w:t>
            </w:r>
          </w:p>
        </w:tc>
        <w:tc>
          <w:tcPr>
            <w:tcW w:w="2893" w:type="dxa"/>
            <w:tcBorders>
              <w:top w:val="single" w:sz="4" w:space="0" w:color="000000"/>
              <w:left w:val="single" w:sz="4" w:space="0" w:color="000000"/>
              <w:bottom w:val="single" w:sz="4" w:space="0" w:color="000000"/>
              <w:right w:val="single" w:sz="4" w:space="0" w:color="000000"/>
            </w:tcBorders>
          </w:tcPr>
          <w:p w14:paraId="43F89114" w14:textId="77777777" w:rsidR="00130482" w:rsidRPr="00374CC7" w:rsidRDefault="00130482" w:rsidP="00135BBC">
            <w:pPr>
              <w:widowControl w:val="0"/>
              <w:jc w:val="center"/>
              <w:rPr>
                <w:sz w:val="24"/>
                <w:szCs w:val="24"/>
              </w:rPr>
            </w:pPr>
            <w:r w:rsidRPr="00374CC7">
              <w:rPr>
                <w:sz w:val="24"/>
                <w:szCs w:val="24"/>
              </w:rPr>
              <w:t>Орган, выдавший ______________</w:t>
            </w:r>
          </w:p>
        </w:tc>
        <w:tc>
          <w:tcPr>
            <w:tcW w:w="2211" w:type="dxa"/>
            <w:gridSpan w:val="2"/>
            <w:tcBorders>
              <w:top w:val="single" w:sz="4" w:space="0" w:color="000000"/>
              <w:left w:val="single" w:sz="4" w:space="0" w:color="000000"/>
              <w:bottom w:val="single" w:sz="4" w:space="0" w:color="000000"/>
              <w:right w:val="single" w:sz="4" w:space="0" w:color="000000"/>
            </w:tcBorders>
          </w:tcPr>
          <w:p w14:paraId="31E29804" w14:textId="77777777" w:rsidR="00130482" w:rsidRPr="00374CC7" w:rsidRDefault="00130482" w:rsidP="00135BBC">
            <w:pPr>
              <w:widowControl w:val="0"/>
              <w:jc w:val="center"/>
              <w:rPr>
                <w:sz w:val="24"/>
                <w:szCs w:val="24"/>
              </w:rPr>
            </w:pPr>
            <w:r w:rsidRPr="00374CC7">
              <w:rPr>
                <w:sz w:val="24"/>
                <w:szCs w:val="24"/>
              </w:rPr>
              <w:t>Номер документа</w:t>
            </w:r>
          </w:p>
        </w:tc>
        <w:tc>
          <w:tcPr>
            <w:tcW w:w="3231" w:type="dxa"/>
            <w:gridSpan w:val="4"/>
            <w:tcBorders>
              <w:top w:val="single" w:sz="4" w:space="0" w:color="000000"/>
              <w:left w:val="single" w:sz="4" w:space="0" w:color="000000"/>
              <w:bottom w:val="single" w:sz="4" w:space="0" w:color="000000"/>
              <w:right w:val="single" w:sz="4" w:space="0" w:color="000000"/>
            </w:tcBorders>
          </w:tcPr>
          <w:p w14:paraId="5CEE8C92" w14:textId="77777777" w:rsidR="00130482" w:rsidRPr="00374CC7" w:rsidRDefault="00130482" w:rsidP="00135BBC">
            <w:pPr>
              <w:widowControl w:val="0"/>
              <w:jc w:val="center"/>
              <w:rPr>
                <w:sz w:val="24"/>
                <w:szCs w:val="24"/>
              </w:rPr>
            </w:pPr>
            <w:r w:rsidRPr="00374CC7">
              <w:rPr>
                <w:sz w:val="24"/>
                <w:szCs w:val="24"/>
              </w:rPr>
              <w:t>Дата документа</w:t>
            </w:r>
          </w:p>
        </w:tc>
      </w:tr>
      <w:tr w:rsidR="00130482" w:rsidRPr="00374CC7" w14:paraId="4D09F33E" w14:textId="77777777" w:rsidTr="00135BBC">
        <w:tc>
          <w:tcPr>
            <w:tcW w:w="735" w:type="dxa"/>
            <w:tcBorders>
              <w:top w:val="single" w:sz="4" w:space="0" w:color="000000"/>
              <w:left w:val="single" w:sz="4" w:space="0" w:color="000000"/>
              <w:bottom w:val="single" w:sz="4" w:space="0" w:color="000000"/>
              <w:right w:val="single" w:sz="4" w:space="0" w:color="000000"/>
            </w:tcBorders>
          </w:tcPr>
          <w:p w14:paraId="28DED297" w14:textId="77777777" w:rsidR="00130482" w:rsidRPr="00374CC7" w:rsidRDefault="00130482" w:rsidP="00135BBC">
            <w:pPr>
              <w:widowControl w:val="0"/>
              <w:rPr>
                <w:sz w:val="24"/>
                <w:szCs w:val="24"/>
              </w:rPr>
            </w:pPr>
          </w:p>
        </w:tc>
        <w:tc>
          <w:tcPr>
            <w:tcW w:w="2893" w:type="dxa"/>
            <w:tcBorders>
              <w:top w:val="single" w:sz="4" w:space="0" w:color="000000"/>
              <w:left w:val="single" w:sz="4" w:space="0" w:color="000000"/>
              <w:bottom w:val="single" w:sz="4" w:space="0" w:color="000000"/>
              <w:right w:val="single" w:sz="4" w:space="0" w:color="000000"/>
            </w:tcBorders>
          </w:tcPr>
          <w:p w14:paraId="0741B8EF" w14:textId="77777777" w:rsidR="00130482" w:rsidRPr="00374CC7" w:rsidRDefault="00130482" w:rsidP="00135BBC">
            <w:pPr>
              <w:widowControl w:val="0"/>
              <w:rPr>
                <w:sz w:val="24"/>
                <w:szCs w:val="24"/>
              </w:rPr>
            </w:pPr>
          </w:p>
        </w:tc>
        <w:tc>
          <w:tcPr>
            <w:tcW w:w="2211" w:type="dxa"/>
            <w:gridSpan w:val="2"/>
            <w:tcBorders>
              <w:top w:val="single" w:sz="4" w:space="0" w:color="000000"/>
              <w:left w:val="single" w:sz="4" w:space="0" w:color="000000"/>
              <w:bottom w:val="single" w:sz="4" w:space="0" w:color="000000"/>
              <w:right w:val="single" w:sz="4" w:space="0" w:color="000000"/>
            </w:tcBorders>
          </w:tcPr>
          <w:p w14:paraId="7F6066A3" w14:textId="77777777" w:rsidR="00130482" w:rsidRPr="00374CC7" w:rsidRDefault="00130482" w:rsidP="00135BBC">
            <w:pPr>
              <w:widowControl w:val="0"/>
              <w:rPr>
                <w:sz w:val="24"/>
                <w:szCs w:val="24"/>
              </w:rPr>
            </w:pPr>
          </w:p>
        </w:tc>
        <w:tc>
          <w:tcPr>
            <w:tcW w:w="3231" w:type="dxa"/>
            <w:gridSpan w:val="4"/>
            <w:tcBorders>
              <w:top w:val="single" w:sz="4" w:space="0" w:color="000000"/>
              <w:left w:val="single" w:sz="4" w:space="0" w:color="000000"/>
              <w:bottom w:val="single" w:sz="4" w:space="0" w:color="000000"/>
              <w:right w:val="single" w:sz="4" w:space="0" w:color="000000"/>
            </w:tcBorders>
          </w:tcPr>
          <w:p w14:paraId="304E75CC" w14:textId="77777777" w:rsidR="00130482" w:rsidRPr="00374CC7" w:rsidRDefault="00130482" w:rsidP="00135BBC">
            <w:pPr>
              <w:widowControl w:val="0"/>
              <w:rPr>
                <w:sz w:val="24"/>
                <w:szCs w:val="24"/>
              </w:rPr>
            </w:pPr>
          </w:p>
        </w:tc>
      </w:tr>
      <w:tr w:rsidR="00130482" w:rsidRPr="00374CC7" w14:paraId="5DF6BD7B" w14:textId="77777777" w:rsidTr="00135BBC">
        <w:tc>
          <w:tcPr>
            <w:tcW w:w="9070" w:type="dxa"/>
            <w:gridSpan w:val="8"/>
            <w:tcBorders>
              <w:top w:val="single" w:sz="4" w:space="0" w:color="000000"/>
              <w:bottom w:val="single" w:sz="4" w:space="0" w:color="000000"/>
            </w:tcBorders>
          </w:tcPr>
          <w:p w14:paraId="11C56D17" w14:textId="77777777" w:rsidR="00130482" w:rsidRPr="00374CC7" w:rsidRDefault="00130482" w:rsidP="00135BBC">
            <w:pPr>
              <w:widowControl w:val="0"/>
              <w:jc w:val="center"/>
              <w:rPr>
                <w:sz w:val="24"/>
                <w:szCs w:val="24"/>
              </w:rPr>
            </w:pPr>
            <w:r w:rsidRPr="00374CC7">
              <w:rPr>
                <w:sz w:val="24"/>
                <w:szCs w:val="24"/>
              </w:rPr>
              <w:t>3. Обоснование для внесения исправлений в ________________________</w:t>
            </w:r>
          </w:p>
        </w:tc>
      </w:tr>
      <w:tr w:rsidR="00130482" w:rsidRPr="00374CC7" w14:paraId="418457F5" w14:textId="77777777" w:rsidTr="00135BBC">
        <w:tc>
          <w:tcPr>
            <w:tcW w:w="735" w:type="dxa"/>
            <w:tcBorders>
              <w:top w:val="single" w:sz="4" w:space="0" w:color="000000"/>
              <w:left w:val="single" w:sz="4" w:space="0" w:color="000000"/>
              <w:bottom w:val="single" w:sz="4" w:space="0" w:color="000000"/>
              <w:right w:val="single" w:sz="4" w:space="0" w:color="000000"/>
            </w:tcBorders>
          </w:tcPr>
          <w:p w14:paraId="5DD00561" w14:textId="77777777" w:rsidR="00130482" w:rsidRPr="00374CC7" w:rsidRDefault="00130482" w:rsidP="00135BBC">
            <w:pPr>
              <w:widowControl w:val="0"/>
              <w:jc w:val="center"/>
              <w:rPr>
                <w:sz w:val="24"/>
                <w:szCs w:val="24"/>
              </w:rPr>
            </w:pPr>
            <w:r w:rsidRPr="00374CC7">
              <w:rPr>
                <w:sz w:val="24"/>
                <w:szCs w:val="24"/>
              </w:rPr>
              <w:t>N</w:t>
            </w:r>
          </w:p>
        </w:tc>
        <w:tc>
          <w:tcPr>
            <w:tcW w:w="2893" w:type="dxa"/>
            <w:tcBorders>
              <w:top w:val="single" w:sz="4" w:space="0" w:color="000000"/>
              <w:left w:val="single" w:sz="4" w:space="0" w:color="000000"/>
              <w:bottom w:val="single" w:sz="4" w:space="0" w:color="000000"/>
              <w:right w:val="single" w:sz="4" w:space="0" w:color="000000"/>
            </w:tcBorders>
          </w:tcPr>
          <w:p w14:paraId="106B3115" w14:textId="77777777" w:rsidR="00130482" w:rsidRPr="00374CC7" w:rsidRDefault="00130482" w:rsidP="00135BBC">
            <w:pPr>
              <w:widowControl w:val="0"/>
              <w:jc w:val="center"/>
              <w:rPr>
                <w:sz w:val="24"/>
                <w:szCs w:val="24"/>
              </w:rPr>
            </w:pPr>
            <w:r w:rsidRPr="00374CC7">
              <w:rPr>
                <w:sz w:val="24"/>
                <w:szCs w:val="24"/>
              </w:rPr>
              <w:t>Данные (сведения), указанные в ___________</w:t>
            </w:r>
          </w:p>
        </w:tc>
        <w:tc>
          <w:tcPr>
            <w:tcW w:w="2211" w:type="dxa"/>
            <w:gridSpan w:val="2"/>
            <w:tcBorders>
              <w:top w:val="single" w:sz="4" w:space="0" w:color="000000"/>
              <w:left w:val="single" w:sz="4" w:space="0" w:color="000000"/>
              <w:bottom w:val="single" w:sz="4" w:space="0" w:color="000000"/>
              <w:right w:val="single" w:sz="4" w:space="0" w:color="000000"/>
            </w:tcBorders>
          </w:tcPr>
          <w:p w14:paraId="7B46BA1B" w14:textId="77777777" w:rsidR="00130482" w:rsidRPr="00374CC7" w:rsidRDefault="00130482" w:rsidP="00135BBC">
            <w:pPr>
              <w:widowControl w:val="0"/>
              <w:jc w:val="center"/>
              <w:rPr>
                <w:sz w:val="24"/>
                <w:szCs w:val="24"/>
              </w:rPr>
            </w:pPr>
            <w:r w:rsidRPr="00374CC7">
              <w:rPr>
                <w:sz w:val="24"/>
                <w:szCs w:val="24"/>
              </w:rPr>
              <w:t xml:space="preserve">Данные (сведения), которые </w:t>
            </w:r>
            <w:r w:rsidRPr="00374CC7">
              <w:rPr>
                <w:sz w:val="24"/>
                <w:szCs w:val="24"/>
              </w:rPr>
              <w:lastRenderedPageBreak/>
              <w:t>необходимо указать в ____________</w:t>
            </w:r>
          </w:p>
        </w:tc>
        <w:tc>
          <w:tcPr>
            <w:tcW w:w="3231" w:type="dxa"/>
            <w:gridSpan w:val="4"/>
            <w:tcBorders>
              <w:top w:val="single" w:sz="4" w:space="0" w:color="000000"/>
              <w:left w:val="single" w:sz="4" w:space="0" w:color="000000"/>
              <w:bottom w:val="single" w:sz="4" w:space="0" w:color="000000"/>
              <w:right w:val="single" w:sz="4" w:space="0" w:color="000000"/>
            </w:tcBorders>
          </w:tcPr>
          <w:p w14:paraId="635EA8F3" w14:textId="77777777" w:rsidR="00130482" w:rsidRPr="00374CC7" w:rsidRDefault="00130482" w:rsidP="00135BBC">
            <w:pPr>
              <w:widowControl w:val="0"/>
              <w:jc w:val="center"/>
              <w:rPr>
                <w:sz w:val="24"/>
                <w:szCs w:val="24"/>
              </w:rPr>
            </w:pPr>
            <w:r w:rsidRPr="00374CC7">
              <w:rPr>
                <w:sz w:val="24"/>
                <w:szCs w:val="24"/>
              </w:rPr>
              <w:lastRenderedPageBreak/>
              <w:t>Обоснование с указанием реквизита(</w:t>
            </w:r>
            <w:proofErr w:type="spellStart"/>
            <w:r w:rsidRPr="00374CC7">
              <w:rPr>
                <w:sz w:val="24"/>
                <w:szCs w:val="24"/>
              </w:rPr>
              <w:t>ов</w:t>
            </w:r>
            <w:proofErr w:type="spellEnd"/>
            <w:r w:rsidRPr="00374CC7">
              <w:rPr>
                <w:sz w:val="24"/>
                <w:szCs w:val="24"/>
              </w:rPr>
              <w:t>) документа(</w:t>
            </w:r>
            <w:proofErr w:type="spellStart"/>
            <w:r w:rsidRPr="00374CC7">
              <w:rPr>
                <w:sz w:val="24"/>
                <w:szCs w:val="24"/>
              </w:rPr>
              <w:t>ов</w:t>
            </w:r>
            <w:proofErr w:type="spellEnd"/>
            <w:r w:rsidRPr="00374CC7">
              <w:rPr>
                <w:sz w:val="24"/>
                <w:szCs w:val="24"/>
              </w:rPr>
              <w:t xml:space="preserve">), </w:t>
            </w:r>
            <w:r w:rsidRPr="00374CC7">
              <w:rPr>
                <w:sz w:val="24"/>
                <w:szCs w:val="24"/>
              </w:rPr>
              <w:lastRenderedPageBreak/>
              <w:t>документации, на основании которых принималось решение о выдаче ____________</w:t>
            </w:r>
          </w:p>
        </w:tc>
      </w:tr>
      <w:tr w:rsidR="00130482" w:rsidRPr="00374CC7" w14:paraId="363DBFFF" w14:textId="77777777" w:rsidTr="00135BBC">
        <w:tc>
          <w:tcPr>
            <w:tcW w:w="735" w:type="dxa"/>
            <w:tcBorders>
              <w:top w:val="single" w:sz="4" w:space="0" w:color="000000"/>
              <w:left w:val="single" w:sz="4" w:space="0" w:color="000000"/>
              <w:bottom w:val="single" w:sz="4" w:space="0" w:color="000000"/>
              <w:right w:val="single" w:sz="4" w:space="0" w:color="000000"/>
            </w:tcBorders>
          </w:tcPr>
          <w:p w14:paraId="0D2F1824" w14:textId="77777777" w:rsidR="00130482" w:rsidRPr="00374CC7" w:rsidRDefault="00130482" w:rsidP="00135BBC">
            <w:pPr>
              <w:widowControl w:val="0"/>
              <w:rPr>
                <w:sz w:val="24"/>
                <w:szCs w:val="24"/>
              </w:rPr>
            </w:pPr>
          </w:p>
        </w:tc>
        <w:tc>
          <w:tcPr>
            <w:tcW w:w="2893" w:type="dxa"/>
            <w:tcBorders>
              <w:top w:val="single" w:sz="4" w:space="0" w:color="000000"/>
              <w:left w:val="single" w:sz="4" w:space="0" w:color="000000"/>
              <w:bottom w:val="single" w:sz="4" w:space="0" w:color="000000"/>
              <w:right w:val="single" w:sz="4" w:space="0" w:color="000000"/>
            </w:tcBorders>
          </w:tcPr>
          <w:p w14:paraId="62BDD127" w14:textId="77777777" w:rsidR="00130482" w:rsidRPr="00374CC7" w:rsidRDefault="00130482" w:rsidP="00135BBC">
            <w:pPr>
              <w:widowControl w:val="0"/>
              <w:rPr>
                <w:sz w:val="24"/>
                <w:szCs w:val="24"/>
              </w:rPr>
            </w:pPr>
          </w:p>
        </w:tc>
        <w:tc>
          <w:tcPr>
            <w:tcW w:w="2211" w:type="dxa"/>
            <w:gridSpan w:val="2"/>
            <w:tcBorders>
              <w:top w:val="single" w:sz="4" w:space="0" w:color="000000"/>
              <w:left w:val="single" w:sz="4" w:space="0" w:color="000000"/>
              <w:bottom w:val="single" w:sz="4" w:space="0" w:color="000000"/>
              <w:right w:val="single" w:sz="4" w:space="0" w:color="000000"/>
            </w:tcBorders>
          </w:tcPr>
          <w:p w14:paraId="270DA83A" w14:textId="77777777" w:rsidR="00130482" w:rsidRPr="00374CC7" w:rsidRDefault="00130482" w:rsidP="00135BBC">
            <w:pPr>
              <w:widowControl w:val="0"/>
              <w:rPr>
                <w:sz w:val="24"/>
                <w:szCs w:val="24"/>
              </w:rPr>
            </w:pPr>
          </w:p>
        </w:tc>
        <w:tc>
          <w:tcPr>
            <w:tcW w:w="3231" w:type="dxa"/>
            <w:gridSpan w:val="4"/>
            <w:tcBorders>
              <w:top w:val="single" w:sz="4" w:space="0" w:color="000000"/>
              <w:left w:val="single" w:sz="4" w:space="0" w:color="000000"/>
              <w:bottom w:val="single" w:sz="4" w:space="0" w:color="000000"/>
              <w:right w:val="single" w:sz="4" w:space="0" w:color="000000"/>
            </w:tcBorders>
          </w:tcPr>
          <w:p w14:paraId="51FB717E" w14:textId="77777777" w:rsidR="00130482" w:rsidRPr="00374CC7" w:rsidRDefault="00130482" w:rsidP="00135BBC">
            <w:pPr>
              <w:widowControl w:val="0"/>
              <w:rPr>
                <w:sz w:val="24"/>
                <w:szCs w:val="24"/>
              </w:rPr>
            </w:pPr>
          </w:p>
        </w:tc>
      </w:tr>
      <w:tr w:rsidR="00130482" w:rsidRPr="00374CC7" w14:paraId="0234BFE6" w14:textId="77777777" w:rsidTr="00135BBC">
        <w:tc>
          <w:tcPr>
            <w:tcW w:w="9070" w:type="dxa"/>
            <w:gridSpan w:val="8"/>
            <w:tcBorders>
              <w:top w:val="single" w:sz="4" w:space="0" w:color="000000"/>
              <w:bottom w:val="single" w:sz="4" w:space="0" w:color="000000"/>
            </w:tcBorders>
          </w:tcPr>
          <w:p w14:paraId="79FB6F94" w14:textId="77777777" w:rsidR="00130482" w:rsidRPr="00374CC7" w:rsidRDefault="00130482" w:rsidP="00135BBC">
            <w:pPr>
              <w:widowControl w:val="0"/>
              <w:ind w:firstLine="283"/>
              <w:jc w:val="both"/>
              <w:rPr>
                <w:sz w:val="24"/>
                <w:szCs w:val="24"/>
              </w:rPr>
            </w:pPr>
            <w:r w:rsidRPr="00374CC7">
              <w:rPr>
                <w:sz w:val="24"/>
                <w:szCs w:val="24"/>
              </w:rPr>
              <w:t>Прошу внести исправления в ____________________________________, содержащий опечатку/ошибку.</w:t>
            </w:r>
          </w:p>
          <w:p w14:paraId="3DF467B8" w14:textId="77777777" w:rsidR="00130482" w:rsidRPr="00374CC7" w:rsidRDefault="00130482" w:rsidP="00135BBC">
            <w:pPr>
              <w:widowControl w:val="0"/>
              <w:rPr>
                <w:sz w:val="24"/>
                <w:szCs w:val="24"/>
              </w:rPr>
            </w:pPr>
            <w:r w:rsidRPr="00374CC7">
              <w:rPr>
                <w:sz w:val="24"/>
                <w:szCs w:val="24"/>
              </w:rPr>
              <w:t>Приложение: ______________________________________________________________</w:t>
            </w:r>
          </w:p>
          <w:p w14:paraId="643BC77F" w14:textId="77777777" w:rsidR="00130482" w:rsidRPr="00374CC7" w:rsidRDefault="00130482" w:rsidP="00135BBC">
            <w:pPr>
              <w:widowControl w:val="0"/>
              <w:rPr>
                <w:sz w:val="24"/>
                <w:szCs w:val="24"/>
              </w:rPr>
            </w:pPr>
            <w:r w:rsidRPr="00374CC7">
              <w:rPr>
                <w:sz w:val="24"/>
                <w:szCs w:val="24"/>
              </w:rPr>
              <w:t>Номер телефона и адрес электронной почты для связи: ___________________________</w:t>
            </w:r>
          </w:p>
          <w:p w14:paraId="6461422E" w14:textId="77777777" w:rsidR="00130482" w:rsidRPr="00374CC7" w:rsidRDefault="00130482" w:rsidP="00135BBC">
            <w:pPr>
              <w:widowControl w:val="0"/>
              <w:rPr>
                <w:sz w:val="24"/>
                <w:szCs w:val="24"/>
              </w:rPr>
            </w:pPr>
            <w:r w:rsidRPr="00374CC7">
              <w:rPr>
                <w:sz w:val="24"/>
                <w:szCs w:val="24"/>
              </w:rPr>
              <w:t>Результат рассмотрения настоящего заявления прошу:</w:t>
            </w:r>
          </w:p>
        </w:tc>
      </w:tr>
      <w:tr w:rsidR="00130482" w:rsidRPr="00374CC7" w14:paraId="0CD0C93B" w14:textId="77777777" w:rsidTr="00135BBC">
        <w:tc>
          <w:tcPr>
            <w:tcW w:w="7765" w:type="dxa"/>
            <w:gridSpan w:val="7"/>
            <w:tcBorders>
              <w:top w:val="single" w:sz="4" w:space="0" w:color="000000"/>
              <w:left w:val="single" w:sz="4" w:space="0" w:color="000000"/>
              <w:bottom w:val="single" w:sz="4" w:space="0" w:color="000000"/>
              <w:right w:val="single" w:sz="4" w:space="0" w:color="000000"/>
            </w:tcBorders>
          </w:tcPr>
          <w:p w14:paraId="3CB27E39" w14:textId="77777777" w:rsidR="00130482" w:rsidRPr="00374CC7" w:rsidRDefault="00130482" w:rsidP="00135BBC">
            <w:pPr>
              <w:widowControl w:val="0"/>
              <w:rPr>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26A115DF" w14:textId="77777777" w:rsidR="00130482" w:rsidRPr="00374CC7" w:rsidRDefault="00130482" w:rsidP="00135BBC">
            <w:pPr>
              <w:widowControl w:val="0"/>
              <w:rPr>
                <w:sz w:val="24"/>
                <w:szCs w:val="24"/>
              </w:rPr>
            </w:pPr>
          </w:p>
        </w:tc>
      </w:tr>
      <w:tr w:rsidR="00130482" w:rsidRPr="00374CC7" w14:paraId="08A25B68" w14:textId="77777777" w:rsidTr="00135BBC">
        <w:tc>
          <w:tcPr>
            <w:tcW w:w="7765" w:type="dxa"/>
            <w:gridSpan w:val="7"/>
            <w:tcBorders>
              <w:top w:val="single" w:sz="4" w:space="0" w:color="000000"/>
              <w:left w:val="single" w:sz="4" w:space="0" w:color="000000"/>
              <w:bottom w:val="single" w:sz="4" w:space="0" w:color="000000"/>
              <w:right w:val="single" w:sz="4" w:space="0" w:color="000000"/>
            </w:tcBorders>
          </w:tcPr>
          <w:p w14:paraId="40C49F45" w14:textId="77777777" w:rsidR="00130482" w:rsidRPr="00374CC7" w:rsidRDefault="00130482" w:rsidP="00135BBC">
            <w:pPr>
              <w:widowControl w:val="0"/>
              <w:rPr>
                <w:sz w:val="24"/>
                <w:szCs w:val="24"/>
              </w:rPr>
            </w:pPr>
            <w:r w:rsidRPr="00374CC7">
              <w:rPr>
                <w:sz w:val="24"/>
                <w:szCs w:val="24"/>
              </w:rPr>
              <w:t>выдать на бумажном носителе при личном обращении в уполномоченный орган, расположенный по адресу: _______________________</w:t>
            </w:r>
          </w:p>
        </w:tc>
        <w:tc>
          <w:tcPr>
            <w:tcW w:w="1305" w:type="dxa"/>
            <w:tcBorders>
              <w:top w:val="single" w:sz="4" w:space="0" w:color="000000"/>
              <w:left w:val="single" w:sz="4" w:space="0" w:color="000000"/>
              <w:bottom w:val="single" w:sz="4" w:space="0" w:color="000000"/>
              <w:right w:val="single" w:sz="4" w:space="0" w:color="000000"/>
            </w:tcBorders>
          </w:tcPr>
          <w:p w14:paraId="521EF4CE" w14:textId="77777777" w:rsidR="00130482" w:rsidRPr="00374CC7" w:rsidRDefault="00130482" w:rsidP="00135BBC">
            <w:pPr>
              <w:widowControl w:val="0"/>
              <w:rPr>
                <w:sz w:val="24"/>
                <w:szCs w:val="24"/>
              </w:rPr>
            </w:pPr>
          </w:p>
        </w:tc>
      </w:tr>
      <w:tr w:rsidR="00130482" w:rsidRPr="00374CC7" w14:paraId="2045DF89" w14:textId="77777777" w:rsidTr="00135BBC">
        <w:tc>
          <w:tcPr>
            <w:tcW w:w="7765" w:type="dxa"/>
            <w:gridSpan w:val="7"/>
            <w:tcBorders>
              <w:top w:val="single" w:sz="4" w:space="0" w:color="000000"/>
              <w:left w:val="single" w:sz="4" w:space="0" w:color="000000"/>
              <w:bottom w:val="single" w:sz="4" w:space="0" w:color="000000"/>
              <w:right w:val="single" w:sz="4" w:space="0" w:color="000000"/>
            </w:tcBorders>
          </w:tcPr>
          <w:p w14:paraId="57994CB8" w14:textId="77777777" w:rsidR="00130482" w:rsidRPr="00374CC7" w:rsidRDefault="00130482" w:rsidP="00135BBC">
            <w:pPr>
              <w:widowControl w:val="0"/>
              <w:rPr>
                <w:sz w:val="24"/>
                <w:szCs w:val="24"/>
              </w:rPr>
            </w:pPr>
            <w:r w:rsidRPr="00374CC7">
              <w:rPr>
                <w:sz w:val="24"/>
                <w:szCs w:val="24"/>
              </w:rPr>
              <w:t>направить на бумажном носителе на почтовый адрес: ____________________</w:t>
            </w:r>
          </w:p>
        </w:tc>
        <w:tc>
          <w:tcPr>
            <w:tcW w:w="1305" w:type="dxa"/>
            <w:tcBorders>
              <w:top w:val="single" w:sz="4" w:space="0" w:color="000000"/>
              <w:left w:val="single" w:sz="4" w:space="0" w:color="000000"/>
              <w:bottom w:val="single" w:sz="4" w:space="0" w:color="000000"/>
              <w:right w:val="single" w:sz="4" w:space="0" w:color="000000"/>
            </w:tcBorders>
          </w:tcPr>
          <w:p w14:paraId="2F210191" w14:textId="77777777" w:rsidR="00130482" w:rsidRPr="00374CC7" w:rsidRDefault="00130482" w:rsidP="00135BBC">
            <w:pPr>
              <w:widowControl w:val="0"/>
              <w:rPr>
                <w:sz w:val="24"/>
                <w:szCs w:val="24"/>
              </w:rPr>
            </w:pPr>
          </w:p>
        </w:tc>
      </w:tr>
      <w:tr w:rsidR="00130482" w:rsidRPr="00374CC7" w14:paraId="33865BC2" w14:textId="77777777" w:rsidTr="00135BBC">
        <w:tc>
          <w:tcPr>
            <w:tcW w:w="9070" w:type="dxa"/>
            <w:gridSpan w:val="8"/>
            <w:tcBorders>
              <w:top w:val="single" w:sz="4" w:space="0" w:color="000000"/>
              <w:left w:val="single" w:sz="4" w:space="0" w:color="000000"/>
              <w:bottom w:val="single" w:sz="4" w:space="0" w:color="000000"/>
              <w:right w:val="single" w:sz="4" w:space="0" w:color="000000"/>
            </w:tcBorders>
          </w:tcPr>
          <w:p w14:paraId="339D45AA" w14:textId="77777777" w:rsidR="00130482" w:rsidRPr="00374CC7" w:rsidRDefault="00130482" w:rsidP="00135BBC">
            <w:pPr>
              <w:widowControl w:val="0"/>
              <w:jc w:val="center"/>
              <w:rPr>
                <w:sz w:val="24"/>
                <w:szCs w:val="24"/>
              </w:rPr>
            </w:pPr>
            <w:r w:rsidRPr="00374CC7">
              <w:rPr>
                <w:sz w:val="24"/>
                <w:szCs w:val="24"/>
              </w:rPr>
              <w:t>Указывается один из перечисленных способов</w:t>
            </w:r>
          </w:p>
        </w:tc>
      </w:tr>
      <w:tr w:rsidR="00130482" w:rsidRPr="00374CC7" w14:paraId="1C829BB1" w14:textId="77777777" w:rsidTr="00135BBC">
        <w:tc>
          <w:tcPr>
            <w:tcW w:w="4391" w:type="dxa"/>
            <w:gridSpan w:val="3"/>
            <w:vMerge w:val="restart"/>
            <w:tcBorders>
              <w:top w:val="single" w:sz="4" w:space="0" w:color="000000"/>
            </w:tcBorders>
          </w:tcPr>
          <w:p w14:paraId="447AE284" w14:textId="77777777" w:rsidR="00130482" w:rsidRPr="00374CC7" w:rsidRDefault="00130482" w:rsidP="00135BBC">
            <w:pPr>
              <w:widowControl w:val="0"/>
              <w:rPr>
                <w:sz w:val="24"/>
                <w:szCs w:val="24"/>
              </w:rPr>
            </w:pPr>
          </w:p>
        </w:tc>
        <w:tc>
          <w:tcPr>
            <w:tcW w:w="1731" w:type="dxa"/>
            <w:gridSpan w:val="2"/>
            <w:tcBorders>
              <w:top w:val="single" w:sz="4" w:space="0" w:color="000000"/>
              <w:bottom w:val="single" w:sz="4" w:space="0" w:color="000000"/>
            </w:tcBorders>
          </w:tcPr>
          <w:p w14:paraId="3950AEE8" w14:textId="77777777" w:rsidR="00130482" w:rsidRPr="00374CC7" w:rsidRDefault="00130482" w:rsidP="00135BBC">
            <w:pPr>
              <w:widowControl w:val="0"/>
              <w:rPr>
                <w:sz w:val="24"/>
                <w:szCs w:val="24"/>
              </w:rPr>
            </w:pPr>
          </w:p>
        </w:tc>
        <w:tc>
          <w:tcPr>
            <w:tcW w:w="341" w:type="dxa"/>
            <w:tcBorders>
              <w:top w:val="single" w:sz="4" w:space="0" w:color="000000"/>
            </w:tcBorders>
          </w:tcPr>
          <w:p w14:paraId="6752C2A9" w14:textId="77777777" w:rsidR="00130482" w:rsidRPr="00374CC7" w:rsidRDefault="00130482" w:rsidP="00135BBC">
            <w:pPr>
              <w:widowControl w:val="0"/>
              <w:rPr>
                <w:sz w:val="24"/>
                <w:szCs w:val="24"/>
              </w:rPr>
            </w:pPr>
          </w:p>
        </w:tc>
        <w:tc>
          <w:tcPr>
            <w:tcW w:w="2607" w:type="dxa"/>
            <w:gridSpan w:val="2"/>
            <w:tcBorders>
              <w:top w:val="single" w:sz="4" w:space="0" w:color="000000"/>
              <w:bottom w:val="single" w:sz="4" w:space="0" w:color="000000"/>
            </w:tcBorders>
          </w:tcPr>
          <w:p w14:paraId="6D02B910" w14:textId="77777777" w:rsidR="00130482" w:rsidRPr="00374CC7" w:rsidRDefault="00130482" w:rsidP="00135BBC">
            <w:pPr>
              <w:widowControl w:val="0"/>
              <w:rPr>
                <w:sz w:val="24"/>
                <w:szCs w:val="24"/>
              </w:rPr>
            </w:pPr>
          </w:p>
        </w:tc>
      </w:tr>
      <w:tr w:rsidR="00130482" w:rsidRPr="00374CC7" w14:paraId="186CC1DE" w14:textId="77777777" w:rsidTr="00135BBC">
        <w:tc>
          <w:tcPr>
            <w:tcW w:w="4391" w:type="dxa"/>
            <w:gridSpan w:val="3"/>
            <w:vMerge/>
            <w:tcBorders>
              <w:top w:val="single" w:sz="4" w:space="0" w:color="000000"/>
            </w:tcBorders>
          </w:tcPr>
          <w:p w14:paraId="599B98F6" w14:textId="77777777" w:rsidR="00130482" w:rsidRPr="00374CC7" w:rsidRDefault="00130482" w:rsidP="00135BBC">
            <w:pPr>
              <w:widowControl w:val="0"/>
              <w:rPr>
                <w:sz w:val="24"/>
                <w:szCs w:val="24"/>
              </w:rPr>
            </w:pPr>
          </w:p>
        </w:tc>
        <w:tc>
          <w:tcPr>
            <w:tcW w:w="1731" w:type="dxa"/>
            <w:gridSpan w:val="2"/>
            <w:tcBorders>
              <w:top w:val="single" w:sz="4" w:space="0" w:color="000000"/>
            </w:tcBorders>
          </w:tcPr>
          <w:p w14:paraId="4147F008" w14:textId="77777777" w:rsidR="00130482" w:rsidRPr="00374CC7" w:rsidRDefault="00130482" w:rsidP="00135BBC">
            <w:pPr>
              <w:widowControl w:val="0"/>
              <w:jc w:val="center"/>
              <w:rPr>
                <w:sz w:val="24"/>
                <w:szCs w:val="24"/>
              </w:rPr>
            </w:pPr>
            <w:r w:rsidRPr="00374CC7">
              <w:rPr>
                <w:sz w:val="24"/>
                <w:szCs w:val="24"/>
              </w:rPr>
              <w:t>(подпись)</w:t>
            </w:r>
          </w:p>
        </w:tc>
        <w:tc>
          <w:tcPr>
            <w:tcW w:w="341" w:type="dxa"/>
          </w:tcPr>
          <w:p w14:paraId="7FD03480" w14:textId="77777777" w:rsidR="00130482" w:rsidRPr="00374CC7" w:rsidRDefault="00130482" w:rsidP="00135BBC">
            <w:pPr>
              <w:widowControl w:val="0"/>
              <w:rPr>
                <w:sz w:val="24"/>
                <w:szCs w:val="24"/>
              </w:rPr>
            </w:pPr>
          </w:p>
        </w:tc>
        <w:tc>
          <w:tcPr>
            <w:tcW w:w="2607" w:type="dxa"/>
            <w:gridSpan w:val="2"/>
            <w:tcBorders>
              <w:top w:val="single" w:sz="4" w:space="0" w:color="000000"/>
            </w:tcBorders>
          </w:tcPr>
          <w:p w14:paraId="717B0B48" w14:textId="77777777" w:rsidR="00130482" w:rsidRPr="00374CC7" w:rsidRDefault="00130482" w:rsidP="00135BBC">
            <w:pPr>
              <w:widowControl w:val="0"/>
              <w:jc w:val="center"/>
              <w:rPr>
                <w:sz w:val="24"/>
                <w:szCs w:val="24"/>
              </w:rPr>
            </w:pPr>
            <w:r w:rsidRPr="00374CC7">
              <w:rPr>
                <w:sz w:val="24"/>
                <w:szCs w:val="24"/>
              </w:rPr>
              <w:t>(фамилия, имя, отчество (при наличии))</w:t>
            </w:r>
          </w:p>
        </w:tc>
      </w:tr>
    </w:tbl>
    <w:p w14:paraId="1F562D1B" w14:textId="77777777" w:rsidR="00130482" w:rsidRPr="00374CC7" w:rsidRDefault="00130482" w:rsidP="00130482">
      <w:pPr>
        <w:jc w:val="both"/>
        <w:rPr>
          <w:sz w:val="24"/>
          <w:szCs w:val="24"/>
        </w:rPr>
      </w:pPr>
    </w:p>
    <w:p w14:paraId="480D14EA" w14:textId="77777777" w:rsidR="00130482" w:rsidRPr="00374CC7" w:rsidRDefault="00130482" w:rsidP="00130482">
      <w:pPr>
        <w:ind w:firstLine="540"/>
        <w:jc w:val="both"/>
        <w:rPr>
          <w:sz w:val="24"/>
          <w:szCs w:val="24"/>
        </w:rPr>
      </w:pPr>
      <w:r w:rsidRPr="00374CC7">
        <w:rPr>
          <w:sz w:val="24"/>
          <w:szCs w:val="24"/>
        </w:rPr>
        <w:t>--------------------------------</w:t>
      </w:r>
    </w:p>
    <w:p w14:paraId="63782CD2" w14:textId="26AF553D" w:rsidR="007065B6" w:rsidRPr="00374CC7" w:rsidRDefault="007065B6" w:rsidP="00130482">
      <w:pPr>
        <w:keepNext/>
        <w:widowControl w:val="0"/>
        <w:tabs>
          <w:tab w:val="left" w:pos="5940"/>
        </w:tabs>
        <w:ind w:firstLine="709"/>
        <w:jc w:val="center"/>
        <w:outlineLvl w:val="0"/>
        <w:rPr>
          <w:rFonts w:eastAsia="Times New Roman"/>
          <w:sz w:val="24"/>
          <w:szCs w:val="24"/>
        </w:rPr>
      </w:pPr>
    </w:p>
    <w:sectPr w:rsidR="007065B6" w:rsidRPr="00374CC7" w:rsidSect="00A404F6">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5946C" w14:textId="77777777" w:rsidR="008F6A7B" w:rsidRDefault="008F6A7B" w:rsidP="00E03EFD">
      <w:r>
        <w:separator/>
      </w:r>
    </w:p>
  </w:endnote>
  <w:endnote w:type="continuationSeparator" w:id="0">
    <w:p w14:paraId="4A5B3844" w14:textId="77777777" w:rsidR="008F6A7B" w:rsidRDefault="008F6A7B"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iberation Mono">
    <w:altName w:val="Courier New"/>
    <w:charset w:val="01"/>
    <w:family w:val="roman"/>
    <w:pitch w:val="default"/>
  </w:font>
  <w:font w:name="Cousine;Courier new;Monaco;mono">
    <w:altName w:val="Times New Roman"/>
    <w:panose1 w:val="00000000000000000000"/>
    <w:charset w:val="00"/>
    <w:family w:val="roman"/>
    <w:notTrueType/>
    <w:pitch w:val="default"/>
  </w:font>
  <w:font w:name="PT Serif;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58AE0" w14:textId="77777777" w:rsidR="008F6A7B" w:rsidRDefault="008F6A7B" w:rsidP="00E03EFD">
      <w:r>
        <w:separator/>
      </w:r>
    </w:p>
  </w:footnote>
  <w:footnote w:type="continuationSeparator" w:id="0">
    <w:p w14:paraId="16F7DDDD" w14:textId="77777777" w:rsidR="008F6A7B" w:rsidRDefault="008F6A7B"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F63AD" w14:textId="77777777" w:rsidR="00135BBC" w:rsidRDefault="00135BBC">
    <w:pPr>
      <w:pStyle w:val="af4"/>
      <w:spacing w:line="0" w:lineRule="atLeast"/>
      <w:rPr>
        <w:sz w:val="19"/>
      </w:rPr>
    </w:pPr>
    <w:r>
      <w:rPr>
        <w:noProof/>
        <w:sz w:val="19"/>
      </w:rPr>
      <mc:AlternateContent>
        <mc:Choice Requires="wps">
          <w:drawing>
            <wp:anchor distT="0" distB="0" distL="0" distR="0" simplePos="0" relativeHeight="251659264" behindDoc="1" locked="0" layoutInCell="0" allowOverlap="1" wp14:anchorId="263B9FB7" wp14:editId="586AEA13">
              <wp:simplePos x="0" y="0"/>
              <wp:positionH relativeFrom="page">
                <wp:posOffset>3755390</wp:posOffset>
              </wp:positionH>
              <wp:positionV relativeFrom="page">
                <wp:posOffset>431165</wp:posOffset>
              </wp:positionV>
              <wp:extent cx="241300" cy="207010"/>
              <wp:effectExtent l="0" t="0" r="0" b="0"/>
              <wp:wrapNone/>
              <wp:docPr id="12" name="Textbox 21"/>
              <wp:cNvGraphicFramePr/>
              <a:graphic xmlns:a="http://schemas.openxmlformats.org/drawingml/2006/main">
                <a:graphicData uri="http://schemas.microsoft.com/office/word/2010/wordprocessingShape">
                  <wps:wsp>
                    <wps:cNvSpPr/>
                    <wps:spPr>
                      <a:xfrm>
                        <a:off x="0" y="0"/>
                        <a:ext cx="241200" cy="207000"/>
                      </a:xfrm>
                      <a:prstGeom prst="rect">
                        <a:avLst/>
                      </a:prstGeom>
                      <a:noFill/>
                      <a:ln w="0">
                        <a:noFill/>
                      </a:ln>
                    </wps:spPr>
                    <wps:style>
                      <a:lnRef idx="0">
                        <a:scrgbClr r="0" g="0" b="0"/>
                      </a:lnRef>
                      <a:fillRef idx="0">
                        <a:scrgbClr r="0" g="0" b="0"/>
                      </a:fillRef>
                      <a:effectRef idx="0">
                        <a:scrgbClr r="0" g="0" b="0"/>
                      </a:effectRef>
                      <a:fontRef idx="minor"/>
                    </wps:style>
                    <wps:txbx>
                      <w:txbxContent>
                        <w:p w14:paraId="45CA092B" w14:textId="77777777" w:rsidR="00135BBC" w:rsidRDefault="00135BBC">
                          <w:pPr>
                            <w:pStyle w:val="affb"/>
                            <w:spacing w:before="36"/>
                            <w:ind w:left="60"/>
                            <w:rPr>
                              <w:sz w:val="24"/>
                            </w:rPr>
                          </w:pPr>
                          <w:r>
                            <w:rPr>
                              <w:color w:val="000000"/>
                              <w:spacing w:val="-5"/>
                              <w:sz w:val="24"/>
                            </w:rPr>
                            <w:fldChar w:fldCharType="begin"/>
                          </w:r>
                          <w:r>
                            <w:rPr>
                              <w:color w:val="000000"/>
                              <w:spacing w:val="-5"/>
                              <w:sz w:val="24"/>
                            </w:rPr>
                            <w:instrText xml:space="preserve"> PAGE </w:instrText>
                          </w:r>
                          <w:r>
                            <w:rPr>
                              <w:color w:val="000000"/>
                              <w:spacing w:val="-5"/>
                              <w:sz w:val="24"/>
                            </w:rPr>
                            <w:fldChar w:fldCharType="separate"/>
                          </w:r>
                          <w:r w:rsidR="00D85D8E">
                            <w:rPr>
                              <w:noProof/>
                              <w:color w:val="000000"/>
                              <w:spacing w:val="-5"/>
                              <w:sz w:val="24"/>
                            </w:rPr>
                            <w:t>50</w:t>
                          </w:r>
                          <w:r>
                            <w:rPr>
                              <w:color w:val="000000"/>
                              <w:spacing w:val="-5"/>
                              <w:sz w:val="24"/>
                            </w:rPr>
                            <w:fldChar w:fldCharType="end"/>
                          </w:r>
                        </w:p>
                      </w:txbxContent>
                    </wps:txbx>
                    <wps:bodyPr lIns="0" tIns="0" rIns="0" bIns="0" anchor="t">
                      <a:noAutofit/>
                    </wps:bodyPr>
                  </wps:wsp>
                </a:graphicData>
              </a:graphic>
            </wp:anchor>
          </w:drawing>
        </mc:Choice>
        <mc:Fallback>
          <w:pict>
            <v:rect id="Textbox 21" o:spid="_x0000_s1032" style="position:absolute;margin-left:295.7pt;margin-top:33.95pt;width:19pt;height:16.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" o:allowincell="f" filled="f" stroked="f" strokeweight="0">
              <v:textbox inset="0,0,0,0">
                <w:txbxContent>
                  <w:p w14:paraId="45CA092B" w14:textId="77777777" w:rsidR="00135BBC" w:rsidRDefault="00135BBC">
                    <w:pPr>
                      <w:pStyle w:val="affb"/>
                      <w:spacing w:before="36"/>
                      <w:ind w:left="60"/>
                      <w:rPr>
                        <w:sz w:val="24"/>
                      </w:rPr>
                    </w:pPr>
                    <w:r>
                      <w:rPr>
                        <w:color w:val="000000"/>
                        <w:spacing w:val="-5"/>
                        <w:sz w:val="24"/>
                      </w:rPr>
                      <w:fldChar w:fldCharType="begin"/>
                    </w:r>
                    <w:r>
                      <w:rPr>
                        <w:color w:val="000000"/>
                        <w:spacing w:val="-5"/>
                        <w:sz w:val="24"/>
                      </w:rPr>
                      <w:instrText xml:space="preserve"> PAGE </w:instrText>
                    </w:r>
                    <w:r>
                      <w:rPr>
                        <w:color w:val="000000"/>
                        <w:spacing w:val="-5"/>
                        <w:sz w:val="24"/>
                      </w:rPr>
                      <w:fldChar w:fldCharType="separate"/>
                    </w:r>
                    <w:r w:rsidR="00D85D8E">
                      <w:rPr>
                        <w:noProof/>
                        <w:color w:val="000000"/>
                        <w:spacing w:val="-5"/>
                        <w:sz w:val="24"/>
                      </w:rPr>
                      <w:t>50</w:t>
                    </w:r>
                    <w:r>
                      <w:rPr>
                        <w:color w:val="000000"/>
                        <w:spacing w:val="-5"/>
                        <w:sz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1C63368"/>
    <w:multiLevelType w:val="multilevel"/>
    <w:tmpl w:val="DA0211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ACE7572"/>
    <w:multiLevelType w:val="hybridMultilevel"/>
    <w:tmpl w:val="F50EC924"/>
    <w:lvl w:ilvl="0" w:tplc="96F251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677A78CC"/>
    <w:multiLevelType w:val="multilevel"/>
    <w:tmpl w:val="F88460C2"/>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7406B9"/>
    <w:multiLevelType w:val="hybridMultilevel"/>
    <w:tmpl w:val="771C0320"/>
    <w:lvl w:ilvl="0" w:tplc="6FF6CF4E">
      <w:start w:val="1"/>
      <w:numFmt w:val="decimal"/>
      <w:lvlText w:val="%1."/>
      <w:lvlJc w:val="left"/>
      <w:pPr>
        <w:ind w:left="2816"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4"/>
  </w:num>
  <w:num w:numId="3">
    <w:abstractNumId w:val="17"/>
  </w:num>
  <w:num w:numId="4">
    <w:abstractNumId w:val="21"/>
  </w:num>
  <w:num w:numId="5">
    <w:abstractNumId w:val="12"/>
  </w:num>
  <w:num w:numId="6">
    <w:abstractNumId w:val="10"/>
  </w:num>
  <w:num w:numId="7">
    <w:abstractNumId w:val="9"/>
  </w:num>
  <w:num w:numId="8">
    <w:abstractNumId w:val="6"/>
  </w:num>
  <w:num w:numId="9">
    <w:abstractNumId w:val="18"/>
  </w:num>
  <w:num w:numId="10">
    <w:abstractNumId w:val="5"/>
  </w:num>
  <w:num w:numId="11">
    <w:abstractNumId w:val="0"/>
  </w:num>
  <w:num w:numId="12">
    <w:abstractNumId w:val="1"/>
  </w:num>
  <w:num w:numId="13">
    <w:abstractNumId w:val="2"/>
  </w:num>
  <w:num w:numId="14">
    <w:abstractNumId w:val="15"/>
  </w:num>
  <w:num w:numId="15">
    <w:abstractNumId w:val="14"/>
  </w:num>
  <w:num w:numId="16">
    <w:abstractNumId w:val="3"/>
  </w:num>
  <w:num w:numId="17">
    <w:abstractNumId w:val="24"/>
  </w:num>
  <w:num w:numId="18">
    <w:abstractNumId w:val="7"/>
  </w:num>
  <w:num w:numId="19">
    <w:abstractNumId w:val="20"/>
  </w:num>
  <w:num w:numId="20">
    <w:abstractNumId w:val="8"/>
  </w:num>
  <w:num w:numId="21">
    <w:abstractNumId w:val="22"/>
  </w:num>
  <w:num w:numId="22">
    <w:abstractNumId w:val="13"/>
  </w:num>
  <w:num w:numId="23">
    <w:abstractNumId w:val="23"/>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2922"/>
    <w:rsid w:val="0000401D"/>
    <w:rsid w:val="00004FC1"/>
    <w:rsid w:val="000057E5"/>
    <w:rsid w:val="00006740"/>
    <w:rsid w:val="0001066E"/>
    <w:rsid w:val="00010CA5"/>
    <w:rsid w:val="00013017"/>
    <w:rsid w:val="000134FA"/>
    <w:rsid w:val="00016970"/>
    <w:rsid w:val="00016ABD"/>
    <w:rsid w:val="00016E5C"/>
    <w:rsid w:val="00017819"/>
    <w:rsid w:val="00021AA3"/>
    <w:rsid w:val="00021ED9"/>
    <w:rsid w:val="0002244A"/>
    <w:rsid w:val="00022E7F"/>
    <w:rsid w:val="000250C7"/>
    <w:rsid w:val="00025B02"/>
    <w:rsid w:val="00025F17"/>
    <w:rsid w:val="00026C95"/>
    <w:rsid w:val="00027180"/>
    <w:rsid w:val="0003053B"/>
    <w:rsid w:val="00032F32"/>
    <w:rsid w:val="00033C09"/>
    <w:rsid w:val="00034B20"/>
    <w:rsid w:val="00040A8B"/>
    <w:rsid w:val="00043193"/>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34E1"/>
    <w:rsid w:val="00094E8B"/>
    <w:rsid w:val="000950FC"/>
    <w:rsid w:val="00095190"/>
    <w:rsid w:val="0009572B"/>
    <w:rsid w:val="000A2085"/>
    <w:rsid w:val="000A4908"/>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E0FB0"/>
    <w:rsid w:val="000E17F8"/>
    <w:rsid w:val="000E6904"/>
    <w:rsid w:val="000E6F77"/>
    <w:rsid w:val="000E77CD"/>
    <w:rsid w:val="000F0175"/>
    <w:rsid w:val="000F06C9"/>
    <w:rsid w:val="000F287A"/>
    <w:rsid w:val="000F452E"/>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482"/>
    <w:rsid w:val="00130C19"/>
    <w:rsid w:val="00131FD4"/>
    <w:rsid w:val="00132234"/>
    <w:rsid w:val="001330A9"/>
    <w:rsid w:val="0013397E"/>
    <w:rsid w:val="001352E3"/>
    <w:rsid w:val="00135BBC"/>
    <w:rsid w:val="00136B59"/>
    <w:rsid w:val="00136CC2"/>
    <w:rsid w:val="001402D2"/>
    <w:rsid w:val="001407EB"/>
    <w:rsid w:val="001412DA"/>
    <w:rsid w:val="00141341"/>
    <w:rsid w:val="00143DCE"/>
    <w:rsid w:val="00151693"/>
    <w:rsid w:val="001533D3"/>
    <w:rsid w:val="001535CC"/>
    <w:rsid w:val="00155DD3"/>
    <w:rsid w:val="00156554"/>
    <w:rsid w:val="001629C5"/>
    <w:rsid w:val="00162A22"/>
    <w:rsid w:val="00162D50"/>
    <w:rsid w:val="0016738E"/>
    <w:rsid w:val="00167938"/>
    <w:rsid w:val="0017020E"/>
    <w:rsid w:val="001720E4"/>
    <w:rsid w:val="001753BB"/>
    <w:rsid w:val="0017717C"/>
    <w:rsid w:val="00180BF0"/>
    <w:rsid w:val="00182C27"/>
    <w:rsid w:val="00185E3B"/>
    <w:rsid w:val="00186B1D"/>
    <w:rsid w:val="001912EB"/>
    <w:rsid w:val="00191BDE"/>
    <w:rsid w:val="001938D9"/>
    <w:rsid w:val="00193C95"/>
    <w:rsid w:val="00195440"/>
    <w:rsid w:val="00197316"/>
    <w:rsid w:val="001A0DC1"/>
    <w:rsid w:val="001A1467"/>
    <w:rsid w:val="001A5B17"/>
    <w:rsid w:val="001A7D45"/>
    <w:rsid w:val="001B03EA"/>
    <w:rsid w:val="001B0EF3"/>
    <w:rsid w:val="001B30ED"/>
    <w:rsid w:val="001B3624"/>
    <w:rsid w:val="001B3827"/>
    <w:rsid w:val="001B3C75"/>
    <w:rsid w:val="001B7468"/>
    <w:rsid w:val="001B7B45"/>
    <w:rsid w:val="001C0108"/>
    <w:rsid w:val="001C0125"/>
    <w:rsid w:val="001C2BC6"/>
    <w:rsid w:val="001C312F"/>
    <w:rsid w:val="001D1F6C"/>
    <w:rsid w:val="001D256B"/>
    <w:rsid w:val="001D2E76"/>
    <w:rsid w:val="001D3D2C"/>
    <w:rsid w:val="001D414F"/>
    <w:rsid w:val="001D7329"/>
    <w:rsid w:val="001E1441"/>
    <w:rsid w:val="001E1519"/>
    <w:rsid w:val="001E2D62"/>
    <w:rsid w:val="001E3703"/>
    <w:rsid w:val="001E3E69"/>
    <w:rsid w:val="001E4FD5"/>
    <w:rsid w:val="001E561B"/>
    <w:rsid w:val="001E6CB7"/>
    <w:rsid w:val="001E75D4"/>
    <w:rsid w:val="001F41A8"/>
    <w:rsid w:val="001F509B"/>
    <w:rsid w:val="001F56AC"/>
    <w:rsid w:val="00202595"/>
    <w:rsid w:val="00202804"/>
    <w:rsid w:val="00204AAD"/>
    <w:rsid w:val="002109B1"/>
    <w:rsid w:val="002157C9"/>
    <w:rsid w:val="00215C4B"/>
    <w:rsid w:val="002171A3"/>
    <w:rsid w:val="002217D9"/>
    <w:rsid w:val="00224CD0"/>
    <w:rsid w:val="00226522"/>
    <w:rsid w:val="00227486"/>
    <w:rsid w:val="00227D15"/>
    <w:rsid w:val="0023004E"/>
    <w:rsid w:val="00230771"/>
    <w:rsid w:val="00230C15"/>
    <w:rsid w:val="0023307A"/>
    <w:rsid w:val="00233396"/>
    <w:rsid w:val="00233AA8"/>
    <w:rsid w:val="0023403A"/>
    <w:rsid w:val="0023413C"/>
    <w:rsid w:val="0023734E"/>
    <w:rsid w:val="00240599"/>
    <w:rsid w:val="00242A1D"/>
    <w:rsid w:val="0024545A"/>
    <w:rsid w:val="00245734"/>
    <w:rsid w:val="00245A39"/>
    <w:rsid w:val="00245E5D"/>
    <w:rsid w:val="00250538"/>
    <w:rsid w:val="002510A2"/>
    <w:rsid w:val="002518CF"/>
    <w:rsid w:val="002519E3"/>
    <w:rsid w:val="002521CA"/>
    <w:rsid w:val="00252EFA"/>
    <w:rsid w:val="0025439D"/>
    <w:rsid w:val="002549A9"/>
    <w:rsid w:val="00256214"/>
    <w:rsid w:val="00262973"/>
    <w:rsid w:val="00262A5D"/>
    <w:rsid w:val="00263E63"/>
    <w:rsid w:val="002643F1"/>
    <w:rsid w:val="002672B5"/>
    <w:rsid w:val="0027029E"/>
    <w:rsid w:val="00274E68"/>
    <w:rsid w:val="0027558A"/>
    <w:rsid w:val="002800BA"/>
    <w:rsid w:val="00283B8C"/>
    <w:rsid w:val="00283BDA"/>
    <w:rsid w:val="00283C8B"/>
    <w:rsid w:val="0028470C"/>
    <w:rsid w:val="00285758"/>
    <w:rsid w:val="002868E4"/>
    <w:rsid w:val="00286B74"/>
    <w:rsid w:val="00291210"/>
    <w:rsid w:val="00292532"/>
    <w:rsid w:val="00294D10"/>
    <w:rsid w:val="00295293"/>
    <w:rsid w:val="00295691"/>
    <w:rsid w:val="0029751E"/>
    <w:rsid w:val="00297718"/>
    <w:rsid w:val="002A0B08"/>
    <w:rsid w:val="002A0DAB"/>
    <w:rsid w:val="002A15A3"/>
    <w:rsid w:val="002A26FA"/>
    <w:rsid w:val="002A2A7B"/>
    <w:rsid w:val="002A2D98"/>
    <w:rsid w:val="002B1B61"/>
    <w:rsid w:val="002B1EEB"/>
    <w:rsid w:val="002B41A8"/>
    <w:rsid w:val="002B5337"/>
    <w:rsid w:val="002B56A4"/>
    <w:rsid w:val="002B58F1"/>
    <w:rsid w:val="002B732B"/>
    <w:rsid w:val="002B75AD"/>
    <w:rsid w:val="002C0064"/>
    <w:rsid w:val="002C4D7D"/>
    <w:rsid w:val="002C4E1C"/>
    <w:rsid w:val="002C56A0"/>
    <w:rsid w:val="002C5EFB"/>
    <w:rsid w:val="002C7100"/>
    <w:rsid w:val="002C746B"/>
    <w:rsid w:val="002D06C8"/>
    <w:rsid w:val="002D093D"/>
    <w:rsid w:val="002D152D"/>
    <w:rsid w:val="002D156A"/>
    <w:rsid w:val="002D2F61"/>
    <w:rsid w:val="002D40F0"/>
    <w:rsid w:val="002D4C62"/>
    <w:rsid w:val="002D6276"/>
    <w:rsid w:val="002D775B"/>
    <w:rsid w:val="002E0EEA"/>
    <w:rsid w:val="002E13AA"/>
    <w:rsid w:val="002E18CB"/>
    <w:rsid w:val="002E2272"/>
    <w:rsid w:val="002E4280"/>
    <w:rsid w:val="002E604F"/>
    <w:rsid w:val="002E60AB"/>
    <w:rsid w:val="002E6CF5"/>
    <w:rsid w:val="002F2539"/>
    <w:rsid w:val="002F4068"/>
    <w:rsid w:val="002F6BE0"/>
    <w:rsid w:val="003023ED"/>
    <w:rsid w:val="00303986"/>
    <w:rsid w:val="00304531"/>
    <w:rsid w:val="00305FC4"/>
    <w:rsid w:val="003063F0"/>
    <w:rsid w:val="003077AD"/>
    <w:rsid w:val="0031119E"/>
    <w:rsid w:val="00311800"/>
    <w:rsid w:val="0031311B"/>
    <w:rsid w:val="00313807"/>
    <w:rsid w:val="003153A3"/>
    <w:rsid w:val="00315BDC"/>
    <w:rsid w:val="00315FD2"/>
    <w:rsid w:val="0031717A"/>
    <w:rsid w:val="003217AF"/>
    <w:rsid w:val="003224D3"/>
    <w:rsid w:val="003247AF"/>
    <w:rsid w:val="00324931"/>
    <w:rsid w:val="00324B47"/>
    <w:rsid w:val="00324D04"/>
    <w:rsid w:val="00325021"/>
    <w:rsid w:val="00325886"/>
    <w:rsid w:val="00325B84"/>
    <w:rsid w:val="00330B4B"/>
    <w:rsid w:val="0033105E"/>
    <w:rsid w:val="0033135B"/>
    <w:rsid w:val="0033493A"/>
    <w:rsid w:val="00334F2E"/>
    <w:rsid w:val="00340A05"/>
    <w:rsid w:val="00341A93"/>
    <w:rsid w:val="00341B8E"/>
    <w:rsid w:val="00341CD1"/>
    <w:rsid w:val="00343123"/>
    <w:rsid w:val="0034468D"/>
    <w:rsid w:val="003446FF"/>
    <w:rsid w:val="00345AE6"/>
    <w:rsid w:val="00352B75"/>
    <w:rsid w:val="00352BCF"/>
    <w:rsid w:val="00356A10"/>
    <w:rsid w:val="00360349"/>
    <w:rsid w:val="003619D2"/>
    <w:rsid w:val="00364DDC"/>
    <w:rsid w:val="00365C1E"/>
    <w:rsid w:val="003661EC"/>
    <w:rsid w:val="003666BF"/>
    <w:rsid w:val="0036679F"/>
    <w:rsid w:val="003678FC"/>
    <w:rsid w:val="00370423"/>
    <w:rsid w:val="0037234D"/>
    <w:rsid w:val="00374CC7"/>
    <w:rsid w:val="00375353"/>
    <w:rsid w:val="00384470"/>
    <w:rsid w:val="003845A7"/>
    <w:rsid w:val="00384624"/>
    <w:rsid w:val="00384A11"/>
    <w:rsid w:val="0038761D"/>
    <w:rsid w:val="00387711"/>
    <w:rsid w:val="003878FB"/>
    <w:rsid w:val="0039119A"/>
    <w:rsid w:val="00396322"/>
    <w:rsid w:val="003A09E5"/>
    <w:rsid w:val="003A0D0D"/>
    <w:rsid w:val="003A34CE"/>
    <w:rsid w:val="003A47F8"/>
    <w:rsid w:val="003A6F0D"/>
    <w:rsid w:val="003A7DD2"/>
    <w:rsid w:val="003B0218"/>
    <w:rsid w:val="003B198B"/>
    <w:rsid w:val="003B35CA"/>
    <w:rsid w:val="003B6917"/>
    <w:rsid w:val="003C0931"/>
    <w:rsid w:val="003C123B"/>
    <w:rsid w:val="003C1AA0"/>
    <w:rsid w:val="003C1DEA"/>
    <w:rsid w:val="003C4A8E"/>
    <w:rsid w:val="003D015D"/>
    <w:rsid w:val="003D255C"/>
    <w:rsid w:val="003D5DC4"/>
    <w:rsid w:val="003E0747"/>
    <w:rsid w:val="003E7DF0"/>
    <w:rsid w:val="003F025E"/>
    <w:rsid w:val="003F2EFF"/>
    <w:rsid w:val="003F3187"/>
    <w:rsid w:val="003F663A"/>
    <w:rsid w:val="003F679B"/>
    <w:rsid w:val="003F758B"/>
    <w:rsid w:val="00400F1E"/>
    <w:rsid w:val="00402256"/>
    <w:rsid w:val="0040307E"/>
    <w:rsid w:val="0040423F"/>
    <w:rsid w:val="00406592"/>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6EEC"/>
    <w:rsid w:val="004413BD"/>
    <w:rsid w:val="0044307F"/>
    <w:rsid w:val="004453E6"/>
    <w:rsid w:val="0044643F"/>
    <w:rsid w:val="004465E4"/>
    <w:rsid w:val="00446C22"/>
    <w:rsid w:val="0044719D"/>
    <w:rsid w:val="00447A9A"/>
    <w:rsid w:val="00451DE0"/>
    <w:rsid w:val="00451F33"/>
    <w:rsid w:val="00454644"/>
    <w:rsid w:val="00454B40"/>
    <w:rsid w:val="00456BAC"/>
    <w:rsid w:val="00460898"/>
    <w:rsid w:val="0046175B"/>
    <w:rsid w:val="00464183"/>
    <w:rsid w:val="00464F20"/>
    <w:rsid w:val="00465BE0"/>
    <w:rsid w:val="00465D4C"/>
    <w:rsid w:val="00471999"/>
    <w:rsid w:val="00471A32"/>
    <w:rsid w:val="00474EC5"/>
    <w:rsid w:val="004756C3"/>
    <w:rsid w:val="0047585C"/>
    <w:rsid w:val="00477A61"/>
    <w:rsid w:val="00485868"/>
    <w:rsid w:val="004875E7"/>
    <w:rsid w:val="004904D4"/>
    <w:rsid w:val="00490703"/>
    <w:rsid w:val="004909F5"/>
    <w:rsid w:val="00493229"/>
    <w:rsid w:val="0049367F"/>
    <w:rsid w:val="004937C5"/>
    <w:rsid w:val="00494347"/>
    <w:rsid w:val="004A2B70"/>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4FDC"/>
    <w:rsid w:val="00506B32"/>
    <w:rsid w:val="00506D83"/>
    <w:rsid w:val="00511CB4"/>
    <w:rsid w:val="00513CA9"/>
    <w:rsid w:val="00515CF4"/>
    <w:rsid w:val="00516492"/>
    <w:rsid w:val="00516963"/>
    <w:rsid w:val="0052354A"/>
    <w:rsid w:val="00525CBD"/>
    <w:rsid w:val="00525D61"/>
    <w:rsid w:val="005260CA"/>
    <w:rsid w:val="00527FF6"/>
    <w:rsid w:val="005317B2"/>
    <w:rsid w:val="005318D0"/>
    <w:rsid w:val="00531E8A"/>
    <w:rsid w:val="00533CC8"/>
    <w:rsid w:val="0053419B"/>
    <w:rsid w:val="00534A84"/>
    <w:rsid w:val="00537B92"/>
    <w:rsid w:val="00540E35"/>
    <w:rsid w:val="00543243"/>
    <w:rsid w:val="00543D8C"/>
    <w:rsid w:val="00546508"/>
    <w:rsid w:val="00546A40"/>
    <w:rsid w:val="005527F2"/>
    <w:rsid w:val="00554048"/>
    <w:rsid w:val="00556FC3"/>
    <w:rsid w:val="005603B5"/>
    <w:rsid w:val="00560402"/>
    <w:rsid w:val="00560D48"/>
    <w:rsid w:val="00561A72"/>
    <w:rsid w:val="00562009"/>
    <w:rsid w:val="005625B0"/>
    <w:rsid w:val="00564554"/>
    <w:rsid w:val="00565CF5"/>
    <w:rsid w:val="005709C8"/>
    <w:rsid w:val="00573B07"/>
    <w:rsid w:val="005751AE"/>
    <w:rsid w:val="0057565C"/>
    <w:rsid w:val="005775FA"/>
    <w:rsid w:val="0058000F"/>
    <w:rsid w:val="00582211"/>
    <w:rsid w:val="00584DFA"/>
    <w:rsid w:val="00585C8C"/>
    <w:rsid w:val="00586029"/>
    <w:rsid w:val="00586150"/>
    <w:rsid w:val="0058766E"/>
    <w:rsid w:val="00587CAB"/>
    <w:rsid w:val="005900DB"/>
    <w:rsid w:val="005944A1"/>
    <w:rsid w:val="005A4414"/>
    <w:rsid w:val="005A54EB"/>
    <w:rsid w:val="005A6661"/>
    <w:rsid w:val="005B096A"/>
    <w:rsid w:val="005B0E19"/>
    <w:rsid w:val="005B104F"/>
    <w:rsid w:val="005B1C62"/>
    <w:rsid w:val="005B3F5C"/>
    <w:rsid w:val="005B4AD5"/>
    <w:rsid w:val="005B50F9"/>
    <w:rsid w:val="005B549A"/>
    <w:rsid w:val="005B6C59"/>
    <w:rsid w:val="005B7855"/>
    <w:rsid w:val="005B7BAC"/>
    <w:rsid w:val="005C06FC"/>
    <w:rsid w:val="005C0B42"/>
    <w:rsid w:val="005C3070"/>
    <w:rsid w:val="005C4787"/>
    <w:rsid w:val="005C5512"/>
    <w:rsid w:val="005C5BFC"/>
    <w:rsid w:val="005C7122"/>
    <w:rsid w:val="005C7131"/>
    <w:rsid w:val="005C7166"/>
    <w:rsid w:val="005C75BB"/>
    <w:rsid w:val="005D0129"/>
    <w:rsid w:val="005D1863"/>
    <w:rsid w:val="005D29C3"/>
    <w:rsid w:val="005D2B9C"/>
    <w:rsid w:val="005D6A4C"/>
    <w:rsid w:val="005D7DE4"/>
    <w:rsid w:val="005E231E"/>
    <w:rsid w:val="005E2C6F"/>
    <w:rsid w:val="005E3619"/>
    <w:rsid w:val="005E5465"/>
    <w:rsid w:val="005E5CE3"/>
    <w:rsid w:val="005E73A1"/>
    <w:rsid w:val="005E73D1"/>
    <w:rsid w:val="005E753D"/>
    <w:rsid w:val="005F07B8"/>
    <w:rsid w:val="005F1496"/>
    <w:rsid w:val="005F1D6C"/>
    <w:rsid w:val="005F2BAA"/>
    <w:rsid w:val="005F30D1"/>
    <w:rsid w:val="005F329B"/>
    <w:rsid w:val="005F494A"/>
    <w:rsid w:val="005F597D"/>
    <w:rsid w:val="00601036"/>
    <w:rsid w:val="006033BB"/>
    <w:rsid w:val="0060551F"/>
    <w:rsid w:val="0060564C"/>
    <w:rsid w:val="006056B6"/>
    <w:rsid w:val="006067DA"/>
    <w:rsid w:val="00607E38"/>
    <w:rsid w:val="006106D1"/>
    <w:rsid w:val="00611BCB"/>
    <w:rsid w:val="00612094"/>
    <w:rsid w:val="00612883"/>
    <w:rsid w:val="00612FF0"/>
    <w:rsid w:val="00613351"/>
    <w:rsid w:val="00613BC0"/>
    <w:rsid w:val="006149F1"/>
    <w:rsid w:val="00615CB6"/>
    <w:rsid w:val="00616AE3"/>
    <w:rsid w:val="00617609"/>
    <w:rsid w:val="00617CC6"/>
    <w:rsid w:val="00620725"/>
    <w:rsid w:val="00625F0E"/>
    <w:rsid w:val="00626E69"/>
    <w:rsid w:val="00630FB2"/>
    <w:rsid w:val="00633280"/>
    <w:rsid w:val="0063444B"/>
    <w:rsid w:val="006351AA"/>
    <w:rsid w:val="00640046"/>
    <w:rsid w:val="00641570"/>
    <w:rsid w:val="0064166E"/>
    <w:rsid w:val="00641BD9"/>
    <w:rsid w:val="006450E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45D6"/>
    <w:rsid w:val="006A5362"/>
    <w:rsid w:val="006A6C19"/>
    <w:rsid w:val="006B082B"/>
    <w:rsid w:val="006B1139"/>
    <w:rsid w:val="006B1F07"/>
    <w:rsid w:val="006B2CA1"/>
    <w:rsid w:val="006B397E"/>
    <w:rsid w:val="006B69FA"/>
    <w:rsid w:val="006B7379"/>
    <w:rsid w:val="006B7445"/>
    <w:rsid w:val="006C11C2"/>
    <w:rsid w:val="006C3640"/>
    <w:rsid w:val="006C39EB"/>
    <w:rsid w:val="006C3ED9"/>
    <w:rsid w:val="006C5435"/>
    <w:rsid w:val="006C6407"/>
    <w:rsid w:val="006C6E56"/>
    <w:rsid w:val="006C70AD"/>
    <w:rsid w:val="006D0199"/>
    <w:rsid w:val="006D1A31"/>
    <w:rsid w:val="006D2F74"/>
    <w:rsid w:val="006D39B0"/>
    <w:rsid w:val="006D5C06"/>
    <w:rsid w:val="006D612E"/>
    <w:rsid w:val="006D6DA4"/>
    <w:rsid w:val="006D7363"/>
    <w:rsid w:val="006E0FC2"/>
    <w:rsid w:val="006E10C0"/>
    <w:rsid w:val="006E184A"/>
    <w:rsid w:val="006E5C85"/>
    <w:rsid w:val="006F0EF8"/>
    <w:rsid w:val="006F462B"/>
    <w:rsid w:val="006F466F"/>
    <w:rsid w:val="006F5A94"/>
    <w:rsid w:val="00700050"/>
    <w:rsid w:val="007017C1"/>
    <w:rsid w:val="0070342F"/>
    <w:rsid w:val="00704569"/>
    <w:rsid w:val="007047E5"/>
    <w:rsid w:val="007055F5"/>
    <w:rsid w:val="007058DE"/>
    <w:rsid w:val="007065B6"/>
    <w:rsid w:val="00706764"/>
    <w:rsid w:val="0070792C"/>
    <w:rsid w:val="00707987"/>
    <w:rsid w:val="00707D16"/>
    <w:rsid w:val="00712544"/>
    <w:rsid w:val="00712E69"/>
    <w:rsid w:val="00712EE3"/>
    <w:rsid w:val="00714927"/>
    <w:rsid w:val="00715A8E"/>
    <w:rsid w:val="00715E1D"/>
    <w:rsid w:val="007165ED"/>
    <w:rsid w:val="00716D9D"/>
    <w:rsid w:val="00732527"/>
    <w:rsid w:val="00732A74"/>
    <w:rsid w:val="00732ABF"/>
    <w:rsid w:val="00732B2A"/>
    <w:rsid w:val="00733177"/>
    <w:rsid w:val="00735C55"/>
    <w:rsid w:val="007368B0"/>
    <w:rsid w:val="00740FFA"/>
    <w:rsid w:val="007415D7"/>
    <w:rsid w:val="00742C7D"/>
    <w:rsid w:val="0074446A"/>
    <w:rsid w:val="0075097E"/>
    <w:rsid w:val="00750D83"/>
    <w:rsid w:val="007510F9"/>
    <w:rsid w:val="00752FFE"/>
    <w:rsid w:val="00755625"/>
    <w:rsid w:val="007570B6"/>
    <w:rsid w:val="0076098B"/>
    <w:rsid w:val="00762692"/>
    <w:rsid w:val="00764DA2"/>
    <w:rsid w:val="007650D4"/>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4C2"/>
    <w:rsid w:val="007A17EB"/>
    <w:rsid w:val="007A4E8A"/>
    <w:rsid w:val="007A7850"/>
    <w:rsid w:val="007B0A4C"/>
    <w:rsid w:val="007B289D"/>
    <w:rsid w:val="007B2A67"/>
    <w:rsid w:val="007B2EE8"/>
    <w:rsid w:val="007B3D21"/>
    <w:rsid w:val="007B4A63"/>
    <w:rsid w:val="007B644E"/>
    <w:rsid w:val="007C117D"/>
    <w:rsid w:val="007C1CCF"/>
    <w:rsid w:val="007C3BBA"/>
    <w:rsid w:val="007C76EB"/>
    <w:rsid w:val="007C7F43"/>
    <w:rsid w:val="007D235F"/>
    <w:rsid w:val="007D326C"/>
    <w:rsid w:val="007D3AF4"/>
    <w:rsid w:val="007D3F01"/>
    <w:rsid w:val="007D4C3E"/>
    <w:rsid w:val="007D4DEB"/>
    <w:rsid w:val="007D4E4B"/>
    <w:rsid w:val="007D4FC8"/>
    <w:rsid w:val="007D58AA"/>
    <w:rsid w:val="007D6AF9"/>
    <w:rsid w:val="007E191C"/>
    <w:rsid w:val="007E24BC"/>
    <w:rsid w:val="007E2FB0"/>
    <w:rsid w:val="007E5715"/>
    <w:rsid w:val="007E6107"/>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B33"/>
    <w:rsid w:val="00806D26"/>
    <w:rsid w:val="00807B67"/>
    <w:rsid w:val="00811259"/>
    <w:rsid w:val="00811C79"/>
    <w:rsid w:val="00814098"/>
    <w:rsid w:val="008161A5"/>
    <w:rsid w:val="0081741E"/>
    <w:rsid w:val="00820A78"/>
    <w:rsid w:val="00820F56"/>
    <w:rsid w:val="00821364"/>
    <w:rsid w:val="008227C3"/>
    <w:rsid w:val="00822E7C"/>
    <w:rsid w:val="0082345B"/>
    <w:rsid w:val="00825118"/>
    <w:rsid w:val="00826149"/>
    <w:rsid w:val="00826761"/>
    <w:rsid w:val="00826BAB"/>
    <w:rsid w:val="00831DF1"/>
    <w:rsid w:val="008329A6"/>
    <w:rsid w:val="008332D5"/>
    <w:rsid w:val="00833A27"/>
    <w:rsid w:val="008366E2"/>
    <w:rsid w:val="00836AC8"/>
    <w:rsid w:val="00840711"/>
    <w:rsid w:val="00841865"/>
    <w:rsid w:val="00841C78"/>
    <w:rsid w:val="00842889"/>
    <w:rsid w:val="00844662"/>
    <w:rsid w:val="00851E4B"/>
    <w:rsid w:val="0085235C"/>
    <w:rsid w:val="008529A6"/>
    <w:rsid w:val="00855575"/>
    <w:rsid w:val="00856B22"/>
    <w:rsid w:val="00857AD7"/>
    <w:rsid w:val="008612B3"/>
    <w:rsid w:val="0086329A"/>
    <w:rsid w:val="008658EE"/>
    <w:rsid w:val="00866B92"/>
    <w:rsid w:val="00866CA2"/>
    <w:rsid w:val="00866CBB"/>
    <w:rsid w:val="008674CE"/>
    <w:rsid w:val="00870B8E"/>
    <w:rsid w:val="0087169A"/>
    <w:rsid w:val="008755E0"/>
    <w:rsid w:val="008761C5"/>
    <w:rsid w:val="00881399"/>
    <w:rsid w:val="00886E79"/>
    <w:rsid w:val="008879D2"/>
    <w:rsid w:val="00893DD6"/>
    <w:rsid w:val="00893E64"/>
    <w:rsid w:val="00894403"/>
    <w:rsid w:val="0089778C"/>
    <w:rsid w:val="00897A22"/>
    <w:rsid w:val="008A26EA"/>
    <w:rsid w:val="008A2C38"/>
    <w:rsid w:val="008A389B"/>
    <w:rsid w:val="008A3F72"/>
    <w:rsid w:val="008A609C"/>
    <w:rsid w:val="008A61AA"/>
    <w:rsid w:val="008A743C"/>
    <w:rsid w:val="008B3413"/>
    <w:rsid w:val="008B454A"/>
    <w:rsid w:val="008B50DE"/>
    <w:rsid w:val="008B6B09"/>
    <w:rsid w:val="008B7A48"/>
    <w:rsid w:val="008C1A5F"/>
    <w:rsid w:val="008C47D7"/>
    <w:rsid w:val="008C498F"/>
    <w:rsid w:val="008C5F60"/>
    <w:rsid w:val="008D16C9"/>
    <w:rsid w:val="008D37B2"/>
    <w:rsid w:val="008D4187"/>
    <w:rsid w:val="008D4A7D"/>
    <w:rsid w:val="008D52A9"/>
    <w:rsid w:val="008D6A07"/>
    <w:rsid w:val="008D7519"/>
    <w:rsid w:val="008E0564"/>
    <w:rsid w:val="008E0CAC"/>
    <w:rsid w:val="008E2807"/>
    <w:rsid w:val="008E68F7"/>
    <w:rsid w:val="008E707D"/>
    <w:rsid w:val="008E71C0"/>
    <w:rsid w:val="008F1163"/>
    <w:rsid w:val="008F1F94"/>
    <w:rsid w:val="008F345F"/>
    <w:rsid w:val="008F6459"/>
    <w:rsid w:val="008F6A7B"/>
    <w:rsid w:val="008F6E87"/>
    <w:rsid w:val="008F715B"/>
    <w:rsid w:val="009003AF"/>
    <w:rsid w:val="009012AB"/>
    <w:rsid w:val="00903710"/>
    <w:rsid w:val="009056FA"/>
    <w:rsid w:val="00905DCD"/>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0213"/>
    <w:rsid w:val="009310E0"/>
    <w:rsid w:val="00931F39"/>
    <w:rsid w:val="009337FA"/>
    <w:rsid w:val="00936800"/>
    <w:rsid w:val="00936E54"/>
    <w:rsid w:val="00936FA3"/>
    <w:rsid w:val="009376C2"/>
    <w:rsid w:val="009378B7"/>
    <w:rsid w:val="0093799A"/>
    <w:rsid w:val="00941A18"/>
    <w:rsid w:val="0094364B"/>
    <w:rsid w:val="00944BFD"/>
    <w:rsid w:val="00944F2C"/>
    <w:rsid w:val="00946231"/>
    <w:rsid w:val="00946D56"/>
    <w:rsid w:val="009470B3"/>
    <w:rsid w:val="00947418"/>
    <w:rsid w:val="00951D0E"/>
    <w:rsid w:val="0095225A"/>
    <w:rsid w:val="00952303"/>
    <w:rsid w:val="00954D82"/>
    <w:rsid w:val="0095562F"/>
    <w:rsid w:val="00955A6D"/>
    <w:rsid w:val="00955BDD"/>
    <w:rsid w:val="009574A2"/>
    <w:rsid w:val="00957DF2"/>
    <w:rsid w:val="00960D1F"/>
    <w:rsid w:val="00964DC5"/>
    <w:rsid w:val="00966264"/>
    <w:rsid w:val="00966C4F"/>
    <w:rsid w:val="00967AC6"/>
    <w:rsid w:val="00967C28"/>
    <w:rsid w:val="0097035F"/>
    <w:rsid w:val="00971DE7"/>
    <w:rsid w:val="009732E3"/>
    <w:rsid w:val="00973BBA"/>
    <w:rsid w:val="00974318"/>
    <w:rsid w:val="00974550"/>
    <w:rsid w:val="00976389"/>
    <w:rsid w:val="009763B5"/>
    <w:rsid w:val="00977377"/>
    <w:rsid w:val="00977C4B"/>
    <w:rsid w:val="00984A3F"/>
    <w:rsid w:val="0098667B"/>
    <w:rsid w:val="00986F0E"/>
    <w:rsid w:val="00987035"/>
    <w:rsid w:val="00991CB0"/>
    <w:rsid w:val="00992554"/>
    <w:rsid w:val="00994A43"/>
    <w:rsid w:val="0099649A"/>
    <w:rsid w:val="00997E34"/>
    <w:rsid w:val="009A0F30"/>
    <w:rsid w:val="009A4D16"/>
    <w:rsid w:val="009A5EBC"/>
    <w:rsid w:val="009A71D1"/>
    <w:rsid w:val="009B08A0"/>
    <w:rsid w:val="009B1D91"/>
    <w:rsid w:val="009B3FAD"/>
    <w:rsid w:val="009B4081"/>
    <w:rsid w:val="009B47AD"/>
    <w:rsid w:val="009B604F"/>
    <w:rsid w:val="009B78FE"/>
    <w:rsid w:val="009C1885"/>
    <w:rsid w:val="009C2DCC"/>
    <w:rsid w:val="009C3D1C"/>
    <w:rsid w:val="009C4326"/>
    <w:rsid w:val="009C4B92"/>
    <w:rsid w:val="009C4C45"/>
    <w:rsid w:val="009C7DC6"/>
    <w:rsid w:val="009D0888"/>
    <w:rsid w:val="009D3360"/>
    <w:rsid w:val="009D373B"/>
    <w:rsid w:val="009D4C16"/>
    <w:rsid w:val="009D7DEF"/>
    <w:rsid w:val="009E073D"/>
    <w:rsid w:val="009E08D0"/>
    <w:rsid w:val="009E2943"/>
    <w:rsid w:val="009E2ACA"/>
    <w:rsid w:val="009E4945"/>
    <w:rsid w:val="009E4E67"/>
    <w:rsid w:val="009E7D3F"/>
    <w:rsid w:val="009F0325"/>
    <w:rsid w:val="009F1BD1"/>
    <w:rsid w:val="009F6165"/>
    <w:rsid w:val="009F6864"/>
    <w:rsid w:val="00A0262E"/>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3AD"/>
    <w:rsid w:val="00A30FC5"/>
    <w:rsid w:val="00A32923"/>
    <w:rsid w:val="00A341FB"/>
    <w:rsid w:val="00A34D65"/>
    <w:rsid w:val="00A36C53"/>
    <w:rsid w:val="00A37B83"/>
    <w:rsid w:val="00A400D9"/>
    <w:rsid w:val="00A404F6"/>
    <w:rsid w:val="00A40FBF"/>
    <w:rsid w:val="00A43F6C"/>
    <w:rsid w:val="00A451F2"/>
    <w:rsid w:val="00A45D6B"/>
    <w:rsid w:val="00A47527"/>
    <w:rsid w:val="00A516E7"/>
    <w:rsid w:val="00A57FA6"/>
    <w:rsid w:val="00A60B39"/>
    <w:rsid w:val="00A61011"/>
    <w:rsid w:val="00A62210"/>
    <w:rsid w:val="00A675C1"/>
    <w:rsid w:val="00A72529"/>
    <w:rsid w:val="00A74D42"/>
    <w:rsid w:val="00A802DB"/>
    <w:rsid w:val="00A8314D"/>
    <w:rsid w:val="00A85303"/>
    <w:rsid w:val="00A867AB"/>
    <w:rsid w:val="00A90815"/>
    <w:rsid w:val="00A9250E"/>
    <w:rsid w:val="00A932B5"/>
    <w:rsid w:val="00A9332C"/>
    <w:rsid w:val="00A93A84"/>
    <w:rsid w:val="00A9548C"/>
    <w:rsid w:val="00A95C95"/>
    <w:rsid w:val="00A966F4"/>
    <w:rsid w:val="00A96A4A"/>
    <w:rsid w:val="00AA2108"/>
    <w:rsid w:val="00AA26F6"/>
    <w:rsid w:val="00AA2ABC"/>
    <w:rsid w:val="00AA2E3F"/>
    <w:rsid w:val="00AA2FF1"/>
    <w:rsid w:val="00AA35B3"/>
    <w:rsid w:val="00AA37C4"/>
    <w:rsid w:val="00AA395B"/>
    <w:rsid w:val="00AA3C6C"/>
    <w:rsid w:val="00AA4E9F"/>
    <w:rsid w:val="00AA56F4"/>
    <w:rsid w:val="00AA68C9"/>
    <w:rsid w:val="00AA74CA"/>
    <w:rsid w:val="00AB1979"/>
    <w:rsid w:val="00AB1A6D"/>
    <w:rsid w:val="00AB27CA"/>
    <w:rsid w:val="00AB5D21"/>
    <w:rsid w:val="00AC0F01"/>
    <w:rsid w:val="00AC1458"/>
    <w:rsid w:val="00AC3433"/>
    <w:rsid w:val="00AC3F32"/>
    <w:rsid w:val="00AC509D"/>
    <w:rsid w:val="00AC7F56"/>
    <w:rsid w:val="00AD05A4"/>
    <w:rsid w:val="00AD204C"/>
    <w:rsid w:val="00AD2490"/>
    <w:rsid w:val="00AD2D1D"/>
    <w:rsid w:val="00AD48D1"/>
    <w:rsid w:val="00AD4D57"/>
    <w:rsid w:val="00AD5AA8"/>
    <w:rsid w:val="00AD7DE8"/>
    <w:rsid w:val="00AE03EF"/>
    <w:rsid w:val="00AE27CC"/>
    <w:rsid w:val="00AE5D47"/>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4807"/>
    <w:rsid w:val="00B157C3"/>
    <w:rsid w:val="00B15FDB"/>
    <w:rsid w:val="00B207E0"/>
    <w:rsid w:val="00B21930"/>
    <w:rsid w:val="00B21BC3"/>
    <w:rsid w:val="00B21E98"/>
    <w:rsid w:val="00B22232"/>
    <w:rsid w:val="00B27F0B"/>
    <w:rsid w:val="00B329D6"/>
    <w:rsid w:val="00B33019"/>
    <w:rsid w:val="00B33DB8"/>
    <w:rsid w:val="00B33EC4"/>
    <w:rsid w:val="00B34177"/>
    <w:rsid w:val="00B35B83"/>
    <w:rsid w:val="00B40BFD"/>
    <w:rsid w:val="00B421FA"/>
    <w:rsid w:val="00B459B6"/>
    <w:rsid w:val="00B47A01"/>
    <w:rsid w:val="00B50611"/>
    <w:rsid w:val="00B51BED"/>
    <w:rsid w:val="00B53F9C"/>
    <w:rsid w:val="00B543DB"/>
    <w:rsid w:val="00B55211"/>
    <w:rsid w:val="00B572F0"/>
    <w:rsid w:val="00B6134E"/>
    <w:rsid w:val="00B63655"/>
    <w:rsid w:val="00B661B2"/>
    <w:rsid w:val="00B66DD7"/>
    <w:rsid w:val="00B67872"/>
    <w:rsid w:val="00B70607"/>
    <w:rsid w:val="00B76163"/>
    <w:rsid w:val="00B80233"/>
    <w:rsid w:val="00B80931"/>
    <w:rsid w:val="00B81ED4"/>
    <w:rsid w:val="00B8307B"/>
    <w:rsid w:val="00B8417B"/>
    <w:rsid w:val="00B84CD5"/>
    <w:rsid w:val="00B911AD"/>
    <w:rsid w:val="00B91408"/>
    <w:rsid w:val="00B92A1C"/>
    <w:rsid w:val="00B92FD7"/>
    <w:rsid w:val="00B9590D"/>
    <w:rsid w:val="00B97681"/>
    <w:rsid w:val="00BA0358"/>
    <w:rsid w:val="00BA11EF"/>
    <w:rsid w:val="00BA409B"/>
    <w:rsid w:val="00BA41E2"/>
    <w:rsid w:val="00BA5C8E"/>
    <w:rsid w:val="00BA61DF"/>
    <w:rsid w:val="00BA7487"/>
    <w:rsid w:val="00BB0D87"/>
    <w:rsid w:val="00BB488C"/>
    <w:rsid w:val="00BB4C0A"/>
    <w:rsid w:val="00BB6F5C"/>
    <w:rsid w:val="00BC0193"/>
    <w:rsid w:val="00BC023D"/>
    <w:rsid w:val="00BC1D7C"/>
    <w:rsid w:val="00BC2040"/>
    <w:rsid w:val="00BC2569"/>
    <w:rsid w:val="00BC2D5B"/>
    <w:rsid w:val="00BC459A"/>
    <w:rsid w:val="00BC5D48"/>
    <w:rsid w:val="00BD0624"/>
    <w:rsid w:val="00BD12FA"/>
    <w:rsid w:val="00BD1E63"/>
    <w:rsid w:val="00BD44F5"/>
    <w:rsid w:val="00BD5FB2"/>
    <w:rsid w:val="00BD67A7"/>
    <w:rsid w:val="00BD7CBE"/>
    <w:rsid w:val="00BE175E"/>
    <w:rsid w:val="00BE4613"/>
    <w:rsid w:val="00BF1FE0"/>
    <w:rsid w:val="00BF20EC"/>
    <w:rsid w:val="00BF21C0"/>
    <w:rsid w:val="00BF3D60"/>
    <w:rsid w:val="00BF707D"/>
    <w:rsid w:val="00C00439"/>
    <w:rsid w:val="00C00AE9"/>
    <w:rsid w:val="00C07E73"/>
    <w:rsid w:val="00C1077F"/>
    <w:rsid w:val="00C10A7A"/>
    <w:rsid w:val="00C12AF1"/>
    <w:rsid w:val="00C13CA5"/>
    <w:rsid w:val="00C149CC"/>
    <w:rsid w:val="00C17D8A"/>
    <w:rsid w:val="00C214A9"/>
    <w:rsid w:val="00C215B0"/>
    <w:rsid w:val="00C21F54"/>
    <w:rsid w:val="00C256CC"/>
    <w:rsid w:val="00C26F9E"/>
    <w:rsid w:val="00C27BB9"/>
    <w:rsid w:val="00C30668"/>
    <w:rsid w:val="00C32D1D"/>
    <w:rsid w:val="00C32DD5"/>
    <w:rsid w:val="00C34013"/>
    <w:rsid w:val="00C35C6B"/>
    <w:rsid w:val="00C368F9"/>
    <w:rsid w:val="00C40834"/>
    <w:rsid w:val="00C42291"/>
    <w:rsid w:val="00C504D8"/>
    <w:rsid w:val="00C526F5"/>
    <w:rsid w:val="00C54173"/>
    <w:rsid w:val="00C6008E"/>
    <w:rsid w:val="00C62B4C"/>
    <w:rsid w:val="00C657AE"/>
    <w:rsid w:val="00C719E9"/>
    <w:rsid w:val="00C727F9"/>
    <w:rsid w:val="00C75A8D"/>
    <w:rsid w:val="00C80FC1"/>
    <w:rsid w:val="00C8125D"/>
    <w:rsid w:val="00C81C24"/>
    <w:rsid w:val="00C81D74"/>
    <w:rsid w:val="00C83A4F"/>
    <w:rsid w:val="00C84FFE"/>
    <w:rsid w:val="00C85361"/>
    <w:rsid w:val="00C865F4"/>
    <w:rsid w:val="00C9143A"/>
    <w:rsid w:val="00C92467"/>
    <w:rsid w:val="00C92B67"/>
    <w:rsid w:val="00C9432A"/>
    <w:rsid w:val="00C945DB"/>
    <w:rsid w:val="00C94A09"/>
    <w:rsid w:val="00C963B3"/>
    <w:rsid w:val="00C96931"/>
    <w:rsid w:val="00CA08FB"/>
    <w:rsid w:val="00CA446E"/>
    <w:rsid w:val="00CA6030"/>
    <w:rsid w:val="00CB0935"/>
    <w:rsid w:val="00CB107D"/>
    <w:rsid w:val="00CB1F6B"/>
    <w:rsid w:val="00CB23B5"/>
    <w:rsid w:val="00CB342E"/>
    <w:rsid w:val="00CB43CE"/>
    <w:rsid w:val="00CB5C66"/>
    <w:rsid w:val="00CB7C6A"/>
    <w:rsid w:val="00CB7C6D"/>
    <w:rsid w:val="00CC21B8"/>
    <w:rsid w:val="00CC249D"/>
    <w:rsid w:val="00CC2530"/>
    <w:rsid w:val="00CC3395"/>
    <w:rsid w:val="00CC4F06"/>
    <w:rsid w:val="00CC6295"/>
    <w:rsid w:val="00CC7DD6"/>
    <w:rsid w:val="00CD1770"/>
    <w:rsid w:val="00CD25AF"/>
    <w:rsid w:val="00CD54FC"/>
    <w:rsid w:val="00CD6A9E"/>
    <w:rsid w:val="00CE185D"/>
    <w:rsid w:val="00CE18DC"/>
    <w:rsid w:val="00CE2FAF"/>
    <w:rsid w:val="00CE472A"/>
    <w:rsid w:val="00CE51C8"/>
    <w:rsid w:val="00CE6301"/>
    <w:rsid w:val="00CF15A8"/>
    <w:rsid w:val="00CF18AE"/>
    <w:rsid w:val="00CF408E"/>
    <w:rsid w:val="00CF737B"/>
    <w:rsid w:val="00D0046D"/>
    <w:rsid w:val="00D00EFC"/>
    <w:rsid w:val="00D0208B"/>
    <w:rsid w:val="00D031F6"/>
    <w:rsid w:val="00D04761"/>
    <w:rsid w:val="00D061F0"/>
    <w:rsid w:val="00D11E16"/>
    <w:rsid w:val="00D138D1"/>
    <w:rsid w:val="00D1576C"/>
    <w:rsid w:val="00D17B90"/>
    <w:rsid w:val="00D20C74"/>
    <w:rsid w:val="00D21041"/>
    <w:rsid w:val="00D21193"/>
    <w:rsid w:val="00D212F5"/>
    <w:rsid w:val="00D2186C"/>
    <w:rsid w:val="00D220F7"/>
    <w:rsid w:val="00D2503E"/>
    <w:rsid w:val="00D26B20"/>
    <w:rsid w:val="00D26E27"/>
    <w:rsid w:val="00D27CE3"/>
    <w:rsid w:val="00D27EF5"/>
    <w:rsid w:val="00D3034F"/>
    <w:rsid w:val="00D33267"/>
    <w:rsid w:val="00D34202"/>
    <w:rsid w:val="00D360EB"/>
    <w:rsid w:val="00D363F9"/>
    <w:rsid w:val="00D36C8B"/>
    <w:rsid w:val="00D406DB"/>
    <w:rsid w:val="00D40BAF"/>
    <w:rsid w:val="00D4258C"/>
    <w:rsid w:val="00D42D0A"/>
    <w:rsid w:val="00D437B2"/>
    <w:rsid w:val="00D502FD"/>
    <w:rsid w:val="00D506F2"/>
    <w:rsid w:val="00D50ADA"/>
    <w:rsid w:val="00D50F4A"/>
    <w:rsid w:val="00D55E35"/>
    <w:rsid w:val="00D57898"/>
    <w:rsid w:val="00D60A8B"/>
    <w:rsid w:val="00D61C87"/>
    <w:rsid w:val="00D62415"/>
    <w:rsid w:val="00D626A7"/>
    <w:rsid w:val="00D629CF"/>
    <w:rsid w:val="00D64161"/>
    <w:rsid w:val="00D64688"/>
    <w:rsid w:val="00D66CFF"/>
    <w:rsid w:val="00D66F27"/>
    <w:rsid w:val="00D676D9"/>
    <w:rsid w:val="00D70856"/>
    <w:rsid w:val="00D71878"/>
    <w:rsid w:val="00D749B1"/>
    <w:rsid w:val="00D755F4"/>
    <w:rsid w:val="00D76F37"/>
    <w:rsid w:val="00D77DA8"/>
    <w:rsid w:val="00D80644"/>
    <w:rsid w:val="00D85397"/>
    <w:rsid w:val="00D85D8E"/>
    <w:rsid w:val="00D917A6"/>
    <w:rsid w:val="00D920E9"/>
    <w:rsid w:val="00D93486"/>
    <w:rsid w:val="00D936BC"/>
    <w:rsid w:val="00D93906"/>
    <w:rsid w:val="00D93D3F"/>
    <w:rsid w:val="00D95801"/>
    <w:rsid w:val="00DA026F"/>
    <w:rsid w:val="00DA0509"/>
    <w:rsid w:val="00DA051B"/>
    <w:rsid w:val="00DA227F"/>
    <w:rsid w:val="00DA2B08"/>
    <w:rsid w:val="00DA326A"/>
    <w:rsid w:val="00DA45D3"/>
    <w:rsid w:val="00DA47A0"/>
    <w:rsid w:val="00DA7990"/>
    <w:rsid w:val="00DB23A4"/>
    <w:rsid w:val="00DB3244"/>
    <w:rsid w:val="00DB4032"/>
    <w:rsid w:val="00DB5A40"/>
    <w:rsid w:val="00DB70D0"/>
    <w:rsid w:val="00DB7B16"/>
    <w:rsid w:val="00DC3220"/>
    <w:rsid w:val="00DC4543"/>
    <w:rsid w:val="00DC6464"/>
    <w:rsid w:val="00DC6882"/>
    <w:rsid w:val="00DC78FE"/>
    <w:rsid w:val="00DC796B"/>
    <w:rsid w:val="00DD2B6C"/>
    <w:rsid w:val="00DD2D82"/>
    <w:rsid w:val="00DD2F97"/>
    <w:rsid w:val="00DD3448"/>
    <w:rsid w:val="00DD3A29"/>
    <w:rsid w:val="00DD3D00"/>
    <w:rsid w:val="00DD53AF"/>
    <w:rsid w:val="00DD60D1"/>
    <w:rsid w:val="00DD7A60"/>
    <w:rsid w:val="00DE1001"/>
    <w:rsid w:val="00DE2064"/>
    <w:rsid w:val="00DE284D"/>
    <w:rsid w:val="00DE2CCE"/>
    <w:rsid w:val="00DE46A3"/>
    <w:rsid w:val="00DE580D"/>
    <w:rsid w:val="00DE6727"/>
    <w:rsid w:val="00DE6B5D"/>
    <w:rsid w:val="00DE76A7"/>
    <w:rsid w:val="00DE7BAD"/>
    <w:rsid w:val="00DF35DA"/>
    <w:rsid w:val="00DF706A"/>
    <w:rsid w:val="00DF7F77"/>
    <w:rsid w:val="00E001DF"/>
    <w:rsid w:val="00E03EFD"/>
    <w:rsid w:val="00E12281"/>
    <w:rsid w:val="00E13C7C"/>
    <w:rsid w:val="00E13E50"/>
    <w:rsid w:val="00E16F25"/>
    <w:rsid w:val="00E2248B"/>
    <w:rsid w:val="00E25BEE"/>
    <w:rsid w:val="00E27DD2"/>
    <w:rsid w:val="00E32013"/>
    <w:rsid w:val="00E3271B"/>
    <w:rsid w:val="00E33F49"/>
    <w:rsid w:val="00E357D6"/>
    <w:rsid w:val="00E37553"/>
    <w:rsid w:val="00E37DF7"/>
    <w:rsid w:val="00E40554"/>
    <w:rsid w:val="00E40949"/>
    <w:rsid w:val="00E40C6A"/>
    <w:rsid w:val="00E43752"/>
    <w:rsid w:val="00E44DC1"/>
    <w:rsid w:val="00E45512"/>
    <w:rsid w:val="00E46661"/>
    <w:rsid w:val="00E50A62"/>
    <w:rsid w:val="00E52689"/>
    <w:rsid w:val="00E53AC1"/>
    <w:rsid w:val="00E53E4E"/>
    <w:rsid w:val="00E556B1"/>
    <w:rsid w:val="00E57067"/>
    <w:rsid w:val="00E570A0"/>
    <w:rsid w:val="00E573F6"/>
    <w:rsid w:val="00E57549"/>
    <w:rsid w:val="00E57DCA"/>
    <w:rsid w:val="00E57DF0"/>
    <w:rsid w:val="00E57F42"/>
    <w:rsid w:val="00E614CC"/>
    <w:rsid w:val="00E6444F"/>
    <w:rsid w:val="00E677BB"/>
    <w:rsid w:val="00E7320E"/>
    <w:rsid w:val="00E755D2"/>
    <w:rsid w:val="00E763AF"/>
    <w:rsid w:val="00E7763C"/>
    <w:rsid w:val="00E77892"/>
    <w:rsid w:val="00E804C4"/>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3D68"/>
    <w:rsid w:val="00EA5C2E"/>
    <w:rsid w:val="00EA71B4"/>
    <w:rsid w:val="00EB033B"/>
    <w:rsid w:val="00EB0AC3"/>
    <w:rsid w:val="00EB2C10"/>
    <w:rsid w:val="00EB3C35"/>
    <w:rsid w:val="00EB422C"/>
    <w:rsid w:val="00EC0BFF"/>
    <w:rsid w:val="00EC312C"/>
    <w:rsid w:val="00EC39AE"/>
    <w:rsid w:val="00EC3D68"/>
    <w:rsid w:val="00EC4ECB"/>
    <w:rsid w:val="00EC51F4"/>
    <w:rsid w:val="00EC6A05"/>
    <w:rsid w:val="00EC7A28"/>
    <w:rsid w:val="00EC7BDB"/>
    <w:rsid w:val="00ED0933"/>
    <w:rsid w:val="00ED0E93"/>
    <w:rsid w:val="00ED1519"/>
    <w:rsid w:val="00ED2346"/>
    <w:rsid w:val="00ED23D8"/>
    <w:rsid w:val="00ED41EE"/>
    <w:rsid w:val="00ED584B"/>
    <w:rsid w:val="00ED7260"/>
    <w:rsid w:val="00EE1DBD"/>
    <w:rsid w:val="00EE29CF"/>
    <w:rsid w:val="00EE31E1"/>
    <w:rsid w:val="00EE40AF"/>
    <w:rsid w:val="00EE48C3"/>
    <w:rsid w:val="00EE63A2"/>
    <w:rsid w:val="00EE7059"/>
    <w:rsid w:val="00EE7851"/>
    <w:rsid w:val="00EE7F78"/>
    <w:rsid w:val="00EF0954"/>
    <w:rsid w:val="00EF40FB"/>
    <w:rsid w:val="00EF5D40"/>
    <w:rsid w:val="00EF7456"/>
    <w:rsid w:val="00EF751F"/>
    <w:rsid w:val="00EF7A5B"/>
    <w:rsid w:val="00F0095B"/>
    <w:rsid w:val="00F00BE1"/>
    <w:rsid w:val="00F01DC3"/>
    <w:rsid w:val="00F01FD5"/>
    <w:rsid w:val="00F05B84"/>
    <w:rsid w:val="00F0666A"/>
    <w:rsid w:val="00F11492"/>
    <w:rsid w:val="00F119FE"/>
    <w:rsid w:val="00F12F23"/>
    <w:rsid w:val="00F133AB"/>
    <w:rsid w:val="00F149E4"/>
    <w:rsid w:val="00F161D9"/>
    <w:rsid w:val="00F16C26"/>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0AE3"/>
    <w:rsid w:val="00F41208"/>
    <w:rsid w:val="00F419DB"/>
    <w:rsid w:val="00F41C89"/>
    <w:rsid w:val="00F42143"/>
    <w:rsid w:val="00F441B4"/>
    <w:rsid w:val="00F46490"/>
    <w:rsid w:val="00F46E6C"/>
    <w:rsid w:val="00F50D41"/>
    <w:rsid w:val="00F5130B"/>
    <w:rsid w:val="00F5538E"/>
    <w:rsid w:val="00F57337"/>
    <w:rsid w:val="00F57C3C"/>
    <w:rsid w:val="00F57D3A"/>
    <w:rsid w:val="00F60119"/>
    <w:rsid w:val="00F60908"/>
    <w:rsid w:val="00F60DA4"/>
    <w:rsid w:val="00F61612"/>
    <w:rsid w:val="00F6312F"/>
    <w:rsid w:val="00F63ADB"/>
    <w:rsid w:val="00F645E3"/>
    <w:rsid w:val="00F64730"/>
    <w:rsid w:val="00F658F9"/>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63BA"/>
    <w:rsid w:val="00F87888"/>
    <w:rsid w:val="00F878ED"/>
    <w:rsid w:val="00F90507"/>
    <w:rsid w:val="00F90C27"/>
    <w:rsid w:val="00F9243C"/>
    <w:rsid w:val="00F936BE"/>
    <w:rsid w:val="00F955EA"/>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D7A0F"/>
    <w:rsid w:val="00FE0920"/>
    <w:rsid w:val="00FE1080"/>
    <w:rsid w:val="00FE3CCC"/>
    <w:rsid w:val="00FE50D4"/>
    <w:rsid w:val="00FF0ECC"/>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7C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index heading" w:qFormat="1"/>
    <w:lsdException w:name="caption" w:locked="1" w:qFormat="1"/>
    <w:lsdException w:name="List Number" w:semiHidden="0" w:unhideWhenUsed="0"/>
    <w:lsdException w:name="List 4" w:semiHidden="0" w:unhideWhenUsed="0"/>
    <w:lsdException w:name="List 5" w:semiHidden="0" w:unhideWhenUsed="0"/>
    <w:lsdException w:name="List Number 4" w:qFormat="1"/>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qFormat/>
    <w:rsid w:val="002D2F61"/>
    <w:rPr>
      <w:rFonts w:ascii="Tahoma" w:hAnsi="Tahoma" w:cs="Tahoma"/>
      <w:sz w:val="16"/>
      <w:szCs w:val="16"/>
    </w:rPr>
  </w:style>
  <w:style w:type="character" w:customStyle="1" w:styleId="a4">
    <w:name w:val="Текст выноски Знак"/>
    <w:link w:val="a3"/>
    <w:semiHidden/>
    <w:qFormat/>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qFormat/>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qFormat/>
    <w:locked/>
    <w:rsid w:val="00E03EFD"/>
    <w:rPr>
      <w:rFonts w:eastAsia="Times New Roman" w:cs="Times New Roman"/>
      <w:sz w:val="20"/>
      <w:szCs w:val="20"/>
      <w:lang w:eastAsia="ru-RU"/>
    </w:rPr>
  </w:style>
  <w:style w:type="paragraph" w:customStyle="1" w:styleId="ConsPlusNormal">
    <w:name w:val="ConsPlusNormal"/>
    <w:link w:val="ConsPlusNormal0"/>
    <w:uiPriority w:val="99"/>
    <w:qFormat/>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qFormat/>
    <w:locked/>
    <w:rsid w:val="00016ABD"/>
    <w:rPr>
      <w:rFonts w:ascii="Arial" w:hAnsi="Arial" w:cs="Arial"/>
    </w:rPr>
  </w:style>
  <w:style w:type="paragraph" w:customStyle="1" w:styleId="11">
    <w:name w:val="Без интервала1"/>
    <w:qFormat/>
    <w:rsid w:val="008D7519"/>
    <w:rPr>
      <w:rFonts w:ascii="Calibri" w:eastAsia="Times New Roman" w:hAnsi="Calibri" w:cs="Calibri"/>
      <w:sz w:val="22"/>
      <w:szCs w:val="22"/>
      <w:lang w:eastAsia="en-US"/>
    </w:rPr>
  </w:style>
  <w:style w:type="paragraph" w:customStyle="1" w:styleId="12">
    <w:name w:val="Абзац списка1"/>
    <w:basedOn w:val="a"/>
    <w:qFormat/>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qFormat/>
    <w:locked/>
    <w:rsid w:val="0087169A"/>
    <w:rPr>
      <w:rFonts w:eastAsia="Times New Roman" w:cs="Times New Roman"/>
      <w:sz w:val="20"/>
      <w:szCs w:val="20"/>
      <w:lang w:eastAsia="ru-RU"/>
    </w:rPr>
  </w:style>
  <w:style w:type="paragraph" w:customStyle="1" w:styleId="consplusnormal1">
    <w:name w:val="consplusnormal"/>
    <w:basedOn w:val="a"/>
    <w:qFormat/>
    <w:rsid w:val="0087169A"/>
    <w:pPr>
      <w:spacing w:before="100" w:beforeAutospacing="1" w:after="100" w:afterAutospacing="1"/>
    </w:pPr>
    <w:rPr>
      <w:sz w:val="24"/>
      <w:szCs w:val="24"/>
    </w:rPr>
  </w:style>
  <w:style w:type="paragraph" w:customStyle="1" w:styleId="200">
    <w:name w:val="20"/>
    <w:basedOn w:val="a"/>
    <w:qFormat/>
    <w:rsid w:val="0087169A"/>
    <w:pPr>
      <w:spacing w:before="100" w:beforeAutospacing="1" w:after="100"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qFormat/>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qFormat/>
    <w:rsid w:val="000B1393"/>
    <w:pPr>
      <w:spacing w:after="120" w:line="480" w:lineRule="auto"/>
    </w:pPr>
  </w:style>
  <w:style w:type="character" w:customStyle="1" w:styleId="22">
    <w:name w:val="Основной текст 2 Знак"/>
    <w:link w:val="21"/>
    <w:semiHidden/>
    <w:qFormat/>
    <w:locked/>
    <w:rsid w:val="00471A32"/>
    <w:rPr>
      <w:rFonts w:eastAsia="Times New Roman" w:cs="Times New Roman"/>
      <w:sz w:val="20"/>
      <w:szCs w:val="20"/>
    </w:rPr>
  </w:style>
  <w:style w:type="paragraph" w:customStyle="1" w:styleId="ad">
    <w:name w:val="Прижатый влево"/>
    <w:basedOn w:val="a"/>
    <w:next w:val="a"/>
    <w:qFormat/>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autoSpaceDE w:val="0"/>
      <w:autoSpaceDN w:val="0"/>
      <w:adjustRightInd w:val="0"/>
    </w:pPr>
    <w:rPr>
      <w:rFonts w:ascii="Arial" w:hAnsi="Arial" w:cs="Arial"/>
      <w:b/>
      <w:bCs/>
    </w:rPr>
  </w:style>
  <w:style w:type="paragraph" w:customStyle="1" w:styleId="13">
    <w:name w:val="Абзац Уровень 1"/>
    <w:basedOn w:val="a"/>
    <w:qFormat/>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
    <w:name w:val="Заголовок Приложения"/>
    <w:basedOn w:val="2"/>
    <w:qFormat/>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qFormat/>
    <w:locked/>
    <w:rsid w:val="006C11C2"/>
    <w:rPr>
      <w:rFonts w:eastAsia="Times New Roman" w:cs="Times New Roman"/>
      <w:sz w:val="28"/>
      <w:szCs w:val="28"/>
    </w:rPr>
  </w:style>
  <w:style w:type="character" w:customStyle="1" w:styleId="af5">
    <w:name w:val="Подзаголовок Знак"/>
    <w:link w:val="af2"/>
    <w:qFormat/>
    <w:locked/>
    <w:rsid w:val="006C11C2"/>
    <w:rPr>
      <w:rFonts w:ascii="Cambria" w:hAnsi="Cambria" w:cs="Cambria"/>
      <w:sz w:val="24"/>
      <w:szCs w:val="24"/>
    </w:rPr>
  </w:style>
  <w:style w:type="character" w:customStyle="1" w:styleId="af3">
    <w:name w:val="Название Знак"/>
    <w:link w:val="af1"/>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8"/>
      <w:sz w:val="32"/>
      <w:szCs w:val="32"/>
    </w:rPr>
  </w:style>
  <w:style w:type="paragraph" w:customStyle="1" w:styleId="ConsNormal">
    <w:name w:val="ConsNormal"/>
    <w:qFormat/>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qFormat/>
    <w:rsid w:val="00F863BA"/>
    <w:rPr>
      <w:rFonts w:cs="Times New Roman"/>
    </w:rPr>
  </w:style>
  <w:style w:type="paragraph" w:customStyle="1" w:styleId="uni">
    <w:name w:val="uni"/>
    <w:basedOn w:val="a"/>
    <w:qFormat/>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qFormat/>
    <w:rsid w:val="008227C3"/>
    <w:pPr>
      <w:spacing w:before="100" w:beforeAutospacing="1" w:after="100" w:afterAutospacing="1"/>
    </w:pPr>
    <w:rPr>
      <w:rFonts w:eastAsia="Times New Roman"/>
      <w:sz w:val="24"/>
      <w:szCs w:val="24"/>
    </w:rPr>
  </w:style>
  <w:style w:type="paragraph" w:customStyle="1" w:styleId="a00">
    <w:name w:val="a0"/>
    <w:basedOn w:val="a"/>
    <w:qFormat/>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5"/>
    <w:qFormat/>
    <w:rsid w:val="00CE51C8"/>
    <w:pPr>
      <w:spacing w:after="120" w:line="480" w:lineRule="auto"/>
      <w:ind w:left="283"/>
    </w:pPr>
  </w:style>
  <w:style w:type="character" w:customStyle="1" w:styleId="25">
    <w:name w:val="Основной текст с отступом 2 Знак"/>
    <w:link w:val="24"/>
    <w:qFormat/>
    <w:rsid w:val="00CE51C8"/>
    <w:rPr>
      <w:sz w:val="28"/>
      <w:szCs w:val="28"/>
    </w:rPr>
  </w:style>
  <w:style w:type="paragraph" w:customStyle="1" w:styleId="s1">
    <w:name w:val="s1"/>
    <w:basedOn w:val="a"/>
    <w:qFormat/>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qFormat/>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qFormat/>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qFormat/>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qFormat/>
    <w:rsid w:val="006901B3"/>
    <w:rPr>
      <w:b/>
      <w:bCs/>
      <w:shd w:val="clear" w:color="auto" w:fill="FFFFFF"/>
    </w:rPr>
  </w:style>
  <w:style w:type="paragraph" w:customStyle="1" w:styleId="formattext">
    <w:name w:val="formattext"/>
    <w:basedOn w:val="a"/>
    <w:qFormat/>
    <w:rsid w:val="00C21F54"/>
    <w:pPr>
      <w:spacing w:before="100" w:beforeAutospacing="1" w:after="100" w:afterAutospacing="1"/>
    </w:pPr>
    <w:rPr>
      <w:rFonts w:eastAsia="Times New Roman"/>
      <w:sz w:val="24"/>
      <w:szCs w:val="24"/>
    </w:rPr>
  </w:style>
  <w:style w:type="character" w:customStyle="1" w:styleId="a80">
    <w:name w:val="a8"/>
    <w:basedOn w:val="a0"/>
    <w:qFormat/>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qFormat/>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qFormat/>
    <w:rsid w:val="009574A2"/>
    <w:pPr>
      <w:ind w:left="1429" w:hanging="360"/>
      <w:contextualSpacing/>
    </w:pPr>
  </w:style>
  <w:style w:type="character" w:customStyle="1" w:styleId="11110">
    <w:name w:val="1.1.1.1 Знак"/>
    <w:basedOn w:val="a0"/>
    <w:link w:val="1111"/>
    <w:qFormat/>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qFormat/>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qFormat/>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aff4">
    <w:name w:val="Символ сноски"/>
    <w:qFormat/>
    <w:rsid w:val="00130482"/>
    <w:rPr>
      <w:vertAlign w:val="superscript"/>
    </w:rPr>
  </w:style>
  <w:style w:type="character" w:customStyle="1" w:styleId="aff5">
    <w:name w:val="Символ концевой сноски"/>
    <w:qFormat/>
    <w:rsid w:val="00130482"/>
    <w:rPr>
      <w:vertAlign w:val="superscript"/>
    </w:rPr>
  </w:style>
  <w:style w:type="paragraph" w:customStyle="1" w:styleId="aff6">
    <w:name w:val="Заголовок"/>
    <w:basedOn w:val="a"/>
    <w:next w:val="af4"/>
    <w:qFormat/>
    <w:rsid w:val="00130482"/>
    <w:pPr>
      <w:keepNext/>
      <w:suppressAutoHyphens/>
      <w:spacing w:before="240" w:after="120"/>
    </w:pPr>
    <w:rPr>
      <w:rFonts w:ascii="PT Astra Serif" w:eastAsia="Tahoma" w:hAnsi="PT Astra Serif" w:cs="Noto Sans Devanagari"/>
    </w:rPr>
  </w:style>
  <w:style w:type="paragraph" w:styleId="aff7">
    <w:name w:val="List"/>
    <w:basedOn w:val="af4"/>
    <w:rsid w:val="00130482"/>
    <w:pPr>
      <w:suppressAutoHyphens/>
    </w:pPr>
    <w:rPr>
      <w:rFonts w:ascii="PT Astra Serif" w:hAnsi="PT Astra Serif" w:cs="Noto Sans Devanagari"/>
    </w:rPr>
  </w:style>
  <w:style w:type="paragraph" w:styleId="aff8">
    <w:name w:val="caption"/>
    <w:basedOn w:val="a"/>
    <w:qFormat/>
    <w:locked/>
    <w:rsid w:val="00130482"/>
    <w:pPr>
      <w:suppressLineNumbers/>
      <w:suppressAutoHyphens/>
      <w:spacing w:before="120" w:after="120"/>
    </w:pPr>
    <w:rPr>
      <w:rFonts w:ascii="PT Astra Serif" w:hAnsi="PT Astra Serif" w:cs="Noto Sans Devanagari"/>
      <w:i/>
      <w:iCs/>
      <w:sz w:val="24"/>
      <w:szCs w:val="24"/>
    </w:rPr>
  </w:style>
  <w:style w:type="paragraph" w:styleId="15">
    <w:name w:val="index 1"/>
    <w:basedOn w:val="a"/>
    <w:next w:val="a"/>
    <w:autoRedefine/>
    <w:semiHidden/>
    <w:unhideWhenUsed/>
    <w:rsid w:val="00130482"/>
    <w:pPr>
      <w:ind w:left="280" w:hanging="280"/>
    </w:pPr>
  </w:style>
  <w:style w:type="paragraph" w:styleId="aff9">
    <w:name w:val="index heading"/>
    <w:basedOn w:val="a"/>
    <w:qFormat/>
    <w:rsid w:val="00130482"/>
    <w:pPr>
      <w:suppressLineNumbers/>
      <w:suppressAutoHyphens/>
    </w:pPr>
    <w:rPr>
      <w:rFonts w:ascii="PT Astra Serif" w:hAnsi="PT Astra Serif" w:cs="Noto Sans Devanagari"/>
    </w:rPr>
  </w:style>
  <w:style w:type="paragraph" w:customStyle="1" w:styleId="affa">
    <w:name w:val="Колонтитул"/>
    <w:basedOn w:val="a"/>
    <w:qFormat/>
    <w:rsid w:val="00130482"/>
    <w:pPr>
      <w:suppressAutoHyphens/>
    </w:pPr>
  </w:style>
  <w:style w:type="paragraph" w:customStyle="1" w:styleId="TableParagraph">
    <w:name w:val="Table Paragraph"/>
    <w:basedOn w:val="a"/>
    <w:qFormat/>
    <w:rsid w:val="00130482"/>
    <w:pPr>
      <w:suppressAutoHyphens/>
    </w:pPr>
    <w:rPr>
      <w:rFonts w:eastAsia="Times New Roman"/>
      <w:lang w:eastAsia="en-US"/>
    </w:rPr>
  </w:style>
  <w:style w:type="paragraph" w:customStyle="1" w:styleId="affb">
    <w:name w:val="Содержимое врезки"/>
    <w:basedOn w:val="a"/>
    <w:qFormat/>
    <w:rsid w:val="00130482"/>
    <w:pPr>
      <w:suppressAutoHyphens/>
    </w:pPr>
  </w:style>
  <w:style w:type="paragraph" w:customStyle="1" w:styleId="affc">
    <w:name w:val="Текст в заданном формате"/>
    <w:basedOn w:val="a"/>
    <w:qFormat/>
    <w:rsid w:val="00130482"/>
    <w:pPr>
      <w:suppressAutoHyphens/>
    </w:pPr>
    <w:rPr>
      <w:rFonts w:ascii="Liberation Mono" w:eastAsia="Liberation Mono" w:hAnsi="Liberation Mono" w:cs="Liberation Mono"/>
      <w:sz w:val="20"/>
      <w:szCs w:val="20"/>
    </w:rPr>
  </w:style>
  <w:style w:type="paragraph" w:customStyle="1" w:styleId="affd">
    <w:name w:val="Содержимое таблицы"/>
    <w:basedOn w:val="a"/>
    <w:qFormat/>
    <w:rsid w:val="00130482"/>
    <w:pPr>
      <w:widowControl w:val="0"/>
      <w:suppressLineNumbers/>
      <w:suppressAutoHyphens/>
    </w:pPr>
  </w:style>
  <w:style w:type="paragraph" w:customStyle="1" w:styleId="affe">
    <w:name w:val="Заголовок таблицы"/>
    <w:basedOn w:val="affd"/>
    <w:qFormat/>
    <w:rsid w:val="0013048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index heading" w:qFormat="1"/>
    <w:lsdException w:name="caption" w:locked="1" w:qFormat="1"/>
    <w:lsdException w:name="List Number" w:semiHidden="0" w:unhideWhenUsed="0"/>
    <w:lsdException w:name="List 4" w:semiHidden="0" w:unhideWhenUsed="0"/>
    <w:lsdException w:name="List 5" w:semiHidden="0" w:unhideWhenUsed="0"/>
    <w:lsdException w:name="List Number 4" w:qFormat="1"/>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qFormat/>
    <w:rsid w:val="002D2F61"/>
    <w:rPr>
      <w:rFonts w:ascii="Tahoma" w:hAnsi="Tahoma" w:cs="Tahoma"/>
      <w:sz w:val="16"/>
      <w:szCs w:val="16"/>
    </w:rPr>
  </w:style>
  <w:style w:type="character" w:customStyle="1" w:styleId="a4">
    <w:name w:val="Текст выноски Знак"/>
    <w:link w:val="a3"/>
    <w:semiHidden/>
    <w:qFormat/>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qFormat/>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qFormat/>
    <w:locked/>
    <w:rsid w:val="00E03EFD"/>
    <w:rPr>
      <w:rFonts w:eastAsia="Times New Roman" w:cs="Times New Roman"/>
      <w:sz w:val="20"/>
      <w:szCs w:val="20"/>
      <w:lang w:eastAsia="ru-RU"/>
    </w:rPr>
  </w:style>
  <w:style w:type="paragraph" w:customStyle="1" w:styleId="ConsPlusNormal">
    <w:name w:val="ConsPlusNormal"/>
    <w:link w:val="ConsPlusNormal0"/>
    <w:uiPriority w:val="99"/>
    <w:qFormat/>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qFormat/>
    <w:locked/>
    <w:rsid w:val="00016ABD"/>
    <w:rPr>
      <w:rFonts w:ascii="Arial" w:hAnsi="Arial" w:cs="Arial"/>
    </w:rPr>
  </w:style>
  <w:style w:type="paragraph" w:customStyle="1" w:styleId="11">
    <w:name w:val="Без интервала1"/>
    <w:qFormat/>
    <w:rsid w:val="008D7519"/>
    <w:rPr>
      <w:rFonts w:ascii="Calibri" w:eastAsia="Times New Roman" w:hAnsi="Calibri" w:cs="Calibri"/>
      <w:sz w:val="22"/>
      <w:szCs w:val="22"/>
      <w:lang w:eastAsia="en-US"/>
    </w:rPr>
  </w:style>
  <w:style w:type="paragraph" w:customStyle="1" w:styleId="12">
    <w:name w:val="Абзац списка1"/>
    <w:basedOn w:val="a"/>
    <w:qFormat/>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qFormat/>
    <w:locked/>
    <w:rsid w:val="0087169A"/>
    <w:rPr>
      <w:rFonts w:eastAsia="Times New Roman" w:cs="Times New Roman"/>
      <w:sz w:val="20"/>
      <w:szCs w:val="20"/>
      <w:lang w:eastAsia="ru-RU"/>
    </w:rPr>
  </w:style>
  <w:style w:type="paragraph" w:customStyle="1" w:styleId="consplusnormal1">
    <w:name w:val="consplusnormal"/>
    <w:basedOn w:val="a"/>
    <w:qFormat/>
    <w:rsid w:val="0087169A"/>
    <w:pPr>
      <w:spacing w:before="100" w:beforeAutospacing="1" w:after="100" w:afterAutospacing="1"/>
    </w:pPr>
    <w:rPr>
      <w:sz w:val="24"/>
      <w:szCs w:val="24"/>
    </w:rPr>
  </w:style>
  <w:style w:type="paragraph" w:customStyle="1" w:styleId="200">
    <w:name w:val="20"/>
    <w:basedOn w:val="a"/>
    <w:qFormat/>
    <w:rsid w:val="0087169A"/>
    <w:pPr>
      <w:spacing w:before="100" w:beforeAutospacing="1" w:after="100"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qFormat/>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qFormat/>
    <w:rsid w:val="000B1393"/>
    <w:pPr>
      <w:spacing w:after="120" w:line="480" w:lineRule="auto"/>
    </w:pPr>
  </w:style>
  <w:style w:type="character" w:customStyle="1" w:styleId="22">
    <w:name w:val="Основной текст 2 Знак"/>
    <w:link w:val="21"/>
    <w:semiHidden/>
    <w:qFormat/>
    <w:locked/>
    <w:rsid w:val="00471A32"/>
    <w:rPr>
      <w:rFonts w:eastAsia="Times New Roman" w:cs="Times New Roman"/>
      <w:sz w:val="20"/>
      <w:szCs w:val="20"/>
    </w:rPr>
  </w:style>
  <w:style w:type="paragraph" w:customStyle="1" w:styleId="ad">
    <w:name w:val="Прижатый влево"/>
    <w:basedOn w:val="a"/>
    <w:next w:val="a"/>
    <w:qFormat/>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autoSpaceDE w:val="0"/>
      <w:autoSpaceDN w:val="0"/>
      <w:adjustRightInd w:val="0"/>
    </w:pPr>
    <w:rPr>
      <w:rFonts w:ascii="Arial" w:hAnsi="Arial" w:cs="Arial"/>
      <w:b/>
      <w:bCs/>
    </w:rPr>
  </w:style>
  <w:style w:type="paragraph" w:customStyle="1" w:styleId="13">
    <w:name w:val="Абзац Уровень 1"/>
    <w:basedOn w:val="a"/>
    <w:qFormat/>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
    <w:name w:val="Заголовок Приложения"/>
    <w:basedOn w:val="2"/>
    <w:qFormat/>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qFormat/>
    <w:locked/>
    <w:rsid w:val="006C11C2"/>
    <w:rPr>
      <w:rFonts w:eastAsia="Times New Roman" w:cs="Times New Roman"/>
      <w:sz w:val="28"/>
      <w:szCs w:val="28"/>
    </w:rPr>
  </w:style>
  <w:style w:type="character" w:customStyle="1" w:styleId="af5">
    <w:name w:val="Подзаголовок Знак"/>
    <w:link w:val="af2"/>
    <w:qFormat/>
    <w:locked/>
    <w:rsid w:val="006C11C2"/>
    <w:rPr>
      <w:rFonts w:ascii="Cambria" w:hAnsi="Cambria" w:cs="Cambria"/>
      <w:sz w:val="24"/>
      <w:szCs w:val="24"/>
    </w:rPr>
  </w:style>
  <w:style w:type="character" w:customStyle="1" w:styleId="af3">
    <w:name w:val="Название Знак"/>
    <w:link w:val="af1"/>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8"/>
      <w:sz w:val="32"/>
      <w:szCs w:val="32"/>
    </w:rPr>
  </w:style>
  <w:style w:type="paragraph" w:customStyle="1" w:styleId="ConsNormal">
    <w:name w:val="ConsNormal"/>
    <w:qFormat/>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qFormat/>
    <w:rsid w:val="00F863BA"/>
    <w:rPr>
      <w:rFonts w:cs="Times New Roman"/>
    </w:rPr>
  </w:style>
  <w:style w:type="paragraph" w:customStyle="1" w:styleId="uni">
    <w:name w:val="uni"/>
    <w:basedOn w:val="a"/>
    <w:qFormat/>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qFormat/>
    <w:rsid w:val="008227C3"/>
    <w:pPr>
      <w:spacing w:before="100" w:beforeAutospacing="1" w:after="100" w:afterAutospacing="1"/>
    </w:pPr>
    <w:rPr>
      <w:rFonts w:eastAsia="Times New Roman"/>
      <w:sz w:val="24"/>
      <w:szCs w:val="24"/>
    </w:rPr>
  </w:style>
  <w:style w:type="paragraph" w:customStyle="1" w:styleId="a00">
    <w:name w:val="a0"/>
    <w:basedOn w:val="a"/>
    <w:qFormat/>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5"/>
    <w:qFormat/>
    <w:rsid w:val="00CE51C8"/>
    <w:pPr>
      <w:spacing w:after="120" w:line="480" w:lineRule="auto"/>
      <w:ind w:left="283"/>
    </w:pPr>
  </w:style>
  <w:style w:type="character" w:customStyle="1" w:styleId="25">
    <w:name w:val="Основной текст с отступом 2 Знак"/>
    <w:link w:val="24"/>
    <w:qFormat/>
    <w:rsid w:val="00CE51C8"/>
    <w:rPr>
      <w:sz w:val="28"/>
      <w:szCs w:val="28"/>
    </w:rPr>
  </w:style>
  <w:style w:type="paragraph" w:customStyle="1" w:styleId="s1">
    <w:name w:val="s1"/>
    <w:basedOn w:val="a"/>
    <w:qFormat/>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qFormat/>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qFormat/>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qFormat/>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qFormat/>
    <w:rsid w:val="006901B3"/>
    <w:rPr>
      <w:b/>
      <w:bCs/>
      <w:shd w:val="clear" w:color="auto" w:fill="FFFFFF"/>
    </w:rPr>
  </w:style>
  <w:style w:type="paragraph" w:customStyle="1" w:styleId="formattext">
    <w:name w:val="formattext"/>
    <w:basedOn w:val="a"/>
    <w:qFormat/>
    <w:rsid w:val="00C21F54"/>
    <w:pPr>
      <w:spacing w:before="100" w:beforeAutospacing="1" w:after="100" w:afterAutospacing="1"/>
    </w:pPr>
    <w:rPr>
      <w:rFonts w:eastAsia="Times New Roman"/>
      <w:sz w:val="24"/>
      <w:szCs w:val="24"/>
    </w:rPr>
  </w:style>
  <w:style w:type="character" w:customStyle="1" w:styleId="a80">
    <w:name w:val="a8"/>
    <w:basedOn w:val="a0"/>
    <w:qFormat/>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qFormat/>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qFormat/>
    <w:rsid w:val="009574A2"/>
    <w:pPr>
      <w:ind w:left="1429" w:hanging="360"/>
      <w:contextualSpacing/>
    </w:pPr>
  </w:style>
  <w:style w:type="character" w:customStyle="1" w:styleId="11110">
    <w:name w:val="1.1.1.1 Знак"/>
    <w:basedOn w:val="a0"/>
    <w:link w:val="1111"/>
    <w:qFormat/>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qFormat/>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qFormat/>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aff4">
    <w:name w:val="Символ сноски"/>
    <w:qFormat/>
    <w:rsid w:val="00130482"/>
    <w:rPr>
      <w:vertAlign w:val="superscript"/>
    </w:rPr>
  </w:style>
  <w:style w:type="character" w:customStyle="1" w:styleId="aff5">
    <w:name w:val="Символ концевой сноски"/>
    <w:qFormat/>
    <w:rsid w:val="00130482"/>
    <w:rPr>
      <w:vertAlign w:val="superscript"/>
    </w:rPr>
  </w:style>
  <w:style w:type="paragraph" w:customStyle="1" w:styleId="aff6">
    <w:name w:val="Заголовок"/>
    <w:basedOn w:val="a"/>
    <w:next w:val="af4"/>
    <w:qFormat/>
    <w:rsid w:val="00130482"/>
    <w:pPr>
      <w:keepNext/>
      <w:suppressAutoHyphens/>
      <w:spacing w:before="240" w:after="120"/>
    </w:pPr>
    <w:rPr>
      <w:rFonts w:ascii="PT Astra Serif" w:eastAsia="Tahoma" w:hAnsi="PT Astra Serif" w:cs="Noto Sans Devanagari"/>
    </w:rPr>
  </w:style>
  <w:style w:type="paragraph" w:styleId="aff7">
    <w:name w:val="List"/>
    <w:basedOn w:val="af4"/>
    <w:rsid w:val="00130482"/>
    <w:pPr>
      <w:suppressAutoHyphens/>
    </w:pPr>
    <w:rPr>
      <w:rFonts w:ascii="PT Astra Serif" w:hAnsi="PT Astra Serif" w:cs="Noto Sans Devanagari"/>
    </w:rPr>
  </w:style>
  <w:style w:type="paragraph" w:styleId="aff8">
    <w:name w:val="caption"/>
    <w:basedOn w:val="a"/>
    <w:qFormat/>
    <w:locked/>
    <w:rsid w:val="00130482"/>
    <w:pPr>
      <w:suppressLineNumbers/>
      <w:suppressAutoHyphens/>
      <w:spacing w:before="120" w:after="120"/>
    </w:pPr>
    <w:rPr>
      <w:rFonts w:ascii="PT Astra Serif" w:hAnsi="PT Astra Serif" w:cs="Noto Sans Devanagari"/>
      <w:i/>
      <w:iCs/>
      <w:sz w:val="24"/>
      <w:szCs w:val="24"/>
    </w:rPr>
  </w:style>
  <w:style w:type="paragraph" w:styleId="15">
    <w:name w:val="index 1"/>
    <w:basedOn w:val="a"/>
    <w:next w:val="a"/>
    <w:autoRedefine/>
    <w:semiHidden/>
    <w:unhideWhenUsed/>
    <w:rsid w:val="00130482"/>
    <w:pPr>
      <w:ind w:left="280" w:hanging="280"/>
    </w:pPr>
  </w:style>
  <w:style w:type="paragraph" w:styleId="aff9">
    <w:name w:val="index heading"/>
    <w:basedOn w:val="a"/>
    <w:qFormat/>
    <w:rsid w:val="00130482"/>
    <w:pPr>
      <w:suppressLineNumbers/>
      <w:suppressAutoHyphens/>
    </w:pPr>
    <w:rPr>
      <w:rFonts w:ascii="PT Astra Serif" w:hAnsi="PT Astra Serif" w:cs="Noto Sans Devanagari"/>
    </w:rPr>
  </w:style>
  <w:style w:type="paragraph" w:customStyle="1" w:styleId="affa">
    <w:name w:val="Колонтитул"/>
    <w:basedOn w:val="a"/>
    <w:qFormat/>
    <w:rsid w:val="00130482"/>
    <w:pPr>
      <w:suppressAutoHyphens/>
    </w:pPr>
  </w:style>
  <w:style w:type="paragraph" w:customStyle="1" w:styleId="TableParagraph">
    <w:name w:val="Table Paragraph"/>
    <w:basedOn w:val="a"/>
    <w:qFormat/>
    <w:rsid w:val="00130482"/>
    <w:pPr>
      <w:suppressAutoHyphens/>
    </w:pPr>
    <w:rPr>
      <w:rFonts w:eastAsia="Times New Roman"/>
      <w:lang w:eastAsia="en-US"/>
    </w:rPr>
  </w:style>
  <w:style w:type="paragraph" w:customStyle="1" w:styleId="affb">
    <w:name w:val="Содержимое врезки"/>
    <w:basedOn w:val="a"/>
    <w:qFormat/>
    <w:rsid w:val="00130482"/>
    <w:pPr>
      <w:suppressAutoHyphens/>
    </w:pPr>
  </w:style>
  <w:style w:type="paragraph" w:customStyle="1" w:styleId="affc">
    <w:name w:val="Текст в заданном формате"/>
    <w:basedOn w:val="a"/>
    <w:qFormat/>
    <w:rsid w:val="00130482"/>
    <w:pPr>
      <w:suppressAutoHyphens/>
    </w:pPr>
    <w:rPr>
      <w:rFonts w:ascii="Liberation Mono" w:eastAsia="Liberation Mono" w:hAnsi="Liberation Mono" w:cs="Liberation Mono"/>
      <w:sz w:val="20"/>
      <w:szCs w:val="20"/>
    </w:rPr>
  </w:style>
  <w:style w:type="paragraph" w:customStyle="1" w:styleId="affd">
    <w:name w:val="Содержимое таблицы"/>
    <w:basedOn w:val="a"/>
    <w:qFormat/>
    <w:rsid w:val="00130482"/>
    <w:pPr>
      <w:widowControl w:val="0"/>
      <w:suppressLineNumbers/>
      <w:suppressAutoHyphens/>
    </w:pPr>
  </w:style>
  <w:style w:type="paragraph" w:customStyle="1" w:styleId="affe">
    <w:name w:val="Заголовок таблицы"/>
    <w:basedOn w:val="affd"/>
    <w:qFormat/>
    <w:rsid w:val="0013048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598053713">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B2C2-8F93-42B3-9F10-D4F03F4D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50</Pages>
  <Words>15067</Words>
  <Characters>85885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20</cp:revision>
  <cp:lastPrinted>2024-09-12T12:19:00Z</cp:lastPrinted>
  <dcterms:created xsi:type="dcterms:W3CDTF">2024-08-13T07:58:00Z</dcterms:created>
  <dcterms:modified xsi:type="dcterms:W3CDTF">2024-09-12T12:19:00Z</dcterms:modified>
</cp:coreProperties>
</file>