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0B" w:rsidRDefault="00A2280B" w:rsidP="00A2280B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-434340</wp:posOffset>
            </wp:positionV>
            <wp:extent cx="628650" cy="882126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2126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</w:p>
    <w:p w:rsidR="00A2280B" w:rsidRDefault="00A2280B" w:rsidP="00A2280B">
      <w:pPr>
        <w:widowControl w:val="0"/>
        <w:tabs>
          <w:tab w:val="left" w:pos="1860"/>
          <w:tab w:val="center" w:pos="4819"/>
        </w:tabs>
        <w:suppressAutoHyphens/>
        <w:ind w:hanging="283"/>
        <w:jc w:val="center"/>
        <w:rPr>
          <w:sz w:val="28"/>
          <w:szCs w:val="28"/>
          <w:lang w:val="uk-UA" w:eastAsia="ar-SA"/>
        </w:rPr>
      </w:pPr>
    </w:p>
    <w:p w:rsidR="004E2EF3" w:rsidRDefault="004E2EF3" w:rsidP="00A2280B">
      <w:pPr>
        <w:jc w:val="center"/>
        <w:rPr>
          <w:b/>
          <w:sz w:val="28"/>
          <w:szCs w:val="28"/>
          <w:lang w:val="uk-UA"/>
        </w:rPr>
      </w:pPr>
    </w:p>
    <w:p w:rsidR="00A2280B" w:rsidRDefault="00A2280B" w:rsidP="00A228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РЕСПУБЛИКА КРЫМ</w:t>
      </w:r>
    </w:p>
    <w:p w:rsidR="00A2280B" w:rsidRDefault="001D3BF8" w:rsidP="00A228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="00A2280B">
        <w:rPr>
          <w:b/>
          <w:sz w:val="28"/>
          <w:szCs w:val="28"/>
          <w:lang w:val="uk-UA"/>
        </w:rPr>
        <w:t>ЖЕЛЕЗНОДОРОЖНЕНСКИЙ</w:t>
      </w:r>
      <w:r>
        <w:rPr>
          <w:b/>
          <w:sz w:val="28"/>
          <w:szCs w:val="28"/>
          <w:lang w:val="uk-UA"/>
        </w:rPr>
        <w:t xml:space="preserve">                        ПРОЕКТ</w:t>
      </w:r>
    </w:p>
    <w:p w:rsidR="00A2280B" w:rsidRDefault="00A2280B" w:rsidP="00A2280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СЕЛЬСКИЙ СОВЕТ</w:t>
      </w:r>
    </w:p>
    <w:p w:rsidR="00A2280B" w:rsidRDefault="00A2280B" w:rsidP="00A228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БАХЧИСАРАЙСКОГО РАЙОНА</w:t>
      </w:r>
    </w:p>
    <w:p w:rsidR="00FB673B" w:rsidRDefault="00FB673B" w:rsidP="00A2280B">
      <w:pPr>
        <w:jc w:val="center"/>
        <w:rPr>
          <w:b/>
          <w:sz w:val="28"/>
          <w:szCs w:val="28"/>
          <w:lang w:val="uk-UA"/>
        </w:rPr>
      </w:pPr>
    </w:p>
    <w:p w:rsidR="00A2280B" w:rsidRDefault="002F2AE0" w:rsidP="00A22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D3BF8">
        <w:rPr>
          <w:b/>
          <w:sz w:val="28"/>
          <w:szCs w:val="28"/>
        </w:rPr>
        <w:t>-й сессии</w:t>
      </w:r>
      <w:r w:rsidR="001D3BF8">
        <w:rPr>
          <w:b/>
          <w:sz w:val="28"/>
          <w:szCs w:val="28"/>
        </w:rPr>
        <w:tab/>
      </w:r>
      <w:r w:rsidR="001D3BF8">
        <w:rPr>
          <w:b/>
          <w:sz w:val="28"/>
          <w:szCs w:val="28"/>
        </w:rPr>
        <w:tab/>
      </w:r>
      <w:r w:rsidR="001D3BF8">
        <w:rPr>
          <w:b/>
          <w:sz w:val="28"/>
          <w:szCs w:val="28"/>
        </w:rPr>
        <w:tab/>
      </w:r>
      <w:r w:rsidR="001D3BF8">
        <w:rPr>
          <w:b/>
          <w:sz w:val="28"/>
          <w:szCs w:val="28"/>
        </w:rPr>
        <w:tab/>
        <w:t>3</w:t>
      </w:r>
      <w:r w:rsidR="00A2280B">
        <w:rPr>
          <w:b/>
          <w:sz w:val="28"/>
          <w:szCs w:val="28"/>
        </w:rPr>
        <w:t>-го созыва</w:t>
      </w:r>
    </w:p>
    <w:p w:rsidR="00A2280B" w:rsidRDefault="00A2280B" w:rsidP="00A22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E2EF3" w:rsidRDefault="004E2EF3" w:rsidP="00A2280B">
      <w:pPr>
        <w:jc w:val="center"/>
        <w:rPr>
          <w:b/>
          <w:sz w:val="28"/>
          <w:szCs w:val="28"/>
        </w:rPr>
      </w:pPr>
    </w:p>
    <w:p w:rsidR="00A2280B" w:rsidRDefault="002F2AE0" w:rsidP="00A22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ноября</w:t>
      </w:r>
      <w:r w:rsidR="00FB673B">
        <w:rPr>
          <w:b/>
          <w:sz w:val="28"/>
          <w:szCs w:val="28"/>
        </w:rPr>
        <w:t xml:space="preserve"> </w:t>
      </w:r>
      <w:r w:rsidR="009938CB">
        <w:rPr>
          <w:b/>
          <w:sz w:val="28"/>
          <w:szCs w:val="28"/>
        </w:rPr>
        <w:t>202</w:t>
      </w:r>
      <w:r w:rsidR="001D3BF8">
        <w:rPr>
          <w:b/>
          <w:sz w:val="28"/>
          <w:szCs w:val="28"/>
        </w:rPr>
        <w:t>4</w:t>
      </w:r>
      <w:r w:rsidR="00A2280B">
        <w:rPr>
          <w:b/>
          <w:sz w:val="28"/>
          <w:szCs w:val="28"/>
        </w:rPr>
        <w:t xml:space="preserve"> года</w:t>
      </w:r>
      <w:r w:rsidR="00A2280B">
        <w:rPr>
          <w:b/>
          <w:sz w:val="28"/>
          <w:szCs w:val="28"/>
        </w:rPr>
        <w:tab/>
      </w:r>
      <w:r w:rsidR="00A2280B">
        <w:rPr>
          <w:b/>
          <w:sz w:val="28"/>
          <w:szCs w:val="28"/>
        </w:rPr>
        <w:tab/>
      </w:r>
      <w:r w:rsidR="00A2280B">
        <w:rPr>
          <w:b/>
          <w:sz w:val="28"/>
          <w:szCs w:val="28"/>
        </w:rPr>
        <w:tab/>
      </w:r>
      <w:r w:rsidR="00FB673B">
        <w:rPr>
          <w:b/>
          <w:sz w:val="28"/>
          <w:szCs w:val="28"/>
        </w:rPr>
        <w:tab/>
      </w:r>
      <w:r w:rsidR="00FB673B">
        <w:rPr>
          <w:b/>
          <w:sz w:val="28"/>
          <w:szCs w:val="28"/>
        </w:rPr>
        <w:tab/>
      </w:r>
      <w:r w:rsidR="00FB673B">
        <w:rPr>
          <w:b/>
          <w:sz w:val="28"/>
          <w:szCs w:val="28"/>
        </w:rPr>
        <w:tab/>
      </w:r>
      <w:r w:rsidR="00A2280B">
        <w:rPr>
          <w:b/>
          <w:sz w:val="28"/>
          <w:szCs w:val="28"/>
        </w:rPr>
        <w:tab/>
      </w:r>
      <w:r w:rsidR="00A2280B">
        <w:rPr>
          <w:b/>
          <w:sz w:val="28"/>
          <w:szCs w:val="28"/>
        </w:rPr>
        <w:tab/>
      </w:r>
      <w:r w:rsidR="00A2280B">
        <w:rPr>
          <w:b/>
          <w:sz w:val="28"/>
          <w:szCs w:val="28"/>
        </w:rPr>
        <w:tab/>
      </w:r>
      <w:r w:rsidR="00A2280B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15</w:t>
      </w:r>
    </w:p>
    <w:p w:rsidR="00A2280B" w:rsidRDefault="00A2280B" w:rsidP="00A22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Мостовое</w:t>
      </w:r>
    </w:p>
    <w:p w:rsidR="00A2280B" w:rsidRDefault="00A2280B" w:rsidP="00745802">
      <w:pPr>
        <w:jc w:val="center"/>
        <w:rPr>
          <w:b/>
          <w:sz w:val="28"/>
          <w:szCs w:val="28"/>
        </w:rPr>
      </w:pPr>
    </w:p>
    <w:p w:rsidR="00021D3F" w:rsidRPr="00021D3F" w:rsidRDefault="009938CB" w:rsidP="00021D3F">
      <w:pPr>
        <w:spacing w:line="278" w:lineRule="atLeast"/>
        <w:ind w:right="4535"/>
        <w:jc w:val="both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  <w:r>
        <w:rPr>
          <w:rFonts w:eastAsia="Lucida Sans Unicode" w:cs="Mangal"/>
          <w:b/>
          <w:bCs/>
          <w:kern w:val="3"/>
          <w:sz w:val="28"/>
          <w:szCs w:val="28"/>
          <w:lang w:eastAsia="zh-CN" w:bidi="hi-IN"/>
        </w:rPr>
        <w:t xml:space="preserve">О внесении изменений в решение </w:t>
      </w:r>
      <w:r w:rsidRPr="009938CB">
        <w:rPr>
          <w:b/>
          <w:sz w:val="28"/>
          <w:szCs w:val="28"/>
          <w:lang w:eastAsia="uk-UA"/>
        </w:rPr>
        <w:t>3-й сессии 2-го созыва Железнодорожненского сельского совета от 29.11.201</w:t>
      </w:r>
      <w:r>
        <w:rPr>
          <w:b/>
          <w:sz w:val="28"/>
          <w:szCs w:val="28"/>
          <w:lang w:eastAsia="uk-UA"/>
        </w:rPr>
        <w:t xml:space="preserve">9 </w:t>
      </w:r>
      <w:r w:rsidRPr="009938CB">
        <w:rPr>
          <w:b/>
          <w:sz w:val="28"/>
          <w:szCs w:val="28"/>
          <w:lang w:eastAsia="uk-UA"/>
        </w:rPr>
        <w:t>№ 1</w:t>
      </w:r>
      <w:r>
        <w:rPr>
          <w:b/>
          <w:sz w:val="28"/>
          <w:szCs w:val="28"/>
          <w:lang w:eastAsia="uk-UA"/>
        </w:rPr>
        <w:t>7 «</w:t>
      </w:r>
      <w:r w:rsidR="00021D3F" w:rsidRPr="00021D3F">
        <w:rPr>
          <w:rFonts w:eastAsia="Lucida Sans Unicode" w:cs="Mangal"/>
          <w:b/>
          <w:bCs/>
          <w:kern w:val="3"/>
          <w:sz w:val="28"/>
          <w:szCs w:val="28"/>
          <w:lang w:eastAsia="zh-CN" w:bidi="hi-IN"/>
        </w:rPr>
        <w:t xml:space="preserve">О введении на территории муниципального образования </w:t>
      </w:r>
      <w:r w:rsidR="00021D3F">
        <w:rPr>
          <w:rFonts w:eastAsia="Lucida Sans Unicode" w:cs="Mangal"/>
          <w:b/>
          <w:bCs/>
          <w:kern w:val="3"/>
          <w:sz w:val="28"/>
          <w:szCs w:val="28"/>
          <w:lang w:eastAsia="zh-CN" w:bidi="hi-IN"/>
        </w:rPr>
        <w:t xml:space="preserve">Железнодорожненское </w:t>
      </w:r>
      <w:r w:rsidR="00021D3F" w:rsidRPr="00021D3F">
        <w:rPr>
          <w:rFonts w:eastAsia="Lucida Sans Unicode" w:cs="Mangal"/>
          <w:b/>
          <w:bCs/>
          <w:kern w:val="3"/>
          <w:sz w:val="28"/>
          <w:szCs w:val="28"/>
          <w:lang w:eastAsia="zh-CN" w:bidi="hi-IN"/>
        </w:rPr>
        <w:t xml:space="preserve">сельское поселение </w:t>
      </w:r>
      <w:r w:rsidR="00021D3F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Бахчисарайского </w:t>
      </w:r>
      <w:r w:rsidR="00021D3F" w:rsidRPr="00021D3F">
        <w:rPr>
          <w:rFonts w:eastAsia="Lucida Sans Unicode" w:cs="Mangal"/>
          <w:b/>
          <w:bCs/>
          <w:kern w:val="3"/>
          <w:sz w:val="28"/>
          <w:szCs w:val="28"/>
          <w:lang w:eastAsia="zh-CN" w:bidi="hi-IN"/>
        </w:rPr>
        <w:t>района Республики Крым налога на имущество физических лиц</w:t>
      </w:r>
      <w:r>
        <w:rPr>
          <w:rFonts w:eastAsia="Lucida Sans Unicode" w:cs="Mangal"/>
          <w:b/>
          <w:bCs/>
          <w:kern w:val="3"/>
          <w:sz w:val="28"/>
          <w:szCs w:val="28"/>
          <w:lang w:eastAsia="zh-CN" w:bidi="hi-IN"/>
        </w:rPr>
        <w:t>»</w:t>
      </w:r>
    </w:p>
    <w:p w:rsidR="00A2280B" w:rsidRDefault="00A2280B" w:rsidP="00A2280B">
      <w:pPr>
        <w:spacing w:line="278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21D3F" w:rsidRPr="00021D3F" w:rsidRDefault="00021D3F" w:rsidP="00021D3F">
      <w:pPr>
        <w:spacing w:line="278" w:lineRule="atLeast"/>
        <w:jc w:val="both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021D3F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В соответствии с главой 32 «Налог на имущество физических лиц» Налогового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745802">
        <w:rPr>
          <w:sz w:val="28"/>
          <w:szCs w:val="28"/>
        </w:rPr>
        <w:t>Железнодорожненско</w:t>
      </w:r>
      <w:r>
        <w:rPr>
          <w:sz w:val="28"/>
          <w:szCs w:val="28"/>
        </w:rPr>
        <w:t>е</w:t>
      </w:r>
      <w:r w:rsidRPr="00021D3F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сельское поселение 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>Бахчисарайского</w:t>
      </w:r>
      <w:r w:rsidRPr="00021D3F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района Республики Крым,</w:t>
      </w:r>
    </w:p>
    <w:p w:rsidR="00A2280B" w:rsidRDefault="00A2280B" w:rsidP="00745802">
      <w:pPr>
        <w:spacing w:line="278" w:lineRule="atLeast"/>
        <w:jc w:val="both"/>
        <w:rPr>
          <w:sz w:val="28"/>
          <w:szCs w:val="28"/>
        </w:rPr>
      </w:pPr>
    </w:p>
    <w:p w:rsidR="00A2280B" w:rsidRDefault="00A2280B" w:rsidP="00745802">
      <w:pPr>
        <w:spacing w:line="27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ЖЕЛЕЗНОДОРОЖНЕНСКИЙ СЕЛЬСКИЙ СОВЕТ РЕШИЛ:</w:t>
      </w:r>
    </w:p>
    <w:p w:rsidR="00A2280B" w:rsidRDefault="00A2280B" w:rsidP="00A2280B">
      <w:pPr>
        <w:spacing w:line="278" w:lineRule="atLeast"/>
        <w:jc w:val="both"/>
        <w:rPr>
          <w:sz w:val="28"/>
          <w:szCs w:val="28"/>
        </w:rPr>
      </w:pPr>
    </w:p>
    <w:p w:rsidR="009938CB" w:rsidRPr="009938CB" w:rsidRDefault="009938CB" w:rsidP="003912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38CB">
        <w:rPr>
          <w:sz w:val="28"/>
          <w:szCs w:val="28"/>
          <w:lang w:eastAsia="uk-UA"/>
        </w:rPr>
        <w:t>Внести следующие изменения</w:t>
      </w:r>
      <w:r w:rsidRPr="0039128B">
        <w:rPr>
          <w:sz w:val="28"/>
          <w:szCs w:val="28"/>
        </w:rPr>
        <w:t xml:space="preserve"> </w:t>
      </w:r>
      <w:r w:rsidRPr="009938CB">
        <w:rPr>
          <w:bCs/>
          <w:sz w:val="28"/>
          <w:szCs w:val="28"/>
        </w:rPr>
        <w:t xml:space="preserve">в решение </w:t>
      </w:r>
      <w:r w:rsidRPr="009938CB">
        <w:rPr>
          <w:sz w:val="28"/>
          <w:szCs w:val="28"/>
        </w:rPr>
        <w:t>3-й сессии 2-го созыва Железнодорожненского сельского совета от 29.11.2019 № 17 «</w:t>
      </w:r>
      <w:r w:rsidRPr="009938CB">
        <w:rPr>
          <w:bCs/>
          <w:sz w:val="28"/>
          <w:szCs w:val="28"/>
        </w:rPr>
        <w:t xml:space="preserve">О введении на территории муниципального образования Железнодорожненское сельское поселение </w:t>
      </w:r>
      <w:r w:rsidRPr="009938CB">
        <w:rPr>
          <w:sz w:val="28"/>
          <w:szCs w:val="28"/>
        </w:rPr>
        <w:t xml:space="preserve">Бахчисарайского </w:t>
      </w:r>
      <w:r w:rsidRPr="009938CB">
        <w:rPr>
          <w:bCs/>
          <w:sz w:val="28"/>
          <w:szCs w:val="28"/>
        </w:rPr>
        <w:t>района Республики Крым налога на имущество физических лиц»</w:t>
      </w:r>
      <w:r>
        <w:rPr>
          <w:bCs/>
          <w:sz w:val="28"/>
          <w:szCs w:val="28"/>
        </w:rPr>
        <w:t>:</w:t>
      </w:r>
    </w:p>
    <w:p w:rsidR="00021D3F" w:rsidRDefault="009938CB" w:rsidP="00021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Пункты 3.6, 3.7 статьи 3 изложить в следующей редакции:</w:t>
      </w:r>
    </w:p>
    <w:p w:rsidR="009938CB" w:rsidRDefault="009938CB" w:rsidP="00021D3F">
      <w:pPr>
        <w:ind w:firstLine="567"/>
        <w:jc w:val="both"/>
        <w:rPr>
          <w:sz w:val="28"/>
          <w:szCs w:val="28"/>
        </w:rPr>
      </w:pPr>
    </w:p>
    <w:tbl>
      <w:tblPr>
        <w:tblW w:w="1032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7775"/>
        <w:gridCol w:w="1984"/>
      </w:tblGrid>
      <w:tr w:rsidR="00021D3F" w:rsidRPr="00021D3F" w:rsidTr="00C70041">
        <w:trPr>
          <w:tblCellSpacing w:w="0" w:type="dxa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D3F" w:rsidRPr="00021D3F" w:rsidRDefault="00021D3F" w:rsidP="00021D3F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D3F" w:rsidRPr="00021D3F" w:rsidRDefault="00021D3F" w:rsidP="00021D3F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021D3F">
              <w:rPr>
                <w:color w:val="000000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3F" w:rsidRPr="00021D3F" w:rsidRDefault="00021D3F" w:rsidP="00021D3F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021D3F">
              <w:rPr>
                <w:color w:val="000000"/>
                <w:sz w:val="28"/>
                <w:szCs w:val="28"/>
              </w:rPr>
              <w:t>Налоговая ставка (%)</w:t>
            </w:r>
          </w:p>
        </w:tc>
      </w:tr>
      <w:tr w:rsidR="00021D3F" w:rsidRPr="00021D3F" w:rsidTr="00C70041">
        <w:trPr>
          <w:trHeight w:val="945"/>
          <w:tblCellSpacing w:w="0" w:type="dxa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D3F" w:rsidRPr="00021D3F" w:rsidRDefault="00021D3F" w:rsidP="00021D3F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021D3F">
              <w:rPr>
                <w:color w:val="000000"/>
                <w:sz w:val="28"/>
                <w:szCs w:val="28"/>
              </w:rPr>
              <w:t>3.6.</w:t>
            </w: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D3F" w:rsidRPr="00021D3F" w:rsidRDefault="00021D3F" w:rsidP="00021D3F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021D3F">
              <w:rPr>
                <w:color w:val="000000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</w:t>
            </w:r>
            <w:r w:rsidRPr="00021D3F">
              <w:rPr>
                <w:color w:val="000000"/>
                <w:sz w:val="28"/>
                <w:szCs w:val="28"/>
              </w:rPr>
              <w:lastRenderedPageBreak/>
              <w:t>предусмотренных абзацем вторым пункта 10 статьи 378.2;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3F" w:rsidRPr="00021D3F" w:rsidRDefault="009938CB" w:rsidP="001D3BF8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021D3F" w:rsidRPr="00FB673B">
              <w:rPr>
                <w:color w:val="000000"/>
                <w:sz w:val="28"/>
                <w:szCs w:val="28"/>
              </w:rPr>
              <w:t>,</w:t>
            </w:r>
            <w:r w:rsidR="001D3BF8">
              <w:rPr>
                <w:color w:val="000000"/>
                <w:sz w:val="28"/>
                <w:szCs w:val="28"/>
              </w:rPr>
              <w:t>25</w:t>
            </w:r>
            <w:r w:rsidR="00021D3F" w:rsidRPr="00021D3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21D3F" w:rsidRPr="00021D3F" w:rsidTr="00C70041">
        <w:trPr>
          <w:trHeight w:val="555"/>
          <w:tblCellSpacing w:w="0" w:type="dxa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D3F" w:rsidRPr="00021D3F" w:rsidRDefault="00021D3F" w:rsidP="00021D3F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021D3F">
              <w:rPr>
                <w:color w:val="000000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D3F" w:rsidRPr="00021D3F" w:rsidRDefault="00021D3F" w:rsidP="00021D3F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021D3F">
              <w:rPr>
                <w:color w:val="000000"/>
                <w:sz w:val="28"/>
                <w:szCs w:val="28"/>
              </w:rPr>
              <w:t xml:space="preserve">объекты налогообложения, кадастровая стоимость каждого из которых превышает 300 млн. руб. </w:t>
            </w:r>
          </w:p>
        </w:tc>
        <w:tc>
          <w:tcPr>
            <w:tcW w:w="1984" w:type="dxa"/>
            <w:vMerge/>
            <w:hideMark/>
          </w:tcPr>
          <w:p w:rsidR="00021D3F" w:rsidRPr="00021D3F" w:rsidRDefault="00021D3F" w:rsidP="00021D3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21D3F" w:rsidRDefault="00021D3F" w:rsidP="00021D3F">
      <w:pPr>
        <w:ind w:firstLine="567"/>
        <w:jc w:val="both"/>
        <w:rPr>
          <w:sz w:val="28"/>
          <w:szCs w:val="28"/>
        </w:rPr>
      </w:pPr>
    </w:p>
    <w:p w:rsidR="00A2280B" w:rsidRDefault="001D3BF8" w:rsidP="003912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D3BF8">
        <w:rPr>
          <w:rFonts w:cs="Arial"/>
          <w:bCs/>
          <w:sz w:val="28"/>
          <w:szCs w:val="28"/>
        </w:rPr>
        <w:t xml:space="preserve">Настоящее решение подлежит официальному опубликованию в сетевом издании «Официальный сайт Железнодорожненского сельского поселения Бахчисарайского района Республики Крым» </w:t>
      </w:r>
      <w:hyperlink r:id="rId7" w:history="1">
        <w:r w:rsidRPr="001D3BF8">
          <w:rPr>
            <w:rStyle w:val="a6"/>
            <w:rFonts w:cs="Arial"/>
            <w:bCs/>
            <w:sz w:val="28"/>
            <w:szCs w:val="28"/>
          </w:rPr>
          <w:t>https://geleznodorojnoe.ru/</w:t>
        </w:r>
      </w:hyperlink>
      <w:r w:rsidRPr="001D3BF8">
        <w:rPr>
          <w:rFonts w:cs="Arial"/>
          <w:bCs/>
          <w:sz w:val="28"/>
          <w:szCs w:val="28"/>
        </w:rPr>
        <w:t xml:space="preserve"> и обнародованию на официальном Портале Правительства Республики Крым на странице муниципального образования Железнодорожненское сельское поселение Бахчисарайского района Республики Крым </w:t>
      </w:r>
      <w:hyperlink r:id="rId8" w:history="1">
        <w:r w:rsidRPr="001D3BF8">
          <w:rPr>
            <w:rStyle w:val="a6"/>
            <w:rFonts w:cs="Arial"/>
            <w:bCs/>
            <w:sz w:val="28"/>
            <w:szCs w:val="28"/>
          </w:rPr>
          <w:t>http://bahch.rk.gov.ru/</w:t>
        </w:r>
      </w:hyperlink>
      <w:r w:rsidRPr="001D3BF8">
        <w:rPr>
          <w:rFonts w:cs="Arial"/>
          <w:bCs/>
          <w:sz w:val="28"/>
          <w:szCs w:val="28"/>
        </w:rPr>
        <w:t>.</w:t>
      </w:r>
    </w:p>
    <w:p w:rsidR="009938CB" w:rsidRPr="0039128B" w:rsidRDefault="009938CB" w:rsidP="003912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38CB">
        <w:rPr>
          <w:sz w:val="28"/>
          <w:szCs w:val="28"/>
          <w:lang w:eastAsia="uk-UA"/>
        </w:rPr>
        <w:t xml:space="preserve">Настоящее решение вступает в силу после официального опубликования </w:t>
      </w:r>
      <w:r w:rsidRPr="009938CB">
        <w:rPr>
          <w:sz w:val="28"/>
          <w:szCs w:val="28"/>
        </w:rPr>
        <w:t>и распространяет свое действие на правоотношения, возникшие с 01.01.202</w:t>
      </w:r>
      <w:r w:rsidR="001D3BF8">
        <w:rPr>
          <w:sz w:val="28"/>
          <w:szCs w:val="28"/>
        </w:rPr>
        <w:t>5</w:t>
      </w:r>
      <w:r w:rsidRPr="009938CB">
        <w:rPr>
          <w:sz w:val="28"/>
          <w:szCs w:val="28"/>
        </w:rPr>
        <w:t xml:space="preserve"> года.</w:t>
      </w:r>
    </w:p>
    <w:p w:rsidR="00A2280B" w:rsidRDefault="00A2280B" w:rsidP="00A2280B">
      <w:pPr>
        <w:pStyle w:val="Standard"/>
        <w:autoSpaceDE w:val="0"/>
        <w:ind w:left="360"/>
        <w:jc w:val="both"/>
        <w:rPr>
          <w:sz w:val="28"/>
          <w:szCs w:val="28"/>
        </w:rPr>
      </w:pPr>
    </w:p>
    <w:p w:rsidR="009938CB" w:rsidRDefault="009938CB" w:rsidP="00A2280B">
      <w:pPr>
        <w:pStyle w:val="Standard"/>
        <w:autoSpaceDE w:val="0"/>
        <w:ind w:left="360"/>
        <w:jc w:val="both"/>
        <w:rPr>
          <w:sz w:val="28"/>
          <w:szCs w:val="28"/>
        </w:rPr>
      </w:pPr>
    </w:p>
    <w:p w:rsidR="00A2280B" w:rsidRDefault="00A2280B" w:rsidP="00A22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Железнодорожненского</w:t>
      </w:r>
    </w:p>
    <w:p w:rsidR="00A2280B" w:rsidRDefault="00A2280B" w:rsidP="00A2280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совета - глава администрации </w:t>
      </w:r>
    </w:p>
    <w:p w:rsidR="00A2280B" w:rsidRDefault="00A2280B" w:rsidP="00A2280B">
      <w:pPr>
        <w:suppressAutoHyphens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b/>
          <w:sz w:val="28"/>
          <w:szCs w:val="28"/>
        </w:rPr>
        <w:t>Железнодорожненского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И.А. Колкунова</w:t>
      </w:r>
    </w:p>
    <w:p w:rsidR="00610567" w:rsidRDefault="00610567">
      <w:bookmarkStart w:id="0" w:name="_GoBack"/>
      <w:bookmarkEnd w:id="0"/>
    </w:p>
    <w:sectPr w:rsidR="00610567" w:rsidSect="007458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DF1"/>
    <w:multiLevelType w:val="hybridMultilevel"/>
    <w:tmpl w:val="B4E2D9CA"/>
    <w:lvl w:ilvl="0" w:tplc="A518128A">
      <w:start w:val="1"/>
      <w:numFmt w:val="decimal"/>
      <w:lvlText w:val="%1."/>
      <w:lvlJc w:val="left"/>
      <w:pPr>
        <w:ind w:left="15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72B5A"/>
    <w:multiLevelType w:val="hybridMultilevel"/>
    <w:tmpl w:val="CBC248A6"/>
    <w:lvl w:ilvl="0" w:tplc="A518128A">
      <w:start w:val="1"/>
      <w:numFmt w:val="decimal"/>
      <w:lvlText w:val="%1."/>
      <w:lvlJc w:val="left"/>
      <w:pPr>
        <w:ind w:left="15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49148E"/>
    <w:multiLevelType w:val="hybridMultilevel"/>
    <w:tmpl w:val="808872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4A68EE"/>
    <w:multiLevelType w:val="hybridMultilevel"/>
    <w:tmpl w:val="34261958"/>
    <w:lvl w:ilvl="0" w:tplc="A518128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51"/>
    <w:rsid w:val="00021D3F"/>
    <w:rsid w:val="000E092E"/>
    <w:rsid w:val="001A4E0E"/>
    <w:rsid w:val="001D3BF8"/>
    <w:rsid w:val="00244783"/>
    <w:rsid w:val="002F2AE0"/>
    <w:rsid w:val="0039128B"/>
    <w:rsid w:val="00483D3F"/>
    <w:rsid w:val="004E2EF3"/>
    <w:rsid w:val="00503572"/>
    <w:rsid w:val="005E4DF2"/>
    <w:rsid w:val="00610567"/>
    <w:rsid w:val="00610F8A"/>
    <w:rsid w:val="00745802"/>
    <w:rsid w:val="008D673A"/>
    <w:rsid w:val="009071B7"/>
    <w:rsid w:val="009938CB"/>
    <w:rsid w:val="00A2280B"/>
    <w:rsid w:val="00BF2B3E"/>
    <w:rsid w:val="00C70041"/>
    <w:rsid w:val="00DD0BFC"/>
    <w:rsid w:val="00DF6051"/>
    <w:rsid w:val="00F0411C"/>
    <w:rsid w:val="00FB673B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280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A2280B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Normal (Web)"/>
    <w:basedOn w:val="a"/>
    <w:uiPriority w:val="99"/>
    <w:semiHidden/>
    <w:unhideWhenUsed/>
    <w:rsid w:val="00021D3F"/>
    <w:rPr>
      <w:sz w:val="24"/>
      <w:szCs w:val="24"/>
    </w:rPr>
  </w:style>
  <w:style w:type="paragraph" w:styleId="a5">
    <w:name w:val="List Paragraph"/>
    <w:basedOn w:val="a"/>
    <w:uiPriority w:val="34"/>
    <w:qFormat/>
    <w:rsid w:val="00021D3F"/>
    <w:pPr>
      <w:ind w:left="720"/>
      <w:contextualSpacing/>
    </w:pPr>
  </w:style>
  <w:style w:type="paragraph" w:customStyle="1" w:styleId="western">
    <w:name w:val="western"/>
    <w:basedOn w:val="a"/>
    <w:rsid w:val="00021D3F"/>
    <w:pPr>
      <w:spacing w:before="100" w:beforeAutospacing="1" w:after="119"/>
    </w:pPr>
    <w:rPr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D3B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280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A2280B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Normal (Web)"/>
    <w:basedOn w:val="a"/>
    <w:uiPriority w:val="99"/>
    <w:semiHidden/>
    <w:unhideWhenUsed/>
    <w:rsid w:val="00021D3F"/>
    <w:rPr>
      <w:sz w:val="24"/>
      <w:szCs w:val="24"/>
    </w:rPr>
  </w:style>
  <w:style w:type="paragraph" w:styleId="a5">
    <w:name w:val="List Paragraph"/>
    <w:basedOn w:val="a"/>
    <w:uiPriority w:val="34"/>
    <w:qFormat/>
    <w:rsid w:val="00021D3F"/>
    <w:pPr>
      <w:ind w:left="720"/>
      <w:contextualSpacing/>
    </w:pPr>
  </w:style>
  <w:style w:type="paragraph" w:customStyle="1" w:styleId="western">
    <w:name w:val="western"/>
    <w:basedOn w:val="a"/>
    <w:rsid w:val="00021D3F"/>
    <w:pPr>
      <w:spacing w:before="100" w:beforeAutospacing="1" w:after="119"/>
    </w:pPr>
    <w:rPr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D3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hch.rk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eleznodorojn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2024-11-05T13:44:00Z</cp:lastPrinted>
  <dcterms:created xsi:type="dcterms:W3CDTF">2022-11-15T07:50:00Z</dcterms:created>
  <dcterms:modified xsi:type="dcterms:W3CDTF">2024-12-02T12:03:00Z</dcterms:modified>
</cp:coreProperties>
</file>