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0B" w:rsidRDefault="00A2280B" w:rsidP="00A2280B"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-434340</wp:posOffset>
            </wp:positionV>
            <wp:extent cx="628650" cy="882126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2126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</w:p>
    <w:p w:rsidR="00A2280B" w:rsidRDefault="00A2280B" w:rsidP="00A2280B">
      <w:pPr>
        <w:widowControl w:val="0"/>
        <w:tabs>
          <w:tab w:val="left" w:pos="1860"/>
          <w:tab w:val="center" w:pos="4819"/>
        </w:tabs>
        <w:suppressAutoHyphens/>
        <w:ind w:hanging="283"/>
        <w:jc w:val="center"/>
        <w:rPr>
          <w:sz w:val="28"/>
          <w:szCs w:val="28"/>
          <w:lang w:val="uk-UA" w:eastAsia="ar-SA"/>
        </w:rPr>
      </w:pPr>
    </w:p>
    <w:p w:rsidR="004E2EF3" w:rsidRDefault="004E2EF3" w:rsidP="00A2280B">
      <w:pPr>
        <w:jc w:val="center"/>
        <w:rPr>
          <w:b/>
          <w:sz w:val="28"/>
          <w:szCs w:val="28"/>
          <w:lang w:val="uk-UA"/>
        </w:rPr>
      </w:pPr>
    </w:p>
    <w:p w:rsidR="00A2280B" w:rsidRDefault="00A2280B" w:rsidP="00A228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РЕСПУБЛИКА КРЫМ</w:t>
      </w:r>
    </w:p>
    <w:p w:rsidR="00A2280B" w:rsidRDefault="00A2280B" w:rsidP="00A228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ЖЕЛЕЗНОДОРОЖНЕНСКИЙ</w:t>
      </w:r>
    </w:p>
    <w:p w:rsidR="00A2280B" w:rsidRDefault="00A2280B" w:rsidP="00A2280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СЕЛЬСКИЙ СОВЕТ</w:t>
      </w:r>
    </w:p>
    <w:p w:rsidR="00A2280B" w:rsidRDefault="00A2280B" w:rsidP="00A228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БАХЧИСАРАЙСКОГО РАЙОНА</w:t>
      </w:r>
    </w:p>
    <w:p w:rsidR="00FB673B" w:rsidRDefault="00FB673B" w:rsidP="00A2280B">
      <w:pPr>
        <w:jc w:val="center"/>
        <w:rPr>
          <w:b/>
          <w:sz w:val="28"/>
          <w:szCs w:val="28"/>
          <w:lang w:val="uk-UA"/>
        </w:rPr>
      </w:pPr>
    </w:p>
    <w:p w:rsidR="00A2280B" w:rsidRDefault="00A67D00" w:rsidP="00A22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A2280B">
        <w:rPr>
          <w:b/>
          <w:sz w:val="28"/>
          <w:szCs w:val="28"/>
        </w:rPr>
        <w:t>-й сессии</w:t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661381">
        <w:rPr>
          <w:b/>
          <w:sz w:val="28"/>
          <w:szCs w:val="28"/>
        </w:rPr>
        <w:t>3</w:t>
      </w:r>
      <w:r w:rsidR="00A2280B">
        <w:rPr>
          <w:b/>
          <w:sz w:val="28"/>
          <w:szCs w:val="28"/>
        </w:rPr>
        <w:t>-го созыва</w:t>
      </w:r>
    </w:p>
    <w:p w:rsidR="00A2280B" w:rsidRDefault="00A2280B" w:rsidP="00A228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2280B" w:rsidRDefault="00F20F3C" w:rsidP="00A228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 февраля </w:t>
      </w:r>
      <w:r w:rsidR="00A45666">
        <w:rPr>
          <w:b/>
          <w:sz w:val="28"/>
          <w:szCs w:val="28"/>
        </w:rPr>
        <w:t>202</w:t>
      </w:r>
      <w:r w:rsidR="00A91790">
        <w:rPr>
          <w:b/>
          <w:sz w:val="28"/>
          <w:szCs w:val="28"/>
        </w:rPr>
        <w:t>5</w:t>
      </w:r>
      <w:r w:rsidR="00A2280B">
        <w:rPr>
          <w:b/>
          <w:sz w:val="28"/>
          <w:szCs w:val="28"/>
        </w:rPr>
        <w:t xml:space="preserve"> года</w:t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FB673B">
        <w:rPr>
          <w:b/>
          <w:sz w:val="28"/>
          <w:szCs w:val="28"/>
        </w:rPr>
        <w:tab/>
      </w:r>
      <w:r w:rsidR="00FB673B">
        <w:rPr>
          <w:b/>
          <w:sz w:val="28"/>
          <w:szCs w:val="28"/>
        </w:rPr>
        <w:tab/>
      </w:r>
      <w:r w:rsidR="00FB673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</w:r>
      <w:r w:rsidR="00A2280B">
        <w:rPr>
          <w:b/>
          <w:sz w:val="28"/>
          <w:szCs w:val="28"/>
        </w:rPr>
        <w:tab/>
        <w:t>№</w:t>
      </w:r>
      <w:r w:rsidR="00CF7A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32</w:t>
      </w:r>
      <w:bookmarkStart w:id="0" w:name="_GoBack"/>
      <w:bookmarkEnd w:id="0"/>
    </w:p>
    <w:p w:rsidR="00A2280B" w:rsidRDefault="00A2280B" w:rsidP="00A228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с. Мостовое</w:t>
      </w:r>
    </w:p>
    <w:p w:rsidR="00A2280B" w:rsidRDefault="00A2280B" w:rsidP="00745802">
      <w:pPr>
        <w:jc w:val="center"/>
        <w:rPr>
          <w:b/>
          <w:sz w:val="28"/>
          <w:szCs w:val="28"/>
        </w:rPr>
      </w:pPr>
    </w:p>
    <w:p w:rsidR="00021D3F" w:rsidRPr="00021D3F" w:rsidRDefault="00021D3F" w:rsidP="00021D3F">
      <w:pPr>
        <w:spacing w:line="278" w:lineRule="atLeast"/>
        <w:ind w:right="4535"/>
        <w:jc w:val="both"/>
        <w:rPr>
          <w:rFonts w:eastAsia="Lucida Sans Unicode" w:cs="Mangal"/>
          <w:b/>
          <w:kern w:val="3"/>
          <w:sz w:val="28"/>
          <w:szCs w:val="28"/>
          <w:lang w:eastAsia="zh-CN" w:bidi="hi-IN"/>
        </w:rPr>
      </w:pP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О </w:t>
      </w:r>
      <w:r w:rsidR="00A45666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внесении изменений в решение Железнодорожненского сельского совета от 29.11.2019 г. № 17 «О </w:t>
      </w: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введении на территории муниципального образования </w:t>
      </w:r>
      <w:r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Железнодорожненское </w:t>
      </w: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 xml:space="preserve">сельское поселение </w:t>
      </w:r>
      <w:r>
        <w:rPr>
          <w:rFonts w:eastAsia="Lucida Sans Unicode" w:cs="Mangal"/>
          <w:b/>
          <w:kern w:val="3"/>
          <w:sz w:val="28"/>
          <w:szCs w:val="28"/>
          <w:lang w:eastAsia="zh-CN" w:bidi="hi-IN"/>
        </w:rPr>
        <w:t xml:space="preserve">Бахчисарайского </w:t>
      </w:r>
      <w:r w:rsidRPr="00021D3F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района Республики Крым налога на имущество физических лиц</w:t>
      </w:r>
      <w:r w:rsidR="00A45666">
        <w:rPr>
          <w:rFonts w:eastAsia="Lucida Sans Unicode" w:cs="Mangal"/>
          <w:b/>
          <w:bCs/>
          <w:kern w:val="3"/>
          <w:sz w:val="28"/>
          <w:szCs w:val="28"/>
          <w:lang w:eastAsia="zh-CN" w:bidi="hi-IN"/>
        </w:rPr>
        <w:t>»</w:t>
      </w:r>
    </w:p>
    <w:p w:rsidR="00A2280B" w:rsidRDefault="00A2280B" w:rsidP="00A2280B">
      <w:pPr>
        <w:spacing w:line="278" w:lineRule="atLeas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21D3F" w:rsidRPr="00021D3F" w:rsidRDefault="00021D3F" w:rsidP="00021D3F">
      <w:pPr>
        <w:spacing w:line="278" w:lineRule="atLeast"/>
        <w:jc w:val="both"/>
        <w:rPr>
          <w:rFonts w:eastAsia="Lucida Sans Unicode" w:cs="Mangal"/>
          <w:kern w:val="3"/>
          <w:sz w:val="28"/>
          <w:szCs w:val="28"/>
          <w:lang w:eastAsia="zh-CN" w:bidi="hi-IN"/>
        </w:rPr>
      </w:pPr>
      <w:proofErr w:type="gramStart"/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В соответствии с главой 32 «Налог на имущество физических лиц» Налогового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A67D00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во исполнение Поручения главы Республики Крым от 28.12.2024 № 1/01-32/66539, </w:t>
      </w:r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руководствуясь Уставом муниципального образования </w:t>
      </w:r>
      <w:r w:rsidRPr="00745802">
        <w:rPr>
          <w:sz w:val="28"/>
          <w:szCs w:val="28"/>
        </w:rPr>
        <w:t>Железнодорожненско</w:t>
      </w:r>
      <w:r>
        <w:rPr>
          <w:sz w:val="28"/>
          <w:szCs w:val="28"/>
        </w:rPr>
        <w:t>е</w:t>
      </w:r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 сельское поселение </w:t>
      </w:r>
      <w:r>
        <w:rPr>
          <w:rFonts w:eastAsia="Lucida Sans Unicode" w:cs="Mangal"/>
          <w:kern w:val="3"/>
          <w:sz w:val="28"/>
          <w:szCs w:val="28"/>
          <w:lang w:eastAsia="zh-CN" w:bidi="hi-IN"/>
        </w:rPr>
        <w:t>Бахчисарайского</w:t>
      </w:r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 района Республики</w:t>
      </w:r>
      <w:proofErr w:type="gramEnd"/>
      <w:r w:rsidRPr="00021D3F">
        <w:rPr>
          <w:rFonts w:eastAsia="Lucida Sans Unicode" w:cs="Mangal"/>
          <w:kern w:val="3"/>
          <w:sz w:val="28"/>
          <w:szCs w:val="28"/>
          <w:lang w:eastAsia="zh-CN" w:bidi="hi-IN"/>
        </w:rPr>
        <w:t xml:space="preserve"> Крым,</w:t>
      </w:r>
    </w:p>
    <w:p w:rsidR="00A2280B" w:rsidRDefault="00A2280B" w:rsidP="00745802">
      <w:pPr>
        <w:spacing w:line="278" w:lineRule="atLeast"/>
        <w:jc w:val="both"/>
        <w:rPr>
          <w:sz w:val="28"/>
          <w:szCs w:val="28"/>
        </w:rPr>
      </w:pPr>
    </w:p>
    <w:p w:rsidR="00A2280B" w:rsidRDefault="00A2280B" w:rsidP="00745802">
      <w:pPr>
        <w:spacing w:line="27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ЖЕЛЕЗНОДОРОЖНЕНСКИЙ СЕЛЬСКИЙ СОВЕТ РЕШИЛ:</w:t>
      </w:r>
    </w:p>
    <w:p w:rsidR="00A2280B" w:rsidRDefault="00A2280B" w:rsidP="00A2280B">
      <w:pPr>
        <w:spacing w:line="278" w:lineRule="atLeast"/>
        <w:jc w:val="both"/>
        <w:rPr>
          <w:sz w:val="28"/>
          <w:szCs w:val="28"/>
        </w:rPr>
      </w:pPr>
    </w:p>
    <w:p w:rsidR="00A45666" w:rsidRDefault="00A45666" w:rsidP="00A45666">
      <w:pPr>
        <w:ind w:right="-1" w:firstLine="709"/>
        <w:jc w:val="both"/>
        <w:rPr>
          <w:sz w:val="28"/>
          <w:szCs w:val="28"/>
          <w:lang w:eastAsia="en-US"/>
        </w:rPr>
      </w:pPr>
      <w:r w:rsidRPr="00ED19A9">
        <w:rPr>
          <w:sz w:val="28"/>
          <w:szCs w:val="28"/>
          <w:lang w:eastAsia="en-US"/>
        </w:rPr>
        <w:t xml:space="preserve">1. </w:t>
      </w:r>
      <w:r>
        <w:rPr>
          <w:sz w:val="28"/>
          <w:szCs w:val="28"/>
          <w:lang w:eastAsia="en-US"/>
        </w:rPr>
        <w:t xml:space="preserve">Внести следующие изменения в </w:t>
      </w:r>
      <w:r w:rsidRPr="00A45666">
        <w:rPr>
          <w:sz w:val="28"/>
          <w:szCs w:val="28"/>
          <w:lang w:eastAsia="en-US"/>
        </w:rPr>
        <w:t>решение Железнодорожненского сельского совета</w:t>
      </w:r>
      <w:r w:rsidR="00A67D00">
        <w:rPr>
          <w:sz w:val="28"/>
          <w:szCs w:val="28"/>
          <w:lang w:eastAsia="en-US"/>
        </w:rPr>
        <w:t xml:space="preserve"> от 17.01.2025 № 31 «</w:t>
      </w:r>
      <w:r w:rsidR="00A67D00" w:rsidRPr="00A67D00">
        <w:rPr>
          <w:sz w:val="28"/>
          <w:szCs w:val="28"/>
          <w:lang w:eastAsia="en-US"/>
        </w:rPr>
        <w:t>О внесении изменений в решение Железнодорожненского сельского совета от 29.11.2019 г. № 17 «О введении на территории муниципального образования Железнодорожненское сельское поселение Бахчисарайского района Республики Крым налога на имущество физических лиц»</w:t>
      </w:r>
      <w:r>
        <w:rPr>
          <w:sz w:val="28"/>
          <w:szCs w:val="28"/>
          <w:lang w:eastAsia="en-US"/>
        </w:rPr>
        <w:t>:</w:t>
      </w:r>
    </w:p>
    <w:p w:rsidR="00A45666" w:rsidRDefault="00A45666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  <w:r w:rsidRPr="00CE7FF3">
        <w:rPr>
          <w:sz w:val="28"/>
          <w:szCs w:val="28"/>
          <w:lang w:eastAsia="en-US"/>
        </w:rPr>
        <w:t xml:space="preserve">1.1. </w:t>
      </w:r>
      <w:r w:rsidR="00A67D00">
        <w:rPr>
          <w:sz w:val="28"/>
          <w:szCs w:val="28"/>
          <w:lang w:eastAsia="en-US"/>
        </w:rPr>
        <w:t>Пункт 2 решения</w:t>
      </w:r>
      <w:r w:rsidRPr="00CE7FF3">
        <w:rPr>
          <w:sz w:val="28"/>
          <w:szCs w:val="28"/>
          <w:lang w:eastAsia="en-US"/>
        </w:rPr>
        <w:t xml:space="preserve"> </w:t>
      </w:r>
      <w:r w:rsidR="00A91790">
        <w:rPr>
          <w:sz w:val="28"/>
          <w:szCs w:val="28"/>
          <w:lang w:eastAsia="en-US"/>
        </w:rPr>
        <w:t>изложить в следующей редакции</w:t>
      </w:r>
      <w:r w:rsidRPr="00CE7FF3">
        <w:rPr>
          <w:sz w:val="28"/>
          <w:szCs w:val="28"/>
          <w:lang w:eastAsia="en-US"/>
        </w:rPr>
        <w:t>:</w:t>
      </w:r>
    </w:p>
    <w:p w:rsidR="00021D3F" w:rsidRDefault="00A67D00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A45666">
        <w:rPr>
          <w:sz w:val="28"/>
          <w:szCs w:val="28"/>
          <w:lang w:eastAsia="en-US"/>
        </w:rPr>
        <w:t xml:space="preserve">2. </w:t>
      </w:r>
      <w:r w:rsidR="00021D3F" w:rsidRPr="0039128B">
        <w:rPr>
          <w:sz w:val="28"/>
          <w:szCs w:val="28"/>
          <w:lang w:eastAsia="en-US"/>
        </w:rPr>
        <w:t>Настоящее Решение вступает в силу с 1 января 202</w:t>
      </w:r>
      <w:r>
        <w:rPr>
          <w:sz w:val="28"/>
          <w:szCs w:val="28"/>
          <w:lang w:eastAsia="en-US"/>
        </w:rPr>
        <w:t>6 года».</w:t>
      </w:r>
    </w:p>
    <w:p w:rsidR="00A67D00" w:rsidRPr="0039128B" w:rsidRDefault="00A67D00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</w:p>
    <w:p w:rsidR="00C16296" w:rsidRPr="00C16296" w:rsidRDefault="00A67D00" w:rsidP="00C16296">
      <w:pPr>
        <w:widowControl w:val="0"/>
        <w:autoSpaceDE w:val="0"/>
        <w:autoSpaceDN w:val="0"/>
        <w:spacing w:before="1"/>
        <w:ind w:right="118" w:firstLine="70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A45666">
        <w:rPr>
          <w:sz w:val="28"/>
          <w:szCs w:val="28"/>
          <w:lang w:eastAsia="en-US"/>
        </w:rPr>
        <w:t xml:space="preserve">. </w:t>
      </w:r>
      <w:r w:rsidR="00C16296" w:rsidRPr="00C16296">
        <w:rPr>
          <w:bCs/>
          <w:sz w:val="28"/>
          <w:szCs w:val="28"/>
          <w:lang w:eastAsia="en-US"/>
        </w:rPr>
        <w:t xml:space="preserve">Настоящее решение подлежит официальному опубликованию в сетевом издании «Официальный сайт Железнодорожненского сельского поселения Бахчисарайского района Республики Крым» </w:t>
      </w:r>
      <w:hyperlink r:id="rId7" w:history="1">
        <w:r w:rsidR="00C16296" w:rsidRPr="00C16296">
          <w:rPr>
            <w:rStyle w:val="a7"/>
            <w:bCs/>
            <w:sz w:val="28"/>
            <w:szCs w:val="28"/>
            <w:lang w:eastAsia="en-US"/>
          </w:rPr>
          <w:t>https://geleznodorojnoe.ru/</w:t>
        </w:r>
      </w:hyperlink>
      <w:r w:rsidR="00C16296" w:rsidRPr="00C16296">
        <w:rPr>
          <w:bCs/>
          <w:sz w:val="28"/>
          <w:szCs w:val="28"/>
          <w:lang w:eastAsia="en-US"/>
        </w:rPr>
        <w:t xml:space="preserve"> и обнародованию на официальном Портале Правительства Республики Крым на странице муниципального образования Железнодорожненское сельское поселение </w:t>
      </w:r>
      <w:r w:rsidR="00C16296" w:rsidRPr="00C16296">
        <w:rPr>
          <w:bCs/>
          <w:sz w:val="28"/>
          <w:szCs w:val="28"/>
          <w:lang w:eastAsia="en-US"/>
        </w:rPr>
        <w:lastRenderedPageBreak/>
        <w:t xml:space="preserve">Бахчисарайского района Республики Крым </w:t>
      </w:r>
      <w:hyperlink r:id="rId8" w:history="1">
        <w:r w:rsidR="00C16296" w:rsidRPr="00C16296">
          <w:rPr>
            <w:rStyle w:val="a7"/>
            <w:bCs/>
            <w:sz w:val="28"/>
            <w:szCs w:val="28"/>
            <w:lang w:eastAsia="en-US"/>
          </w:rPr>
          <w:t>http://bahch.rk.gov.ru/</w:t>
        </w:r>
      </w:hyperlink>
      <w:r w:rsidR="00C16296" w:rsidRPr="00C16296">
        <w:rPr>
          <w:bCs/>
          <w:sz w:val="28"/>
          <w:szCs w:val="28"/>
          <w:lang w:eastAsia="en-US"/>
        </w:rPr>
        <w:t>.</w:t>
      </w:r>
    </w:p>
    <w:p w:rsidR="00A2280B" w:rsidRDefault="00A2280B" w:rsidP="00C1629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</w:p>
    <w:p w:rsidR="00A91790" w:rsidRDefault="00A91790" w:rsidP="00A45666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</w:p>
    <w:p w:rsidR="00A91790" w:rsidRPr="00A91790" w:rsidRDefault="00A91790" w:rsidP="00A91790">
      <w:pPr>
        <w:jc w:val="both"/>
        <w:rPr>
          <w:b/>
          <w:sz w:val="28"/>
          <w:szCs w:val="28"/>
        </w:rPr>
      </w:pPr>
      <w:r w:rsidRPr="00A91790">
        <w:rPr>
          <w:b/>
          <w:sz w:val="28"/>
          <w:szCs w:val="28"/>
        </w:rPr>
        <w:t>Председатель Железнодорожненского</w:t>
      </w:r>
    </w:p>
    <w:p w:rsidR="00A91790" w:rsidRPr="00A91790" w:rsidRDefault="00A91790" w:rsidP="00A91790">
      <w:pPr>
        <w:suppressAutoHyphens/>
        <w:jc w:val="both"/>
        <w:rPr>
          <w:b/>
          <w:sz w:val="28"/>
          <w:szCs w:val="28"/>
        </w:rPr>
      </w:pPr>
      <w:r w:rsidRPr="00A91790">
        <w:rPr>
          <w:b/>
          <w:sz w:val="28"/>
          <w:szCs w:val="28"/>
        </w:rPr>
        <w:t xml:space="preserve">сельского совета - глава администрации </w:t>
      </w:r>
    </w:p>
    <w:p w:rsidR="00A91790" w:rsidRPr="00A91790" w:rsidRDefault="00A91790" w:rsidP="00A91790">
      <w:pPr>
        <w:suppressAutoHyphens/>
        <w:jc w:val="both"/>
        <w:rPr>
          <w:rFonts w:ascii="Arial" w:hAnsi="Arial" w:cs="Arial"/>
          <w:color w:val="333333"/>
          <w:sz w:val="28"/>
          <w:szCs w:val="28"/>
        </w:rPr>
      </w:pPr>
      <w:r w:rsidRPr="00A91790">
        <w:rPr>
          <w:b/>
          <w:sz w:val="28"/>
          <w:szCs w:val="28"/>
        </w:rPr>
        <w:t>Железнодорожненского сельского поселения</w:t>
      </w:r>
      <w:r w:rsidRPr="00A91790">
        <w:rPr>
          <w:b/>
          <w:sz w:val="28"/>
          <w:szCs w:val="28"/>
        </w:rPr>
        <w:tab/>
      </w:r>
      <w:r w:rsidRPr="00A91790">
        <w:rPr>
          <w:b/>
          <w:sz w:val="28"/>
          <w:szCs w:val="28"/>
        </w:rPr>
        <w:tab/>
      </w:r>
      <w:r w:rsidRPr="00A91790">
        <w:rPr>
          <w:b/>
          <w:sz w:val="28"/>
          <w:szCs w:val="28"/>
        </w:rPr>
        <w:tab/>
        <w:t>И.А. Колкунова</w:t>
      </w:r>
    </w:p>
    <w:p w:rsidR="00A91790" w:rsidRPr="00A91790" w:rsidRDefault="00A91790" w:rsidP="00A91790"/>
    <w:p w:rsidR="00A45666" w:rsidRDefault="00A45666" w:rsidP="00A91790">
      <w:pPr>
        <w:widowControl w:val="0"/>
        <w:autoSpaceDE w:val="0"/>
        <w:autoSpaceDN w:val="0"/>
        <w:spacing w:before="1"/>
        <w:ind w:right="118" w:firstLine="700"/>
        <w:jc w:val="both"/>
        <w:rPr>
          <w:sz w:val="28"/>
          <w:szCs w:val="28"/>
          <w:lang w:eastAsia="en-US"/>
        </w:rPr>
      </w:pPr>
    </w:p>
    <w:sectPr w:rsidR="00A45666" w:rsidSect="007458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DF1"/>
    <w:multiLevelType w:val="hybridMultilevel"/>
    <w:tmpl w:val="B4E2D9CA"/>
    <w:lvl w:ilvl="0" w:tplc="A518128A">
      <w:start w:val="1"/>
      <w:numFmt w:val="decimal"/>
      <w:lvlText w:val="%1."/>
      <w:lvlJc w:val="left"/>
      <w:pPr>
        <w:ind w:left="152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72B5A"/>
    <w:multiLevelType w:val="hybridMultilevel"/>
    <w:tmpl w:val="CBC248A6"/>
    <w:lvl w:ilvl="0" w:tplc="A518128A">
      <w:start w:val="1"/>
      <w:numFmt w:val="decimal"/>
      <w:lvlText w:val="%1."/>
      <w:lvlJc w:val="left"/>
      <w:pPr>
        <w:ind w:left="152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49148E"/>
    <w:multiLevelType w:val="hybridMultilevel"/>
    <w:tmpl w:val="808872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4A68EE"/>
    <w:multiLevelType w:val="hybridMultilevel"/>
    <w:tmpl w:val="34261958"/>
    <w:lvl w:ilvl="0" w:tplc="A518128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51"/>
    <w:rsid w:val="000108D0"/>
    <w:rsid w:val="00021D3F"/>
    <w:rsid w:val="000E092E"/>
    <w:rsid w:val="001A4E0E"/>
    <w:rsid w:val="001A6C75"/>
    <w:rsid w:val="0039128B"/>
    <w:rsid w:val="003D4045"/>
    <w:rsid w:val="00483D3F"/>
    <w:rsid w:val="004C2D56"/>
    <w:rsid w:val="004E2EF3"/>
    <w:rsid w:val="00503572"/>
    <w:rsid w:val="005E2107"/>
    <w:rsid w:val="005E4DF2"/>
    <w:rsid w:val="00610567"/>
    <w:rsid w:val="00640F15"/>
    <w:rsid w:val="00661381"/>
    <w:rsid w:val="006C11C8"/>
    <w:rsid w:val="00745802"/>
    <w:rsid w:val="00A2280B"/>
    <w:rsid w:val="00A45666"/>
    <w:rsid w:val="00A67D00"/>
    <w:rsid w:val="00A91790"/>
    <w:rsid w:val="00C16296"/>
    <w:rsid w:val="00C36DBE"/>
    <w:rsid w:val="00C70041"/>
    <w:rsid w:val="00CF7A8E"/>
    <w:rsid w:val="00DF6051"/>
    <w:rsid w:val="00F0411C"/>
    <w:rsid w:val="00F20F3C"/>
    <w:rsid w:val="00F34D5B"/>
    <w:rsid w:val="00FB673B"/>
    <w:rsid w:val="00FC7EA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280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реквизитПодпись"/>
    <w:basedOn w:val="a"/>
    <w:rsid w:val="00A2280B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paragraph" w:styleId="a4">
    <w:name w:val="Normal (Web)"/>
    <w:basedOn w:val="a"/>
    <w:uiPriority w:val="99"/>
    <w:semiHidden/>
    <w:unhideWhenUsed/>
    <w:rsid w:val="00021D3F"/>
    <w:rPr>
      <w:sz w:val="24"/>
      <w:szCs w:val="24"/>
    </w:rPr>
  </w:style>
  <w:style w:type="paragraph" w:styleId="a5">
    <w:name w:val="List Paragraph"/>
    <w:basedOn w:val="a"/>
    <w:uiPriority w:val="34"/>
    <w:qFormat/>
    <w:rsid w:val="00021D3F"/>
    <w:pPr>
      <w:ind w:left="720"/>
      <w:contextualSpacing/>
    </w:pPr>
  </w:style>
  <w:style w:type="paragraph" w:customStyle="1" w:styleId="western">
    <w:name w:val="western"/>
    <w:basedOn w:val="a"/>
    <w:rsid w:val="00021D3F"/>
    <w:pPr>
      <w:spacing w:before="100" w:beforeAutospacing="1" w:after="119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6C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1629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4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0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280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3">
    <w:name w:val="реквизитПодпись"/>
    <w:basedOn w:val="a"/>
    <w:rsid w:val="00A2280B"/>
    <w:pPr>
      <w:tabs>
        <w:tab w:val="left" w:pos="6804"/>
      </w:tabs>
      <w:suppressAutoHyphens/>
      <w:spacing w:before="360"/>
    </w:pPr>
    <w:rPr>
      <w:sz w:val="24"/>
      <w:lang w:eastAsia="ar-SA"/>
    </w:rPr>
  </w:style>
  <w:style w:type="paragraph" w:styleId="a4">
    <w:name w:val="Normal (Web)"/>
    <w:basedOn w:val="a"/>
    <w:uiPriority w:val="99"/>
    <w:semiHidden/>
    <w:unhideWhenUsed/>
    <w:rsid w:val="00021D3F"/>
    <w:rPr>
      <w:sz w:val="24"/>
      <w:szCs w:val="24"/>
    </w:rPr>
  </w:style>
  <w:style w:type="paragraph" w:styleId="a5">
    <w:name w:val="List Paragraph"/>
    <w:basedOn w:val="a"/>
    <w:uiPriority w:val="34"/>
    <w:qFormat/>
    <w:rsid w:val="00021D3F"/>
    <w:pPr>
      <w:ind w:left="720"/>
      <w:contextualSpacing/>
    </w:pPr>
  </w:style>
  <w:style w:type="paragraph" w:customStyle="1" w:styleId="western">
    <w:name w:val="western"/>
    <w:basedOn w:val="a"/>
    <w:rsid w:val="00021D3F"/>
    <w:pPr>
      <w:spacing w:before="100" w:beforeAutospacing="1" w:after="119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6C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1629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4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0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hch.rk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eleznodorojn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2025-01-21T06:22:00Z</cp:lastPrinted>
  <dcterms:created xsi:type="dcterms:W3CDTF">2024-12-26T07:52:00Z</dcterms:created>
  <dcterms:modified xsi:type="dcterms:W3CDTF">2025-02-24T11:10:00Z</dcterms:modified>
</cp:coreProperties>
</file>