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D2" w:rsidRDefault="001C7DD2" w:rsidP="006139F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A3C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-337978</wp:posOffset>
            </wp:positionV>
            <wp:extent cx="626574" cy="8912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74" cy="89128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7DD2" w:rsidRDefault="001C7DD2" w:rsidP="006139F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E7783" w:rsidRDefault="005E7783" w:rsidP="001C7DD2">
      <w:pPr>
        <w:pStyle w:val="a4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E14AA" w:rsidRPr="006139FB" w:rsidRDefault="007A7447" w:rsidP="007A7447">
      <w:pPr>
        <w:pStyle w:val="a4"/>
        <w:tabs>
          <w:tab w:val="center" w:pos="5103"/>
          <w:tab w:val="left" w:pos="8520"/>
        </w:tabs>
        <w:ind w:right="-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3E14AA" w:rsidRPr="006139F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РЕСПУБЛИКА КРЫМ</w:t>
      </w:r>
      <w:r w:rsidR="00D011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:rsidR="003E14AA" w:rsidRPr="006139FB" w:rsidRDefault="003E14AA" w:rsidP="001C7DD2">
      <w:pPr>
        <w:pStyle w:val="a4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139FB">
        <w:rPr>
          <w:rFonts w:ascii="Times New Roman" w:hAnsi="Times New Roman" w:cs="Times New Roman"/>
          <w:b/>
          <w:bCs/>
          <w:sz w:val="28"/>
          <w:szCs w:val="28"/>
          <w:lang w:val="uk-UA"/>
        </w:rPr>
        <w:t>ЖЕЛЕЗНОДОРОЖНЕНСКИЙ</w:t>
      </w:r>
    </w:p>
    <w:p w:rsidR="003E14AA" w:rsidRPr="006139FB" w:rsidRDefault="003E14AA" w:rsidP="001C7DD2">
      <w:pPr>
        <w:pStyle w:val="a4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6139F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СЕЛЬСКИЙ СОВЕТ</w:t>
      </w:r>
    </w:p>
    <w:p w:rsidR="003E14AA" w:rsidRPr="006139FB" w:rsidRDefault="003E14AA" w:rsidP="001C7DD2">
      <w:pPr>
        <w:pStyle w:val="a4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139FB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БАХЧИСАРАЙСКОГО РАЙОНА</w:t>
      </w:r>
    </w:p>
    <w:p w:rsidR="005E7783" w:rsidRDefault="005E7783" w:rsidP="006139F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E588F" w:rsidRDefault="003E14AA" w:rsidP="005E778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39FB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Start"/>
      <w:r w:rsidRPr="006139FB">
        <w:rPr>
          <w:rFonts w:ascii="Times New Roman" w:hAnsi="Times New Roman" w:cs="Times New Roman"/>
          <w:b/>
          <w:bCs/>
          <w:sz w:val="28"/>
          <w:szCs w:val="28"/>
        </w:rPr>
        <w:t>ой</w:t>
      </w:r>
      <w:proofErr w:type="gramEnd"/>
      <w:r w:rsidRPr="006139FB">
        <w:rPr>
          <w:rFonts w:ascii="Times New Roman" w:hAnsi="Times New Roman" w:cs="Times New Roman"/>
          <w:b/>
          <w:bCs/>
          <w:sz w:val="28"/>
          <w:szCs w:val="28"/>
        </w:rPr>
        <w:t xml:space="preserve"> сессии</w:t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B6D0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E7783">
        <w:rPr>
          <w:rFonts w:ascii="Times New Roman" w:hAnsi="Times New Roman" w:cs="Times New Roman"/>
          <w:b/>
          <w:bCs/>
          <w:sz w:val="28"/>
          <w:szCs w:val="28"/>
        </w:rPr>
        <w:t>-го</w:t>
      </w:r>
      <w:r w:rsidRPr="006139FB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5E7783" w:rsidRPr="006139FB" w:rsidRDefault="005E7783" w:rsidP="005E778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14AA" w:rsidRPr="006139FB" w:rsidRDefault="0064259D" w:rsidP="006139F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39F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139FB" w:rsidRPr="006139FB" w:rsidRDefault="006139FB" w:rsidP="006139F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EB8" w:rsidRDefault="007A7447" w:rsidP="006139F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034E24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1464B2" w:rsidRPr="00034E2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8152F" w:rsidRPr="00034E2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71669" w:rsidRPr="00034E2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F8152F" w:rsidRPr="00034E2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139FB" w:rsidRPr="006139F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139FB" w:rsidRPr="006139F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139FB" w:rsidRPr="006139F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D6FF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3E14AA" w:rsidRPr="006139FB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5E77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0DE1">
        <w:rPr>
          <w:rFonts w:ascii="Times New Roman" w:hAnsi="Times New Roman" w:cs="Times New Roman"/>
          <w:b/>
          <w:bCs/>
          <w:sz w:val="28"/>
          <w:szCs w:val="28"/>
        </w:rPr>
        <w:t>73</w:t>
      </w:r>
      <w:bookmarkStart w:id="0" w:name="_GoBack"/>
      <w:bookmarkEnd w:id="0"/>
    </w:p>
    <w:p w:rsidR="003E14AA" w:rsidRPr="006139FB" w:rsidRDefault="003E14AA" w:rsidP="006139F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139FB">
        <w:rPr>
          <w:rFonts w:ascii="Times New Roman" w:hAnsi="Times New Roman" w:cs="Times New Roman"/>
          <w:b/>
          <w:bCs/>
          <w:sz w:val="28"/>
          <w:szCs w:val="28"/>
        </w:rPr>
        <w:t>с. Мостовое</w:t>
      </w:r>
    </w:p>
    <w:p w:rsidR="006139FB" w:rsidRDefault="006139FB" w:rsidP="006139FB">
      <w:pPr>
        <w:pStyle w:val="a6"/>
        <w:widowControl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eastAsia="zh-CN"/>
        </w:rPr>
      </w:pPr>
    </w:p>
    <w:p w:rsidR="003E14AA" w:rsidRPr="005E7783" w:rsidRDefault="00F715EB" w:rsidP="00D0542F">
      <w:pPr>
        <w:pStyle w:val="a6"/>
        <w:widowControl w:val="0"/>
        <w:tabs>
          <w:tab w:val="left" w:pos="7088"/>
          <w:tab w:val="left" w:pos="7371"/>
        </w:tabs>
        <w:spacing w:after="0" w:line="240" w:lineRule="auto"/>
        <w:ind w:right="3117"/>
        <w:jc w:val="both"/>
        <w:rPr>
          <w:rFonts w:ascii="Times New Roman" w:hAnsi="Times New Roman" w:cs="Times New Roman"/>
          <w:bCs/>
          <w:iCs/>
          <w:sz w:val="28"/>
          <w:szCs w:val="28"/>
          <w:lang w:eastAsia="zh-CN"/>
        </w:rPr>
      </w:pPr>
      <w:r w:rsidRPr="00F715EB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>О внесении изменений в Положение о бюджетном процессе в муниципальном образовании Железнодорожненское сельское поселение Бахчисарайского района Республики Крым, утвержденное решением Железнодорожненского сельского совета от 01.09.2023 № 231</w:t>
      </w:r>
    </w:p>
    <w:p w:rsidR="002E1F6D" w:rsidRPr="005E7783" w:rsidRDefault="002E1F6D" w:rsidP="006139FB">
      <w:pPr>
        <w:pStyle w:val="a6"/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AF5EF0" w:rsidRDefault="00F715EB" w:rsidP="006139FB">
      <w:pPr>
        <w:pStyle w:val="a6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715E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соответствии с Бюджетным кодексом Российской Федерации, руководствуясь Уставом муниципального образования Железнодорожненское  сельское поселение Бахчисарайского района Республики Крым</w:t>
      </w:r>
      <w:r w:rsidR="000B6D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</w:p>
    <w:p w:rsidR="003F3B4D" w:rsidRPr="005E7783" w:rsidRDefault="003F3B4D" w:rsidP="006139FB">
      <w:pPr>
        <w:pStyle w:val="a6"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1"/>
          <w:sz w:val="28"/>
          <w:szCs w:val="28"/>
          <w:lang w:eastAsia="zh-CN"/>
        </w:rPr>
      </w:pPr>
    </w:p>
    <w:p w:rsidR="003E14AA" w:rsidRPr="005E7783" w:rsidRDefault="003E14AA" w:rsidP="007A2F6A">
      <w:pPr>
        <w:pStyle w:val="a6"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5E778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ЖЕЛЕЗНОДОРОЖНЕНСКИЙ СЕЛЬСКИЙ СОВЕТ РЕШИЛ:</w:t>
      </w:r>
    </w:p>
    <w:p w:rsidR="003E14AA" w:rsidRPr="005E7783" w:rsidRDefault="003E14AA" w:rsidP="006139FB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15EB" w:rsidRPr="00F715EB" w:rsidRDefault="00F715EB" w:rsidP="00F715EB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15EB">
        <w:rPr>
          <w:rFonts w:ascii="Times New Roman" w:hAnsi="Times New Roman" w:cs="Times New Roman"/>
          <w:bCs/>
          <w:sz w:val="28"/>
          <w:szCs w:val="28"/>
        </w:rPr>
        <w:t>1.Внести изменения в Положение о бюджетном процессе в муниципальном образовании Железнодорожненское сельское поселение Бахчисарайского района Республики Крым, утвержденное решением Железнодорожненского сельского совета 01.09.2023 № 231:</w:t>
      </w:r>
    </w:p>
    <w:p w:rsidR="00F715EB" w:rsidRPr="00F715EB" w:rsidRDefault="00F715EB" w:rsidP="00F715EB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15EB">
        <w:rPr>
          <w:rFonts w:ascii="Times New Roman" w:hAnsi="Times New Roman" w:cs="Times New Roman"/>
          <w:bCs/>
          <w:sz w:val="28"/>
          <w:szCs w:val="28"/>
        </w:rPr>
        <w:t>1.1.</w:t>
      </w:r>
      <w:r w:rsidRPr="00F715EB">
        <w:rPr>
          <w:rFonts w:ascii="Times New Roman" w:hAnsi="Times New Roman" w:cs="Times New Roman"/>
          <w:bCs/>
          <w:sz w:val="28"/>
          <w:szCs w:val="28"/>
        </w:rPr>
        <w:tab/>
        <w:t>Раздел 4 дополнить статьей 29.1 следующего содержания:</w:t>
      </w:r>
    </w:p>
    <w:p w:rsidR="00F715EB" w:rsidRPr="00F715EB" w:rsidRDefault="00F715EB" w:rsidP="00F715EB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15EB">
        <w:rPr>
          <w:rFonts w:ascii="Times New Roman" w:hAnsi="Times New Roman" w:cs="Times New Roman"/>
          <w:bCs/>
          <w:sz w:val="28"/>
          <w:szCs w:val="28"/>
        </w:rPr>
        <w:t>«Статья 29.1  Порядок использования остатков средств местного бюджета, сложившихся на начало текущего финансового года</w:t>
      </w:r>
    </w:p>
    <w:p w:rsidR="00F715EB" w:rsidRPr="00F715EB" w:rsidRDefault="00F715EB" w:rsidP="00F715EB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715EB">
        <w:rPr>
          <w:rFonts w:ascii="Times New Roman" w:hAnsi="Times New Roman" w:cs="Times New Roman"/>
          <w:bCs/>
          <w:sz w:val="28"/>
          <w:szCs w:val="28"/>
        </w:rPr>
        <w:t>Остатки средств местного бюджета на начало текущего финансового года в объеме, не превышающем разницы между остатками, образовавшимися в связи с неполным использованием бюджетных ассигнований в ходе исполнения в отчетном финансовом году местного бюджета, и суммой увеличения бюджетных ассигнований, предусмотренных абзацем вторым части  третьей статьи 96  Бюджетного кодекса Российской Федерации, направляются в текущем финансовом году:</w:t>
      </w:r>
      <w:proofErr w:type="gramEnd"/>
    </w:p>
    <w:p w:rsidR="00F715EB" w:rsidRPr="00F715EB" w:rsidRDefault="00F715EB" w:rsidP="00F715EB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15EB">
        <w:rPr>
          <w:rFonts w:ascii="Times New Roman" w:hAnsi="Times New Roman" w:cs="Times New Roman"/>
          <w:bCs/>
          <w:sz w:val="28"/>
          <w:szCs w:val="28"/>
        </w:rPr>
        <w:t xml:space="preserve">при внесении изменений в решение о местном бюджете на реализацию мероприятий по решению отдельных вопросов социально-экономического развития и муниципального управления в муниципальном образовании Железнодорожненское </w:t>
      </w:r>
      <w:r w:rsidRPr="00F715EB">
        <w:rPr>
          <w:rFonts w:ascii="Times New Roman" w:hAnsi="Times New Roman" w:cs="Times New Roman"/>
          <w:bCs/>
          <w:sz w:val="28"/>
          <w:szCs w:val="28"/>
        </w:rPr>
        <w:lastRenderedPageBreak/>
        <w:t>сельское поселение Бахчисарайского района Республики Крым;</w:t>
      </w:r>
    </w:p>
    <w:p w:rsidR="00F715EB" w:rsidRDefault="00F715EB" w:rsidP="00F715EB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715EB">
        <w:rPr>
          <w:rFonts w:ascii="Times New Roman" w:hAnsi="Times New Roman" w:cs="Times New Roman"/>
          <w:bCs/>
          <w:sz w:val="28"/>
          <w:szCs w:val="28"/>
        </w:rPr>
        <w:t>в случае внесения изменений в сводную бюджетную роспись местного бюджета в соответствии с решениями руководителя финансового органа  без внесения изменений в решение о местном бюджете на увеличение сверх объемов, установленных решением о местном бюджете зарезервированных бюджетных ассигнований (за исключением средств резервного фонда), и на реализацию мероприятий по решению отдельных вопросов социально-экономического развития и муниципального управления в муниципальном образовании Железнодорожненское сельское</w:t>
      </w:r>
      <w:proofErr w:type="gramEnd"/>
      <w:r w:rsidRPr="00F715EB">
        <w:rPr>
          <w:rFonts w:ascii="Times New Roman" w:hAnsi="Times New Roman" w:cs="Times New Roman"/>
          <w:bCs/>
          <w:sz w:val="28"/>
          <w:szCs w:val="28"/>
        </w:rPr>
        <w:t xml:space="preserve"> поселение Бахчисарайского района Республики Крым</w:t>
      </w:r>
      <w:proofErr w:type="gramStart"/>
      <w:r w:rsidRPr="00F715EB">
        <w:rPr>
          <w:rFonts w:ascii="Times New Roman" w:hAnsi="Times New Roman" w:cs="Times New Roman"/>
          <w:bCs/>
          <w:sz w:val="28"/>
          <w:szCs w:val="28"/>
        </w:rPr>
        <w:t>.»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C800F6" w:rsidRDefault="00C468F7" w:rsidP="00F715EB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F8152F" w:rsidRPr="00F8152F">
        <w:rPr>
          <w:rFonts w:ascii="Times New Roman" w:hAnsi="Times New Roman" w:cs="Times New Roman"/>
          <w:bCs/>
          <w:sz w:val="28"/>
          <w:szCs w:val="28"/>
        </w:rPr>
        <w:t xml:space="preserve">. Настоящее решение </w:t>
      </w:r>
      <w:r w:rsidR="00F8152F">
        <w:rPr>
          <w:rFonts w:ascii="Times New Roman" w:hAnsi="Times New Roman" w:cs="Times New Roman"/>
          <w:bCs/>
          <w:sz w:val="28"/>
          <w:szCs w:val="28"/>
        </w:rPr>
        <w:t>подлежит</w:t>
      </w:r>
      <w:r w:rsidR="00F8152F" w:rsidRPr="00F8152F">
        <w:rPr>
          <w:rFonts w:ascii="Times New Roman" w:hAnsi="Times New Roman" w:cs="Times New Roman"/>
          <w:bCs/>
          <w:sz w:val="28"/>
          <w:szCs w:val="28"/>
        </w:rPr>
        <w:t xml:space="preserve"> официально</w:t>
      </w:r>
      <w:r w:rsidR="00F8152F">
        <w:rPr>
          <w:rFonts w:ascii="Times New Roman" w:hAnsi="Times New Roman" w:cs="Times New Roman"/>
          <w:bCs/>
          <w:sz w:val="28"/>
          <w:szCs w:val="28"/>
        </w:rPr>
        <w:t>му</w:t>
      </w:r>
      <w:r w:rsidR="00F8152F" w:rsidRPr="00F8152F">
        <w:rPr>
          <w:rFonts w:ascii="Times New Roman" w:hAnsi="Times New Roman" w:cs="Times New Roman"/>
          <w:bCs/>
          <w:sz w:val="28"/>
          <w:szCs w:val="28"/>
        </w:rPr>
        <w:t xml:space="preserve"> опубликовани</w:t>
      </w:r>
      <w:r w:rsidR="00F8152F">
        <w:rPr>
          <w:rFonts w:ascii="Times New Roman" w:hAnsi="Times New Roman" w:cs="Times New Roman"/>
          <w:bCs/>
          <w:sz w:val="28"/>
          <w:szCs w:val="28"/>
        </w:rPr>
        <w:t>ю</w:t>
      </w:r>
      <w:r w:rsidR="00F8152F" w:rsidRPr="00F8152F">
        <w:rPr>
          <w:rFonts w:ascii="Times New Roman" w:hAnsi="Times New Roman" w:cs="Times New Roman"/>
          <w:bCs/>
          <w:sz w:val="28"/>
          <w:szCs w:val="28"/>
        </w:rPr>
        <w:t xml:space="preserve"> путем размещения в сетевом издании «Официальный сайт Железнодорожненского сельского поселения Бахчисарайского района Республики Крым» ЭЛ № ФС 77 - 85272 от 10.05.2023 (geleznodorojnoe.ru)</w:t>
      </w:r>
      <w:r w:rsidR="00F8152F">
        <w:rPr>
          <w:rFonts w:ascii="Times New Roman" w:hAnsi="Times New Roman" w:cs="Times New Roman"/>
          <w:bCs/>
          <w:sz w:val="28"/>
          <w:szCs w:val="28"/>
        </w:rPr>
        <w:t>.</w:t>
      </w:r>
    </w:p>
    <w:p w:rsidR="00F8152F" w:rsidRPr="00F8152F" w:rsidRDefault="00FD6FF1" w:rsidP="00FD52D3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F8152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8152F" w:rsidRPr="00F8152F">
        <w:rPr>
          <w:rFonts w:ascii="Times New Roman" w:hAnsi="Times New Roman" w:cs="Times New Roman"/>
          <w:bCs/>
          <w:sz w:val="28"/>
          <w:szCs w:val="28"/>
        </w:rPr>
        <w:t xml:space="preserve">Настоящее Решение вступает в силу </w:t>
      </w:r>
      <w:r w:rsidR="00F715EB" w:rsidRPr="00F715EB">
        <w:rPr>
          <w:rFonts w:ascii="Times New Roman" w:hAnsi="Times New Roman" w:cs="Times New Roman"/>
          <w:bCs/>
          <w:sz w:val="28"/>
          <w:szCs w:val="28"/>
        </w:rPr>
        <w:t>со дня его официального опубликования</w:t>
      </w:r>
      <w:r w:rsidR="00FD52D3">
        <w:rPr>
          <w:rFonts w:ascii="Times New Roman" w:hAnsi="Times New Roman" w:cs="Times New Roman"/>
          <w:bCs/>
          <w:sz w:val="28"/>
          <w:szCs w:val="28"/>
        </w:rPr>
        <w:t>.</w:t>
      </w:r>
    </w:p>
    <w:p w:rsidR="00F8152F" w:rsidRPr="00F8152F" w:rsidRDefault="00FD6FF1" w:rsidP="00F8152F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F8152F" w:rsidRPr="00F8152F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F8152F" w:rsidRPr="00F8152F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F8152F" w:rsidRPr="00F8152F">
        <w:rPr>
          <w:rFonts w:ascii="Times New Roman" w:hAnsi="Times New Roman" w:cs="Times New Roman"/>
          <w:bCs/>
          <w:sz w:val="28"/>
          <w:szCs w:val="28"/>
        </w:rPr>
        <w:t xml:space="preserve"> выполнением настоящего решения возложить на Постоянную комиссию по вопросам бюджета, финансов, налогов, социально-экономического развития, предпринимательства, сельского хозяйства, промышленности и инвестиционной политики </w:t>
      </w:r>
      <w:r w:rsidR="00F8152F">
        <w:rPr>
          <w:rFonts w:ascii="Times New Roman" w:hAnsi="Times New Roman" w:cs="Times New Roman"/>
          <w:bCs/>
          <w:sz w:val="28"/>
          <w:szCs w:val="28"/>
        </w:rPr>
        <w:t>Железнодорожненского</w:t>
      </w:r>
      <w:r w:rsidR="00F8152F" w:rsidRPr="00F8152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Бахчисарайского района Республики Крым.</w:t>
      </w:r>
    </w:p>
    <w:p w:rsidR="00F8152F" w:rsidRPr="005E7783" w:rsidRDefault="00F8152F" w:rsidP="006139FB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14AA" w:rsidRPr="00F8152F" w:rsidRDefault="003E14AA" w:rsidP="006139FB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152F">
        <w:rPr>
          <w:rFonts w:ascii="Times New Roman" w:hAnsi="Times New Roman" w:cs="Times New Roman"/>
          <w:b/>
          <w:bCs/>
          <w:sz w:val="28"/>
          <w:szCs w:val="28"/>
        </w:rPr>
        <w:t>Председатель Железнодорожненского</w:t>
      </w:r>
    </w:p>
    <w:p w:rsidR="00443D5B" w:rsidRPr="00F8152F" w:rsidRDefault="003E14AA" w:rsidP="006139FB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152F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совета </w:t>
      </w:r>
      <w:r w:rsidR="00443D5B" w:rsidRPr="00F8152F">
        <w:rPr>
          <w:rFonts w:ascii="Times New Roman" w:hAnsi="Times New Roman" w:cs="Times New Roman"/>
          <w:b/>
          <w:bCs/>
          <w:sz w:val="28"/>
          <w:szCs w:val="28"/>
        </w:rPr>
        <w:t xml:space="preserve">– Глава Администрации </w:t>
      </w:r>
    </w:p>
    <w:p w:rsidR="00F8152F" w:rsidRPr="00F8152F" w:rsidRDefault="00443D5B" w:rsidP="00547E4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2F">
        <w:rPr>
          <w:rFonts w:ascii="Times New Roman" w:hAnsi="Times New Roman" w:cs="Times New Roman"/>
          <w:b/>
          <w:bCs/>
          <w:sz w:val="28"/>
          <w:szCs w:val="28"/>
        </w:rPr>
        <w:t>Железнодорожненского сельского поселения</w:t>
      </w:r>
      <w:r w:rsidR="005E7783" w:rsidRPr="00F815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7783" w:rsidRPr="00F8152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8152F" w:rsidRPr="00F8152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E7783" w:rsidRPr="00F8152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783" w:rsidRPr="00F8152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1566D" w:rsidRPr="00F8152F">
        <w:rPr>
          <w:rFonts w:ascii="Times New Roman" w:hAnsi="Times New Roman" w:cs="Times New Roman"/>
          <w:b/>
          <w:bCs/>
          <w:sz w:val="28"/>
          <w:szCs w:val="28"/>
        </w:rPr>
        <w:t>И.А. Колкунова</w:t>
      </w:r>
    </w:p>
    <w:sectPr w:rsidR="00F8152F" w:rsidRPr="00F8152F" w:rsidSect="007A2F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05E7"/>
    <w:multiLevelType w:val="hybridMultilevel"/>
    <w:tmpl w:val="2A14A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>
    <w:nsid w:val="117322E9"/>
    <w:multiLevelType w:val="multilevel"/>
    <w:tmpl w:val="EC4481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15686245"/>
    <w:multiLevelType w:val="multilevel"/>
    <w:tmpl w:val="784222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1EF00F57"/>
    <w:multiLevelType w:val="multilevel"/>
    <w:tmpl w:val="61A8FB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87" w:hanging="420"/>
      </w:pPr>
      <w:rPr>
        <w:rFonts w:ascii="Symbol" w:hAnsi="Symbol" w:cs="Symbol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21213094"/>
    <w:multiLevelType w:val="multilevel"/>
    <w:tmpl w:val="9CDE8460"/>
    <w:lvl w:ilvl="0">
      <w:start w:val="1"/>
      <w:numFmt w:val="decimal"/>
      <w:lvlText w:val="%1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9" w:hanging="14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8" w:hanging="14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3BCD6469"/>
    <w:multiLevelType w:val="hybridMultilevel"/>
    <w:tmpl w:val="DE368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80544"/>
    <w:multiLevelType w:val="multilevel"/>
    <w:tmpl w:val="562C2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747E4E52"/>
    <w:multiLevelType w:val="multilevel"/>
    <w:tmpl w:val="C7327AEC"/>
    <w:lvl w:ilvl="0">
      <w:start w:val="1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00"/>
        </w:tabs>
        <w:ind w:left="2100" w:hanging="13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0"/>
        </w:tabs>
        <w:ind w:left="2820" w:hanging="13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40"/>
        </w:tabs>
        <w:ind w:left="3540" w:hanging="13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3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3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7B1706C9"/>
    <w:multiLevelType w:val="hybridMultilevel"/>
    <w:tmpl w:val="1B4A387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4FC"/>
    <w:rsid w:val="00020898"/>
    <w:rsid w:val="00034E24"/>
    <w:rsid w:val="00035E46"/>
    <w:rsid w:val="00042831"/>
    <w:rsid w:val="000538DC"/>
    <w:rsid w:val="00095DF2"/>
    <w:rsid w:val="000A3C27"/>
    <w:rsid w:val="000A3F0E"/>
    <w:rsid w:val="000B6D0E"/>
    <w:rsid w:val="000D1F8B"/>
    <w:rsid w:val="000E34FC"/>
    <w:rsid w:val="000F706B"/>
    <w:rsid w:val="00137241"/>
    <w:rsid w:val="001421EC"/>
    <w:rsid w:val="001464B2"/>
    <w:rsid w:val="00151745"/>
    <w:rsid w:val="001569D8"/>
    <w:rsid w:val="00171669"/>
    <w:rsid w:val="00176289"/>
    <w:rsid w:val="00193099"/>
    <w:rsid w:val="001C7DD2"/>
    <w:rsid w:val="001F18B7"/>
    <w:rsid w:val="00203D00"/>
    <w:rsid w:val="00207313"/>
    <w:rsid w:val="00222909"/>
    <w:rsid w:val="002E1F6D"/>
    <w:rsid w:val="002E6D6E"/>
    <w:rsid w:val="003354DE"/>
    <w:rsid w:val="00345783"/>
    <w:rsid w:val="003511AE"/>
    <w:rsid w:val="003729B4"/>
    <w:rsid w:val="003A0431"/>
    <w:rsid w:val="003B1E6A"/>
    <w:rsid w:val="003E14AA"/>
    <w:rsid w:val="003E2752"/>
    <w:rsid w:val="003F3B4D"/>
    <w:rsid w:val="004000E8"/>
    <w:rsid w:val="00416904"/>
    <w:rsid w:val="00443D5B"/>
    <w:rsid w:val="004545C2"/>
    <w:rsid w:val="00460564"/>
    <w:rsid w:val="00461A81"/>
    <w:rsid w:val="00465031"/>
    <w:rsid w:val="00467B54"/>
    <w:rsid w:val="004A4B57"/>
    <w:rsid w:val="004A6DC9"/>
    <w:rsid w:val="004A7109"/>
    <w:rsid w:val="004C3375"/>
    <w:rsid w:val="004F0A23"/>
    <w:rsid w:val="004F1EE4"/>
    <w:rsid w:val="005134D4"/>
    <w:rsid w:val="0051566D"/>
    <w:rsid w:val="0051568F"/>
    <w:rsid w:val="005210CC"/>
    <w:rsid w:val="0053024F"/>
    <w:rsid w:val="005332F6"/>
    <w:rsid w:val="00535688"/>
    <w:rsid w:val="00547E4C"/>
    <w:rsid w:val="0058273B"/>
    <w:rsid w:val="00585259"/>
    <w:rsid w:val="00587380"/>
    <w:rsid w:val="005B0DE1"/>
    <w:rsid w:val="005B7B49"/>
    <w:rsid w:val="005D65B0"/>
    <w:rsid w:val="005E3DF9"/>
    <w:rsid w:val="005E7783"/>
    <w:rsid w:val="006071AC"/>
    <w:rsid w:val="006139FB"/>
    <w:rsid w:val="006142CF"/>
    <w:rsid w:val="00637586"/>
    <w:rsid w:val="0064259D"/>
    <w:rsid w:val="0065053C"/>
    <w:rsid w:val="0066177A"/>
    <w:rsid w:val="006703A7"/>
    <w:rsid w:val="006810AF"/>
    <w:rsid w:val="006C77CC"/>
    <w:rsid w:val="006D3BED"/>
    <w:rsid w:val="006F46F9"/>
    <w:rsid w:val="006F6963"/>
    <w:rsid w:val="007050D0"/>
    <w:rsid w:val="0070750D"/>
    <w:rsid w:val="007236DF"/>
    <w:rsid w:val="007251E0"/>
    <w:rsid w:val="007669A8"/>
    <w:rsid w:val="00770126"/>
    <w:rsid w:val="007901AD"/>
    <w:rsid w:val="00793485"/>
    <w:rsid w:val="007A2F6A"/>
    <w:rsid w:val="007A7447"/>
    <w:rsid w:val="007B715A"/>
    <w:rsid w:val="007D09A2"/>
    <w:rsid w:val="007E0D9F"/>
    <w:rsid w:val="007F427E"/>
    <w:rsid w:val="0082468C"/>
    <w:rsid w:val="00824C14"/>
    <w:rsid w:val="00874AD9"/>
    <w:rsid w:val="00883947"/>
    <w:rsid w:val="008863DF"/>
    <w:rsid w:val="008C5679"/>
    <w:rsid w:val="008F23B9"/>
    <w:rsid w:val="00911DC6"/>
    <w:rsid w:val="00915CE0"/>
    <w:rsid w:val="009263BE"/>
    <w:rsid w:val="00926F1D"/>
    <w:rsid w:val="00937832"/>
    <w:rsid w:val="00963232"/>
    <w:rsid w:val="00967DDF"/>
    <w:rsid w:val="009912A9"/>
    <w:rsid w:val="009A11C0"/>
    <w:rsid w:val="009C78F8"/>
    <w:rsid w:val="009D0966"/>
    <w:rsid w:val="00A27022"/>
    <w:rsid w:val="00A337F0"/>
    <w:rsid w:val="00A75E27"/>
    <w:rsid w:val="00A8582E"/>
    <w:rsid w:val="00AA696C"/>
    <w:rsid w:val="00AB1EB8"/>
    <w:rsid w:val="00AC03C4"/>
    <w:rsid w:val="00AE31B1"/>
    <w:rsid w:val="00AE3B45"/>
    <w:rsid w:val="00AF5EF0"/>
    <w:rsid w:val="00B25380"/>
    <w:rsid w:val="00B73A6B"/>
    <w:rsid w:val="00B75063"/>
    <w:rsid w:val="00B83DE9"/>
    <w:rsid w:val="00BC4B07"/>
    <w:rsid w:val="00BE08AC"/>
    <w:rsid w:val="00BE6EA0"/>
    <w:rsid w:val="00BF2A85"/>
    <w:rsid w:val="00BF5EE6"/>
    <w:rsid w:val="00C06EB4"/>
    <w:rsid w:val="00C0775E"/>
    <w:rsid w:val="00C120E6"/>
    <w:rsid w:val="00C13BD4"/>
    <w:rsid w:val="00C13D7C"/>
    <w:rsid w:val="00C20986"/>
    <w:rsid w:val="00C2126C"/>
    <w:rsid w:val="00C27DD6"/>
    <w:rsid w:val="00C468F7"/>
    <w:rsid w:val="00C800F6"/>
    <w:rsid w:val="00C866E0"/>
    <w:rsid w:val="00CB1863"/>
    <w:rsid w:val="00CC22EC"/>
    <w:rsid w:val="00CF0231"/>
    <w:rsid w:val="00CF0CE6"/>
    <w:rsid w:val="00CF3D11"/>
    <w:rsid w:val="00D011CD"/>
    <w:rsid w:val="00D02716"/>
    <w:rsid w:val="00D0542F"/>
    <w:rsid w:val="00D20A3C"/>
    <w:rsid w:val="00D20DCE"/>
    <w:rsid w:val="00D37A2E"/>
    <w:rsid w:val="00D569B5"/>
    <w:rsid w:val="00D728D9"/>
    <w:rsid w:val="00DA2F3C"/>
    <w:rsid w:val="00E03BC6"/>
    <w:rsid w:val="00E15271"/>
    <w:rsid w:val="00E31E35"/>
    <w:rsid w:val="00E40A43"/>
    <w:rsid w:val="00E557C6"/>
    <w:rsid w:val="00E57A26"/>
    <w:rsid w:val="00E63D47"/>
    <w:rsid w:val="00E97C77"/>
    <w:rsid w:val="00EB0271"/>
    <w:rsid w:val="00EB3419"/>
    <w:rsid w:val="00ED6F8D"/>
    <w:rsid w:val="00EE588F"/>
    <w:rsid w:val="00F0445A"/>
    <w:rsid w:val="00F12469"/>
    <w:rsid w:val="00F4177D"/>
    <w:rsid w:val="00F649C6"/>
    <w:rsid w:val="00F715EB"/>
    <w:rsid w:val="00F812FD"/>
    <w:rsid w:val="00F8152F"/>
    <w:rsid w:val="00FB2C2C"/>
    <w:rsid w:val="00FB3237"/>
    <w:rsid w:val="00FB4041"/>
    <w:rsid w:val="00FB6C00"/>
    <w:rsid w:val="00FC24D5"/>
    <w:rsid w:val="00FD52D3"/>
    <w:rsid w:val="00FD6FF1"/>
    <w:rsid w:val="00FE36D6"/>
    <w:rsid w:val="00FF4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77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34FC"/>
    <w:pPr>
      <w:widowControl w:val="0"/>
      <w:suppressAutoHyphens/>
      <w:spacing w:after="0" w:line="240" w:lineRule="auto"/>
      <w:ind w:left="720"/>
    </w:pPr>
    <w:rPr>
      <w:color w:val="000000"/>
      <w:sz w:val="24"/>
      <w:szCs w:val="24"/>
      <w:lang w:val="en-US"/>
    </w:rPr>
  </w:style>
  <w:style w:type="paragraph" w:styleId="a4">
    <w:name w:val="No Spacing"/>
    <w:uiPriority w:val="1"/>
    <w:qFormat/>
    <w:rsid w:val="000E34FC"/>
    <w:pPr>
      <w:widowControl w:val="0"/>
      <w:suppressAutoHyphens/>
    </w:pPr>
    <w:rPr>
      <w:rFonts w:ascii="Arial" w:hAnsi="Arial" w:cs="Arial"/>
      <w:kern w:val="1"/>
      <w:sz w:val="20"/>
      <w:szCs w:val="20"/>
      <w:lang w:eastAsia="ar-SA"/>
    </w:rPr>
  </w:style>
  <w:style w:type="paragraph" w:styleId="a5">
    <w:name w:val="List"/>
    <w:basedOn w:val="a"/>
    <w:uiPriority w:val="99"/>
    <w:rsid w:val="000E34FC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6">
    <w:name w:val="Базовый"/>
    <w:uiPriority w:val="99"/>
    <w:rsid w:val="000E34FC"/>
    <w:pPr>
      <w:suppressAutoHyphens/>
      <w:spacing w:after="200" w:line="276" w:lineRule="auto"/>
    </w:pPr>
    <w:rPr>
      <w:rFonts w:eastAsia="SimSun" w:cs="Calibri"/>
      <w:color w:val="00000A"/>
      <w:lang w:eastAsia="en-US"/>
    </w:rPr>
  </w:style>
  <w:style w:type="character" w:styleId="a7">
    <w:name w:val="Hyperlink"/>
    <w:basedOn w:val="a0"/>
    <w:uiPriority w:val="99"/>
    <w:unhideWhenUsed/>
    <w:rsid w:val="00770126"/>
    <w:rPr>
      <w:color w:val="0000FF" w:themeColor="hyperlink"/>
      <w:u w:val="single"/>
    </w:rPr>
  </w:style>
  <w:style w:type="paragraph" w:styleId="a8">
    <w:name w:val="Body Text"/>
    <w:basedOn w:val="a"/>
    <w:link w:val="a9"/>
    <w:rsid w:val="001464B2"/>
    <w:pPr>
      <w:widowControl w:val="0"/>
      <w:autoSpaceDE w:val="0"/>
      <w:autoSpaceDN w:val="0"/>
      <w:adjustRightInd w:val="0"/>
      <w:spacing w:after="120" w:line="28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1464B2"/>
    <w:rPr>
      <w:rFonts w:ascii="Arial" w:eastAsia="Times New Roman" w:hAnsi="Arial" w:cs="Arial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C7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C78F8"/>
    <w:rPr>
      <w:rFonts w:ascii="Segoe UI" w:hAnsi="Segoe UI" w:cs="Segoe UI"/>
      <w:sz w:val="18"/>
      <w:szCs w:val="18"/>
      <w:lang w:eastAsia="en-US"/>
    </w:rPr>
  </w:style>
  <w:style w:type="table" w:styleId="ac">
    <w:name w:val="Table Grid"/>
    <w:basedOn w:val="a1"/>
    <w:locked/>
    <w:rsid w:val="00D02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027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77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34FC"/>
    <w:pPr>
      <w:widowControl w:val="0"/>
      <w:suppressAutoHyphens/>
      <w:spacing w:after="0" w:line="240" w:lineRule="auto"/>
      <w:ind w:left="720"/>
    </w:pPr>
    <w:rPr>
      <w:color w:val="000000"/>
      <w:sz w:val="24"/>
      <w:szCs w:val="24"/>
      <w:lang w:val="en-US"/>
    </w:rPr>
  </w:style>
  <w:style w:type="paragraph" w:styleId="a4">
    <w:name w:val="No Spacing"/>
    <w:uiPriority w:val="1"/>
    <w:qFormat/>
    <w:rsid w:val="000E34FC"/>
    <w:pPr>
      <w:widowControl w:val="0"/>
      <w:suppressAutoHyphens/>
    </w:pPr>
    <w:rPr>
      <w:rFonts w:ascii="Arial" w:hAnsi="Arial" w:cs="Arial"/>
      <w:kern w:val="1"/>
      <w:sz w:val="20"/>
      <w:szCs w:val="20"/>
      <w:lang w:eastAsia="ar-SA"/>
    </w:rPr>
  </w:style>
  <w:style w:type="paragraph" w:styleId="a5">
    <w:name w:val="List"/>
    <w:basedOn w:val="a"/>
    <w:uiPriority w:val="99"/>
    <w:rsid w:val="000E34FC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6">
    <w:name w:val="Базовый"/>
    <w:uiPriority w:val="99"/>
    <w:rsid w:val="000E34FC"/>
    <w:pPr>
      <w:suppressAutoHyphens/>
      <w:spacing w:after="200" w:line="276" w:lineRule="auto"/>
    </w:pPr>
    <w:rPr>
      <w:rFonts w:eastAsia="SimSun" w:cs="Calibri"/>
      <w:color w:val="00000A"/>
      <w:lang w:eastAsia="en-US"/>
    </w:rPr>
  </w:style>
  <w:style w:type="character" w:styleId="a7">
    <w:name w:val="Hyperlink"/>
    <w:basedOn w:val="a0"/>
    <w:uiPriority w:val="99"/>
    <w:unhideWhenUsed/>
    <w:rsid w:val="00770126"/>
    <w:rPr>
      <w:color w:val="0000FF" w:themeColor="hyperlink"/>
      <w:u w:val="single"/>
    </w:rPr>
  </w:style>
  <w:style w:type="paragraph" w:styleId="a8">
    <w:name w:val="Body Text"/>
    <w:basedOn w:val="a"/>
    <w:link w:val="a9"/>
    <w:rsid w:val="001464B2"/>
    <w:pPr>
      <w:widowControl w:val="0"/>
      <w:autoSpaceDE w:val="0"/>
      <w:autoSpaceDN w:val="0"/>
      <w:adjustRightInd w:val="0"/>
      <w:spacing w:after="120" w:line="28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1464B2"/>
    <w:rPr>
      <w:rFonts w:ascii="Arial" w:eastAsia="Times New Roman" w:hAnsi="Arial" w:cs="Arial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C7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C78F8"/>
    <w:rPr>
      <w:rFonts w:ascii="Segoe UI" w:hAnsi="Segoe UI" w:cs="Segoe UI"/>
      <w:sz w:val="18"/>
      <w:szCs w:val="18"/>
      <w:lang w:eastAsia="en-US"/>
    </w:rPr>
  </w:style>
  <w:style w:type="table" w:styleId="ac">
    <w:name w:val="Table Grid"/>
    <w:basedOn w:val="a1"/>
    <w:locked/>
    <w:rsid w:val="00D02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027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1890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434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2024-05-29T06:48:00Z</cp:lastPrinted>
  <dcterms:created xsi:type="dcterms:W3CDTF">2025-11-21T08:07:00Z</dcterms:created>
  <dcterms:modified xsi:type="dcterms:W3CDTF">2025-12-02T12:06:00Z</dcterms:modified>
</cp:coreProperties>
</file>