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9E" w:rsidRPr="002257B3" w:rsidRDefault="001E6A9E" w:rsidP="001E6A9E">
      <w:pPr>
        <w:keepNext/>
        <w:widowControl w:val="0"/>
        <w:outlineLvl w:val="0"/>
        <w:rPr>
          <w:b/>
          <w:bCs/>
        </w:rPr>
      </w:pPr>
      <w:r w:rsidRPr="002257B3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 wp14:anchorId="087CFFBE" wp14:editId="3E6BD20C">
            <wp:simplePos x="0" y="0"/>
            <wp:positionH relativeFrom="page">
              <wp:posOffset>3519805</wp:posOffset>
            </wp:positionH>
            <wp:positionV relativeFrom="paragraph">
              <wp:posOffset>-666750</wp:posOffset>
            </wp:positionV>
            <wp:extent cx="642459" cy="91440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59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1516"/>
        <w:tblW w:w="10620" w:type="dxa"/>
        <w:tblLayout w:type="fixed"/>
        <w:tblLook w:val="04A0" w:firstRow="1" w:lastRow="0" w:firstColumn="1" w:lastColumn="0" w:noHBand="0" w:noVBand="1"/>
      </w:tblPr>
      <w:tblGrid>
        <w:gridCol w:w="3056"/>
        <w:gridCol w:w="3782"/>
        <w:gridCol w:w="3782"/>
      </w:tblGrid>
      <w:tr w:rsidR="001E6A9E" w:rsidRPr="002257B3" w:rsidTr="00FB1F58">
        <w:trPr>
          <w:trHeight w:val="115"/>
        </w:trPr>
        <w:tc>
          <w:tcPr>
            <w:tcW w:w="3056" w:type="dxa"/>
            <w:hideMark/>
          </w:tcPr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КЪЫРЫМ ДЖУМХУРИЕТИ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БАГЪЧАСАРАЙ БОЛЮГИ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proofErr w:type="gramStart"/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ЖЕЛЕЗНОДОРОЖНОЕ</w:t>
            </w:r>
            <w:proofErr w:type="gramEnd"/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 xml:space="preserve"> КОЙ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КЪАСАБАСЫНЫНЪ ИДАРЕСИ</w:t>
            </w:r>
          </w:p>
        </w:tc>
        <w:tc>
          <w:tcPr>
            <w:tcW w:w="3782" w:type="dxa"/>
            <w:hideMark/>
          </w:tcPr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АДМИНИСТРАЦИЯ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ЖЕЛЕЗНОДОРОЖНЕНСКОГО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СЕЛЬСКОГО ПОСЕЛЕНИЯ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БАХЧИСАРАЙСКОГО РАЙОНА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sz w:val="20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РЕСПУБЛИКИ КРЫМ</w:t>
            </w:r>
          </w:p>
        </w:tc>
        <w:tc>
          <w:tcPr>
            <w:tcW w:w="3782" w:type="dxa"/>
            <w:hideMark/>
          </w:tcPr>
          <w:p w:rsidR="001E6A9E" w:rsidRPr="002257B3" w:rsidRDefault="001E6A9E" w:rsidP="00FB1F58">
            <w:pPr>
              <w:jc w:val="center"/>
              <w:rPr>
                <w:rFonts w:eastAsia="Times New Roman"/>
                <w:sz w:val="20"/>
                <w:szCs w:val="24"/>
                <w:lang w:eastAsia="en-US"/>
              </w:rPr>
            </w:pPr>
            <w:proofErr w:type="gramStart"/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АДМ</w:t>
            </w:r>
            <w:proofErr w:type="gramEnd"/>
            <w:r w:rsidRPr="002257B3">
              <w:rPr>
                <w:rFonts w:eastAsia="Times New Roman"/>
                <w:b/>
                <w:sz w:val="20"/>
                <w:szCs w:val="24"/>
                <w:lang w:eastAsia="en-US"/>
              </w:rPr>
              <w:t>ІНІСТРАЦІЯ ЖЕЛЄЗНОДОРОЖНЕНСЬКОГО СІЛЬСЬКОГО ПОСЕЛЕННЯ БАХЧИСАРАЙСЬКОГО РАЙОНУ РЕСПУБЛІКИ КРИМ</w:t>
            </w:r>
          </w:p>
        </w:tc>
      </w:tr>
      <w:tr w:rsidR="001E6A9E" w:rsidRPr="002257B3" w:rsidTr="00FB1F58">
        <w:trPr>
          <w:trHeight w:val="64"/>
        </w:trPr>
        <w:tc>
          <w:tcPr>
            <w:tcW w:w="10620" w:type="dxa"/>
            <w:gridSpan w:val="3"/>
          </w:tcPr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16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_____________________________________________________________________________________________________________________</w:t>
            </w:r>
          </w:p>
          <w:p w:rsidR="001E6A9E" w:rsidRPr="002257B3" w:rsidRDefault="001E6A9E" w:rsidP="00FB1F58">
            <w:pPr>
              <w:jc w:val="center"/>
              <w:rPr>
                <w:rFonts w:eastAsia="Times New Roman"/>
                <w:b/>
                <w:sz w:val="16"/>
                <w:szCs w:val="24"/>
                <w:lang w:eastAsia="en-US"/>
              </w:rPr>
            </w:pPr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 xml:space="preserve">298462, Республика Крым, Бахчисарайский район, с. Мостовое, ул. Пашкевича, 6 б, 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тел</w:t>
            </w:r>
            <w:proofErr w:type="gramStart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.ф</w:t>
            </w:r>
            <w:proofErr w:type="gram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акс</w:t>
            </w:r>
            <w:proofErr w:type="spell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(06554) 7-44-40,е-</w:t>
            </w:r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mail</w:t>
            </w:r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:</w:t>
            </w:r>
            <w:r w:rsidRPr="002257B3">
              <w:rPr>
                <w:sz w:val="16"/>
                <w:szCs w:val="24"/>
              </w:rPr>
              <w:t xml:space="preserve"> 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zhd</w:t>
            </w:r>
            <w:proofErr w:type="spell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-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sovet</w:t>
            </w:r>
            <w:proofErr w:type="spell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@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bahch</w:t>
            </w:r>
            <w:proofErr w:type="spell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.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rk</w:t>
            </w:r>
            <w:proofErr w:type="spell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.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gov</w:t>
            </w:r>
            <w:proofErr w:type="spellEnd"/>
            <w:r w:rsidRPr="002257B3">
              <w:rPr>
                <w:rFonts w:eastAsia="Times New Roman"/>
                <w:b/>
                <w:sz w:val="16"/>
                <w:szCs w:val="24"/>
                <w:lang w:eastAsia="en-US"/>
              </w:rPr>
              <w:t>.</w:t>
            </w:r>
            <w:proofErr w:type="spellStart"/>
            <w:r w:rsidRPr="002257B3">
              <w:rPr>
                <w:rFonts w:eastAsia="Times New Roman"/>
                <w:b/>
                <w:sz w:val="16"/>
                <w:szCs w:val="24"/>
                <w:lang w:val="en-US" w:eastAsia="en-US"/>
              </w:rPr>
              <w:t>ru</w:t>
            </w:r>
            <w:proofErr w:type="spellEnd"/>
          </w:p>
          <w:p w:rsidR="001E6A9E" w:rsidRPr="002257B3" w:rsidRDefault="001E6A9E" w:rsidP="00FB1F58">
            <w:pPr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1E6A9E" w:rsidRPr="009F5542" w:rsidRDefault="001E6A9E" w:rsidP="001E6A9E">
      <w:pPr>
        <w:jc w:val="center"/>
        <w:rPr>
          <w:rFonts w:eastAsia="Times New Roman"/>
          <w:b/>
          <w:lang w:eastAsia="en-US"/>
        </w:rPr>
      </w:pPr>
      <w:r w:rsidRPr="009F5542">
        <w:rPr>
          <w:rFonts w:eastAsia="Times New Roman"/>
          <w:b/>
          <w:lang w:eastAsia="en-US"/>
        </w:rPr>
        <w:t>ПОСТАНОВЛЕНИЕ</w:t>
      </w:r>
    </w:p>
    <w:p w:rsidR="001E6A9E" w:rsidRPr="009F5542" w:rsidRDefault="008D6BDC" w:rsidP="001E6A9E">
      <w:pPr>
        <w:rPr>
          <w:rFonts w:eastAsia="Times New Roman"/>
          <w:b/>
          <w:bCs/>
          <w:iCs/>
        </w:rPr>
      </w:pPr>
      <w:r>
        <w:rPr>
          <w:rFonts w:eastAsia="Times New Roman"/>
          <w:b/>
          <w:lang w:eastAsia="en-US"/>
        </w:rPr>
        <w:t xml:space="preserve">17 апреля </w:t>
      </w:r>
      <w:r w:rsidR="008C2200">
        <w:rPr>
          <w:rFonts w:eastAsia="Times New Roman"/>
          <w:b/>
          <w:lang w:eastAsia="en-US"/>
        </w:rPr>
        <w:t>2026</w:t>
      </w:r>
      <w:r w:rsidR="001E6A9E" w:rsidRPr="009F5542">
        <w:rPr>
          <w:rFonts w:eastAsia="Times New Roman"/>
          <w:b/>
          <w:lang w:eastAsia="en-US"/>
        </w:rPr>
        <w:t xml:space="preserve"> год</w:t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r w:rsidR="001E6A9E" w:rsidRPr="009F5542">
        <w:rPr>
          <w:rFonts w:eastAsia="Times New Roman"/>
          <w:b/>
          <w:bCs/>
          <w:iCs/>
        </w:rPr>
        <w:tab/>
      </w:r>
      <w:bookmarkStart w:id="0" w:name="_GoBack"/>
      <w:bookmarkEnd w:id="0"/>
      <w:r w:rsidR="001E6A9E" w:rsidRPr="009F5542">
        <w:rPr>
          <w:rFonts w:eastAsia="Times New Roman"/>
          <w:b/>
          <w:bCs/>
          <w:iCs/>
        </w:rPr>
        <w:t xml:space="preserve">№ </w:t>
      </w:r>
      <w:r>
        <w:rPr>
          <w:rFonts w:eastAsia="Times New Roman"/>
          <w:b/>
          <w:bCs/>
          <w:iCs/>
        </w:rPr>
        <w:t>29/2026</w:t>
      </w:r>
    </w:p>
    <w:p w:rsidR="001E6A9E" w:rsidRPr="009F5542" w:rsidRDefault="001E6A9E" w:rsidP="001E6A9E">
      <w:pPr>
        <w:rPr>
          <w:rFonts w:eastAsia="Times New Roman"/>
          <w:b/>
          <w:bCs/>
          <w:iCs/>
        </w:rPr>
      </w:pPr>
      <w:r w:rsidRPr="009F5542">
        <w:rPr>
          <w:rFonts w:eastAsia="Times New Roman"/>
          <w:b/>
          <w:bCs/>
          <w:iCs/>
        </w:rPr>
        <w:t>с. Мостовое</w:t>
      </w:r>
    </w:p>
    <w:p w:rsidR="001E6A9E" w:rsidRPr="0066016C" w:rsidRDefault="001E6A9E" w:rsidP="001E6A9E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1E6A9E" w:rsidRPr="0047317C" w:rsidRDefault="001E6A9E" w:rsidP="008C2200">
      <w:pPr>
        <w:tabs>
          <w:tab w:val="left" w:pos="5103"/>
        </w:tabs>
        <w:ind w:right="-1"/>
        <w:jc w:val="both"/>
        <w:rPr>
          <w:rFonts w:eastAsia="Times New Roman"/>
          <w:b/>
          <w:bCs/>
          <w:lang w:eastAsia="ar-SA"/>
        </w:rPr>
      </w:pPr>
      <w:r w:rsidRPr="0047317C">
        <w:rPr>
          <w:rFonts w:eastAsia="Times New Roman"/>
          <w:b/>
          <w:bCs/>
          <w:lang w:eastAsia="ar-SA"/>
        </w:rPr>
        <w:t>О</w:t>
      </w:r>
      <w:r w:rsidR="008C2200">
        <w:rPr>
          <w:rFonts w:eastAsia="Times New Roman"/>
          <w:b/>
          <w:bCs/>
          <w:lang w:eastAsia="ar-SA"/>
        </w:rPr>
        <w:t xml:space="preserve"> внесении изменений в </w:t>
      </w:r>
      <w:r w:rsidRPr="0047317C">
        <w:rPr>
          <w:rFonts w:eastAsia="Times New Roman"/>
          <w:b/>
          <w:bCs/>
          <w:lang w:eastAsia="ar-SA"/>
        </w:rPr>
        <w:t>административн</w:t>
      </w:r>
      <w:r w:rsidR="008C2200">
        <w:rPr>
          <w:rFonts w:eastAsia="Times New Roman"/>
          <w:b/>
          <w:bCs/>
          <w:lang w:eastAsia="ar-SA"/>
        </w:rPr>
        <w:t>ый</w:t>
      </w:r>
      <w:r w:rsidRPr="0047317C">
        <w:rPr>
          <w:rFonts w:eastAsia="Times New Roman"/>
          <w:b/>
          <w:bCs/>
          <w:lang w:eastAsia="ar-SA"/>
        </w:rPr>
        <w:t xml:space="preserve"> регламент предоставления муниципальной услуги </w:t>
      </w:r>
      <w:r w:rsidRPr="00CE4D9B">
        <w:rPr>
          <w:rFonts w:eastAsia="Times New Roman"/>
          <w:b/>
          <w:bCs/>
          <w:lang w:eastAsia="ar-SA" w:bidi="ru-RU"/>
        </w:rPr>
        <w:t>«</w:t>
      </w:r>
      <w:r w:rsidRPr="001E6A9E">
        <w:rPr>
          <w:rFonts w:eastAsia="Times New Roman"/>
          <w:b/>
          <w:bCs/>
          <w:lang w:eastAsia="ar-SA" w:bidi="ru-RU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Железнодорожненского сельского поселения Бахчисарайского района Республики Крым</w:t>
      </w:r>
      <w:r>
        <w:rPr>
          <w:rFonts w:eastAsia="Times New Roman"/>
          <w:b/>
          <w:bCs/>
          <w:lang w:eastAsia="ar-SA"/>
        </w:rPr>
        <w:t>»</w:t>
      </w:r>
      <w:r w:rsidR="008C2200">
        <w:rPr>
          <w:rFonts w:eastAsia="Times New Roman"/>
          <w:b/>
          <w:bCs/>
          <w:lang w:eastAsia="ar-SA"/>
        </w:rPr>
        <w:t>, утвержденный постановлением администрации Железнодорожненского сельского поселения от 23.12.2025 г. № 85/2025</w:t>
      </w:r>
    </w:p>
    <w:p w:rsidR="001E6A9E" w:rsidRPr="0047317C" w:rsidRDefault="001E6A9E" w:rsidP="001E6A9E">
      <w:pPr>
        <w:tabs>
          <w:tab w:val="left" w:pos="5103"/>
        </w:tabs>
        <w:ind w:right="-1"/>
        <w:jc w:val="center"/>
        <w:rPr>
          <w:rFonts w:eastAsia="Times New Roman"/>
        </w:rPr>
      </w:pPr>
    </w:p>
    <w:p w:rsidR="001E6A9E" w:rsidRDefault="00AB4492" w:rsidP="001E6A9E">
      <w:pPr>
        <w:ind w:firstLine="567"/>
        <w:jc w:val="both"/>
        <w:rPr>
          <w:rFonts w:eastAsia="Times New Roman"/>
          <w:lang w:eastAsia="ar-SA"/>
        </w:rPr>
      </w:pPr>
      <w:r>
        <w:t xml:space="preserve">В соответствии с Федеральным законом от 27.07.2010 № 210-ФЗ года «Об организации предоставления государственных и муниципальных услуг», </w:t>
      </w:r>
      <w:r w:rsidR="001E6A9E" w:rsidRPr="0047317C">
        <w:rPr>
          <w:rFonts w:eastAsia="Times New Roman"/>
        </w:rPr>
        <w:t>руководствуясь Уставом муниципального образования</w:t>
      </w:r>
      <w:r w:rsidR="001E6A9E" w:rsidRPr="0047317C">
        <w:rPr>
          <w:rFonts w:eastAsia="Times New Roman"/>
          <w:iCs/>
          <w:lang w:bidi="ru-RU"/>
        </w:rPr>
        <w:t xml:space="preserve"> Железнодорожненское сельское поселение Бахчисарайского района Республики Крым</w:t>
      </w:r>
      <w:r w:rsidR="001E6A9E" w:rsidRPr="0047317C">
        <w:rPr>
          <w:rFonts w:eastAsia="Times New Roman"/>
          <w:bCs/>
        </w:rPr>
        <w:t>,</w:t>
      </w:r>
      <w:r w:rsidR="001E6A9E" w:rsidRPr="0047317C">
        <w:rPr>
          <w:rFonts w:eastAsia="Times New Roman"/>
        </w:rPr>
        <w:t xml:space="preserve"> </w:t>
      </w:r>
      <w:r w:rsidR="001E6A9E" w:rsidRPr="0047317C">
        <w:rPr>
          <w:rFonts w:eastAsia="Times New Roman"/>
          <w:bCs/>
        </w:rPr>
        <w:t>администрация</w:t>
      </w:r>
      <w:r w:rsidR="001E6A9E" w:rsidRPr="0047317C">
        <w:rPr>
          <w:rFonts w:eastAsia="Times New Roman"/>
        </w:rPr>
        <w:t xml:space="preserve"> </w:t>
      </w:r>
      <w:r w:rsidR="001E6A9E" w:rsidRPr="0047317C">
        <w:rPr>
          <w:rFonts w:eastAsia="Times New Roman"/>
          <w:bCs/>
        </w:rPr>
        <w:t>Железнодорожненского сельского поселения Бахчисарайского района Республики Крым</w:t>
      </w:r>
    </w:p>
    <w:p w:rsidR="001E6A9E" w:rsidRPr="0047317C" w:rsidRDefault="001E6A9E" w:rsidP="001E6A9E">
      <w:pPr>
        <w:ind w:firstLine="709"/>
        <w:jc w:val="center"/>
        <w:rPr>
          <w:rFonts w:eastAsia="Times New Roman"/>
        </w:rPr>
      </w:pPr>
      <w:r>
        <w:rPr>
          <w:rFonts w:eastAsia="Times New Roman"/>
          <w:b/>
          <w:bCs/>
        </w:rPr>
        <w:t>ПОСТАНОВЛЯЕТ</w:t>
      </w:r>
      <w:r w:rsidRPr="0047317C">
        <w:rPr>
          <w:rFonts w:eastAsia="Times New Roman"/>
          <w:bCs/>
        </w:rPr>
        <w:t>:</w:t>
      </w:r>
    </w:p>
    <w:p w:rsidR="001E6A9E" w:rsidRPr="0047317C" w:rsidRDefault="001E6A9E" w:rsidP="001E6A9E">
      <w:pPr>
        <w:jc w:val="both"/>
        <w:rPr>
          <w:rFonts w:eastAsia="Times New Roman"/>
        </w:rPr>
      </w:pPr>
      <w:bookmarkStart w:id="1" w:name="_Hlk94089191"/>
      <w:bookmarkStart w:id="2" w:name="_Hlk94090791"/>
    </w:p>
    <w:bookmarkEnd w:id="1"/>
    <w:bookmarkEnd w:id="2"/>
    <w:p w:rsidR="008C2200" w:rsidRDefault="001E6A9E" w:rsidP="001E6A9E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1. </w:t>
      </w:r>
      <w:r w:rsidR="008C2200">
        <w:rPr>
          <w:rFonts w:eastAsia="Times New Roman"/>
        </w:rPr>
        <w:t xml:space="preserve">Внести следующие изменения в </w:t>
      </w:r>
      <w:r w:rsidR="008C2200" w:rsidRPr="008C2200">
        <w:rPr>
          <w:rFonts w:eastAsia="Times New Roman"/>
        </w:rPr>
        <w:t>административный регламент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Железнодорожненского сельского поселения Бахчисарайского района Республики Крым», утвержденный постановлением администрации Железнодорожненского сельского поселения от 23.12.2025 г. № 85/2025</w:t>
      </w:r>
      <w:r w:rsidR="008C2200">
        <w:rPr>
          <w:rFonts w:eastAsia="Times New Roman"/>
        </w:rPr>
        <w:t>:</w:t>
      </w:r>
    </w:p>
    <w:p w:rsidR="008C2200" w:rsidRDefault="008C2200" w:rsidP="008C2200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</w:rPr>
      </w:pPr>
    </w:p>
    <w:p w:rsidR="008C2200" w:rsidRPr="008C2200" w:rsidRDefault="008C2200" w:rsidP="008C2200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</w:rPr>
      </w:pPr>
      <w:r w:rsidRPr="008C2200">
        <w:rPr>
          <w:rFonts w:eastAsia="Times New Roman"/>
        </w:rPr>
        <w:t>1.1. Дополнить подразделом 18 следующего содержания:</w:t>
      </w:r>
    </w:p>
    <w:p w:rsidR="008C2200" w:rsidRPr="008C2200" w:rsidRDefault="008C2200" w:rsidP="008C2200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</w:rPr>
      </w:pPr>
      <w:r w:rsidRPr="008C2200">
        <w:rPr>
          <w:rFonts w:eastAsia="Times New Roman"/>
        </w:rPr>
        <w:t>«18. Предоставление муниципальной услуги в упреждающем (проактивном) режиме</w:t>
      </w:r>
    </w:p>
    <w:p w:rsidR="008C2200" w:rsidRDefault="008C2200" w:rsidP="008C2200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</w:rPr>
      </w:pPr>
      <w:r w:rsidRPr="008C2200">
        <w:rPr>
          <w:rFonts w:eastAsia="Times New Roman"/>
        </w:rPr>
        <w:t>18.1. Предоставление муниципальной услуги в упреждающем (проактивном) режиме не предусмотрено</w:t>
      </w:r>
      <w:proofErr w:type="gramStart"/>
      <w:r w:rsidRPr="008C2200">
        <w:rPr>
          <w:rFonts w:eastAsia="Times New Roman"/>
        </w:rPr>
        <w:t>.».</w:t>
      </w:r>
      <w:proofErr w:type="gramEnd"/>
    </w:p>
    <w:p w:rsidR="008C2200" w:rsidRDefault="008C2200" w:rsidP="001E6A9E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  <w:bCs/>
          <w:iCs/>
        </w:rPr>
      </w:pPr>
    </w:p>
    <w:p w:rsidR="001E6A9E" w:rsidRDefault="001E6A9E" w:rsidP="001E6A9E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  <w:b/>
          <w:i/>
        </w:rPr>
      </w:pPr>
      <w:r>
        <w:rPr>
          <w:rFonts w:eastAsia="Times New Roman"/>
          <w:bCs/>
          <w:iCs/>
        </w:rPr>
        <w:t>2</w:t>
      </w:r>
      <w:r w:rsidRPr="0047317C">
        <w:rPr>
          <w:rFonts w:eastAsia="Times New Roman"/>
          <w:bCs/>
          <w:iCs/>
        </w:rPr>
        <w:t>. Настоящее постановление вступает в силу со дня его официального опубликования</w:t>
      </w:r>
      <w:r w:rsidRPr="0047317C">
        <w:rPr>
          <w:rFonts w:eastAsia="Times New Roman"/>
          <w:bCs/>
          <w:iCs/>
          <w:lang w:bidi="ru-RU"/>
        </w:rPr>
        <w:t xml:space="preserve"> путем размещения в сетевом издании "Официальный сайт </w:t>
      </w:r>
      <w:r w:rsidRPr="0047317C">
        <w:rPr>
          <w:rFonts w:eastAsia="Times New Roman"/>
          <w:bCs/>
          <w:iCs/>
          <w:lang w:val="pt-PT"/>
        </w:rPr>
        <w:t>Железнодорожненского сельского поселения Бахчисарайского района Республики Крым</w:t>
      </w:r>
      <w:r w:rsidRPr="0047317C">
        <w:rPr>
          <w:rFonts w:eastAsia="Times New Roman"/>
          <w:bCs/>
          <w:iCs/>
          <w:lang w:bidi="ru-RU"/>
        </w:rPr>
        <w:t xml:space="preserve">" ЭЛ № ФС 77-85272 (https://geleznodorojnoe.ru/). </w:t>
      </w:r>
    </w:p>
    <w:p w:rsidR="001E6A9E" w:rsidRPr="0047317C" w:rsidRDefault="001E6A9E" w:rsidP="001E6A9E">
      <w:pPr>
        <w:widowControl w:val="0"/>
        <w:tabs>
          <w:tab w:val="left" w:pos="298"/>
        </w:tabs>
        <w:suppressAutoHyphens w:val="0"/>
        <w:ind w:right="20" w:firstLine="567"/>
        <w:jc w:val="both"/>
        <w:rPr>
          <w:rFonts w:eastAsia="Times New Roman"/>
          <w:b/>
          <w:i/>
        </w:rPr>
      </w:pPr>
      <w:r>
        <w:rPr>
          <w:rFonts w:eastAsia="Times New Roman"/>
          <w:bCs/>
          <w:iCs/>
        </w:rPr>
        <w:lastRenderedPageBreak/>
        <w:t>3</w:t>
      </w:r>
      <w:r w:rsidRPr="0047317C">
        <w:rPr>
          <w:rFonts w:eastAsia="Times New Roman"/>
          <w:bCs/>
          <w:iCs/>
        </w:rPr>
        <w:t xml:space="preserve">. </w:t>
      </w:r>
      <w:proofErr w:type="gramStart"/>
      <w:r w:rsidRPr="0047317C">
        <w:rPr>
          <w:rFonts w:eastAsia="Times New Roman"/>
          <w:bCs/>
          <w:iCs/>
        </w:rPr>
        <w:t>Контроль за</w:t>
      </w:r>
      <w:proofErr w:type="gramEnd"/>
      <w:r w:rsidRPr="0047317C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1E6A9E" w:rsidRPr="0047317C" w:rsidRDefault="001E6A9E" w:rsidP="001E6A9E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1E6A9E" w:rsidRPr="0047317C" w:rsidRDefault="001E6A9E" w:rsidP="001E6A9E">
      <w:pPr>
        <w:tabs>
          <w:tab w:val="left" w:pos="298"/>
        </w:tabs>
        <w:ind w:right="20"/>
        <w:jc w:val="both"/>
        <w:rPr>
          <w:rFonts w:eastAsia="Times New Roman"/>
          <w:b/>
          <w:bCs/>
          <w:iCs/>
        </w:rPr>
      </w:pPr>
      <w:r w:rsidRPr="0047317C">
        <w:rPr>
          <w:rFonts w:eastAsia="Times New Roman"/>
          <w:b/>
          <w:bCs/>
          <w:iCs/>
        </w:rPr>
        <w:t>Председатель Железнодорожненского</w:t>
      </w:r>
    </w:p>
    <w:p w:rsidR="001E6A9E" w:rsidRPr="0047317C" w:rsidRDefault="001E6A9E" w:rsidP="001E6A9E">
      <w:pPr>
        <w:tabs>
          <w:tab w:val="left" w:pos="298"/>
        </w:tabs>
        <w:ind w:right="20"/>
        <w:jc w:val="both"/>
        <w:rPr>
          <w:rFonts w:eastAsia="Times New Roman"/>
          <w:b/>
          <w:bCs/>
          <w:iCs/>
        </w:rPr>
      </w:pPr>
      <w:r w:rsidRPr="0047317C">
        <w:rPr>
          <w:rFonts w:eastAsia="Times New Roman"/>
          <w:b/>
          <w:bCs/>
          <w:iCs/>
        </w:rPr>
        <w:t>сельского совета – Глава администрации</w:t>
      </w:r>
    </w:p>
    <w:p w:rsidR="00673E03" w:rsidRDefault="001E6A9E" w:rsidP="008C2200">
      <w:pPr>
        <w:widowControl w:val="0"/>
        <w:tabs>
          <w:tab w:val="left" w:pos="5940"/>
        </w:tabs>
        <w:outlineLvl w:val="0"/>
        <w:rPr>
          <w:sz w:val="24"/>
          <w:szCs w:val="24"/>
        </w:rPr>
      </w:pPr>
      <w:r w:rsidRPr="0047317C">
        <w:rPr>
          <w:rFonts w:eastAsia="Times New Roman"/>
          <w:b/>
          <w:bCs/>
          <w:iCs/>
        </w:rPr>
        <w:t>Железнодорожненского сельского поселения</w:t>
      </w:r>
      <w:r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</w:r>
      <w:r>
        <w:rPr>
          <w:rFonts w:eastAsia="Times New Roman"/>
          <w:b/>
          <w:bCs/>
          <w:iCs/>
        </w:rPr>
        <w:tab/>
        <w:t>И.А. Колкунова</w:t>
      </w:r>
    </w:p>
    <w:p w:rsidR="00673E03" w:rsidRDefault="00673E03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sectPr w:rsidR="00673E03" w:rsidSect="008D6BD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BE" w:rsidRDefault="009651BE">
      <w:r>
        <w:separator/>
      </w:r>
    </w:p>
  </w:endnote>
  <w:endnote w:type="continuationSeparator" w:id="0">
    <w:p w:rsidR="009651BE" w:rsidRDefault="0096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BE" w:rsidRDefault="009651BE">
      <w:pPr>
        <w:rPr>
          <w:sz w:val="12"/>
        </w:rPr>
      </w:pPr>
      <w:r>
        <w:separator/>
      </w:r>
    </w:p>
  </w:footnote>
  <w:footnote w:type="continuationSeparator" w:id="0">
    <w:p w:rsidR="009651BE" w:rsidRDefault="009651B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2DA8"/>
    <w:multiLevelType w:val="multilevel"/>
    <w:tmpl w:val="99AAB7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E1218F"/>
    <w:multiLevelType w:val="multilevel"/>
    <w:tmpl w:val="210C367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03"/>
    <w:rsid w:val="00027790"/>
    <w:rsid w:val="00133992"/>
    <w:rsid w:val="001E6A9E"/>
    <w:rsid w:val="0036544C"/>
    <w:rsid w:val="0059319C"/>
    <w:rsid w:val="00597C90"/>
    <w:rsid w:val="005B3387"/>
    <w:rsid w:val="00616A1E"/>
    <w:rsid w:val="00630BA3"/>
    <w:rsid w:val="00665A58"/>
    <w:rsid w:val="00673E03"/>
    <w:rsid w:val="00732A18"/>
    <w:rsid w:val="007C20BB"/>
    <w:rsid w:val="00825B2D"/>
    <w:rsid w:val="008C2200"/>
    <w:rsid w:val="008D6BDC"/>
    <w:rsid w:val="00932FFC"/>
    <w:rsid w:val="00947A1D"/>
    <w:rsid w:val="009651BE"/>
    <w:rsid w:val="00AB4492"/>
    <w:rsid w:val="00AC13EE"/>
    <w:rsid w:val="00AF2330"/>
    <w:rsid w:val="00B5312E"/>
    <w:rsid w:val="00B54610"/>
    <w:rsid w:val="00BD40A1"/>
    <w:rsid w:val="00D123FC"/>
    <w:rsid w:val="00E87916"/>
    <w:rsid w:val="00FB1F58"/>
    <w:rsid w:val="00F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character" w:customStyle="1" w:styleId="afe">
    <w:name w:val="Символ нумерации"/>
    <w:qFormat/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c">
    <w:name w:val="Нормальный"/>
    <w:basedOn w:val="a"/>
    <w:qFormat/>
  </w:style>
  <w:style w:type="paragraph" w:customStyle="1" w:styleId="17">
    <w:name w:val="Заголовок №1"/>
    <w:basedOn w:val="a"/>
    <w:qFormat/>
    <w:pPr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27">
    <w:name w:val="Заголовок №2"/>
    <w:basedOn w:val="a"/>
    <w:qFormat/>
    <w:pPr>
      <w:spacing w:after="320"/>
      <w:jc w:val="center"/>
      <w:outlineLvl w:val="1"/>
    </w:pPr>
    <w:rPr>
      <w:rFonts w:eastAsia="Times New Roman"/>
      <w:b/>
      <w:bCs/>
    </w:rPr>
  </w:style>
  <w:style w:type="paragraph" w:customStyle="1" w:styleId="42">
    <w:name w:val="Основной текст (4)"/>
    <w:basedOn w:val="a"/>
    <w:qFormat/>
    <w:pPr>
      <w:spacing w:after="840"/>
      <w:jc w:val="center"/>
    </w:pPr>
    <w:rPr>
      <w:rFonts w:eastAsia="Times New Roman"/>
      <w:sz w:val="18"/>
      <w:szCs w:val="18"/>
    </w:rPr>
  </w:style>
  <w:style w:type="paragraph" w:customStyle="1" w:styleId="affd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e">
    <w:name w:val="Подпись к таблице"/>
    <w:basedOn w:val="a"/>
    <w:qFormat/>
    <w:rPr>
      <w:rFonts w:eastAsia="Times New Roman"/>
    </w:rPr>
  </w:style>
  <w:style w:type="numbering" w:customStyle="1" w:styleId="afff">
    <w:name w:val="Без списка"/>
    <w:uiPriority w:val="99"/>
    <w:semiHidden/>
    <w:unhideWhenUsed/>
    <w:qFormat/>
  </w:style>
  <w:style w:type="table" w:styleId="afff0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character" w:customStyle="1" w:styleId="afe">
    <w:name w:val="Символ нумерации"/>
    <w:qFormat/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c">
    <w:name w:val="Нормальный"/>
    <w:basedOn w:val="a"/>
    <w:qFormat/>
  </w:style>
  <w:style w:type="paragraph" w:customStyle="1" w:styleId="17">
    <w:name w:val="Заголовок №1"/>
    <w:basedOn w:val="a"/>
    <w:qFormat/>
    <w:pPr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27">
    <w:name w:val="Заголовок №2"/>
    <w:basedOn w:val="a"/>
    <w:qFormat/>
    <w:pPr>
      <w:spacing w:after="320"/>
      <w:jc w:val="center"/>
      <w:outlineLvl w:val="1"/>
    </w:pPr>
    <w:rPr>
      <w:rFonts w:eastAsia="Times New Roman"/>
      <w:b/>
      <w:bCs/>
    </w:rPr>
  </w:style>
  <w:style w:type="paragraph" w:customStyle="1" w:styleId="42">
    <w:name w:val="Основной текст (4)"/>
    <w:basedOn w:val="a"/>
    <w:qFormat/>
    <w:pPr>
      <w:spacing w:after="840"/>
      <w:jc w:val="center"/>
    </w:pPr>
    <w:rPr>
      <w:rFonts w:eastAsia="Times New Roman"/>
      <w:sz w:val="18"/>
      <w:szCs w:val="18"/>
    </w:rPr>
  </w:style>
  <w:style w:type="paragraph" w:customStyle="1" w:styleId="affd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e">
    <w:name w:val="Подпись к таблице"/>
    <w:basedOn w:val="a"/>
    <w:qFormat/>
    <w:rPr>
      <w:rFonts w:eastAsia="Times New Roman"/>
    </w:rPr>
  </w:style>
  <w:style w:type="numbering" w:customStyle="1" w:styleId="afff">
    <w:name w:val="Без списка"/>
    <w:uiPriority w:val="99"/>
    <w:semiHidden/>
    <w:unhideWhenUsed/>
    <w:qFormat/>
  </w:style>
  <w:style w:type="table" w:styleId="afff0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F2F5-E639-4D45-A0B5-24586B5E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user</cp:lastModifiedBy>
  <cp:revision>3</cp:revision>
  <cp:lastPrinted>2026-04-20T12:48:00Z</cp:lastPrinted>
  <dcterms:created xsi:type="dcterms:W3CDTF">2026-04-20T10:30:00Z</dcterms:created>
  <dcterms:modified xsi:type="dcterms:W3CDTF">2026-04-20T12:48:00Z</dcterms:modified>
  <dc:language>ru-RU</dc:language>
</cp:coreProperties>
</file>